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07C0C" w14:textId="306942DE" w:rsidR="00576B5D" w:rsidRPr="00E24180" w:rsidRDefault="0070478C" w:rsidP="00E24180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rPr>
          <w:lang w:eastAsia="ru-RU"/>
        </w:rPr>
      </w:pPr>
      <w:bookmarkStart w:id="0" w:name="_GoBack"/>
      <w:bookmarkEnd w:id="0"/>
      <w:r>
        <w:rPr>
          <w:lang w:eastAsia="ru-RU"/>
        </w:rPr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1"/>
      </w:tblGrid>
      <w:tr w:rsidR="004C61E6" w:rsidRPr="004717C4" w14:paraId="4BE66632" w14:textId="77777777" w:rsidTr="00ED3D71">
        <w:tc>
          <w:tcPr>
            <w:tcW w:w="4785" w:type="dxa"/>
            <w:shd w:val="clear" w:color="auto" w:fill="auto"/>
          </w:tcPr>
          <w:p w14:paraId="2D139D38" w14:textId="77777777" w:rsidR="004C61E6" w:rsidRPr="00D05C2D" w:rsidRDefault="004C61E6" w:rsidP="00ED3D71">
            <w:pPr>
              <w:pStyle w:val="ConsPlusTitle"/>
              <w:spacing w:after="120" w:line="240" w:lineRule="exact"/>
              <w:jc w:val="center"/>
              <w:outlineLvl w:val="0"/>
              <w:rPr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tbl>
            <w:tblPr>
              <w:tblW w:w="4217" w:type="dxa"/>
              <w:tblInd w:w="368" w:type="dxa"/>
              <w:tblLook w:val="01E0" w:firstRow="1" w:lastRow="1" w:firstColumn="1" w:lastColumn="1" w:noHBand="0" w:noVBand="0"/>
            </w:tblPr>
            <w:tblGrid>
              <w:gridCol w:w="4217"/>
            </w:tblGrid>
            <w:tr w:rsidR="004C61E6" w:rsidRPr="004717C4" w14:paraId="1AE44C89" w14:textId="77777777" w:rsidTr="004C61E6">
              <w:tc>
                <w:tcPr>
                  <w:tcW w:w="4217" w:type="dxa"/>
                </w:tcPr>
                <w:p w14:paraId="64834469" w14:textId="77777777" w:rsidR="004C61E6" w:rsidRPr="004717C4" w:rsidRDefault="004C61E6" w:rsidP="00A73FF1">
                  <w:pPr>
                    <w:widowControl w:val="0"/>
                    <w:autoSpaceDN w:val="0"/>
                    <w:adjustRightInd w:val="0"/>
                    <w:spacing w:line="240" w:lineRule="atLeast"/>
                    <w:jc w:val="center"/>
                    <w:outlineLvl w:val="0"/>
                  </w:pPr>
                  <w:r w:rsidRPr="004717C4">
                    <w:t>УТВЕРЖДЕН</w:t>
                  </w:r>
                  <w:r w:rsidR="00A73FF1" w:rsidRPr="004717C4">
                    <w:t>О</w:t>
                  </w:r>
                </w:p>
              </w:tc>
            </w:tr>
            <w:tr w:rsidR="004C61E6" w:rsidRPr="004717C4" w14:paraId="7146346A" w14:textId="77777777" w:rsidTr="004C61E6">
              <w:tc>
                <w:tcPr>
                  <w:tcW w:w="4217" w:type="dxa"/>
                </w:tcPr>
                <w:p w14:paraId="4358D5D2" w14:textId="77777777" w:rsidR="00DF707A" w:rsidRPr="004717C4" w:rsidRDefault="00DF707A" w:rsidP="00DF707A">
                  <w:pPr>
                    <w:widowControl w:val="0"/>
                    <w:autoSpaceDN w:val="0"/>
                    <w:adjustRightInd w:val="0"/>
                    <w:spacing w:line="240" w:lineRule="exact"/>
                    <w:ind w:firstLine="0"/>
                    <w:jc w:val="left"/>
                  </w:pPr>
                  <w:r>
                    <w:t>Распоряжением ….</w:t>
                  </w:r>
                </w:p>
                <w:p w14:paraId="420FC004" w14:textId="77777777" w:rsidR="009F5003" w:rsidRPr="004717C4" w:rsidRDefault="009F5003" w:rsidP="009F5003">
                  <w:pPr>
                    <w:widowControl w:val="0"/>
                    <w:autoSpaceDN w:val="0"/>
                    <w:adjustRightInd w:val="0"/>
                    <w:ind w:firstLine="0"/>
                    <w:jc w:val="left"/>
                  </w:pPr>
                </w:p>
              </w:tc>
            </w:tr>
          </w:tbl>
          <w:p w14:paraId="2D55B3FB" w14:textId="77777777" w:rsidR="004C61E6" w:rsidRPr="00D05C2D" w:rsidRDefault="004C61E6" w:rsidP="00ED3D71">
            <w:pPr>
              <w:pStyle w:val="ConsPlusTitle"/>
              <w:spacing w:after="120" w:line="240" w:lineRule="exact"/>
              <w:jc w:val="center"/>
              <w:outlineLvl w:val="0"/>
              <w:rPr>
                <w:sz w:val="28"/>
              </w:rPr>
            </w:pPr>
          </w:p>
        </w:tc>
      </w:tr>
    </w:tbl>
    <w:p w14:paraId="60EB66FA" w14:textId="77777777" w:rsidR="004C61E6" w:rsidRDefault="004C61E6" w:rsidP="004C61E6">
      <w:pPr>
        <w:pStyle w:val="ConsPlusTitle"/>
        <w:spacing w:after="120" w:line="240" w:lineRule="exact"/>
        <w:jc w:val="center"/>
        <w:outlineLvl w:val="0"/>
        <w:rPr>
          <w:sz w:val="28"/>
        </w:rPr>
      </w:pPr>
    </w:p>
    <w:p w14:paraId="41DA645B" w14:textId="77777777" w:rsidR="004C61E6" w:rsidRPr="00092F37" w:rsidRDefault="004C61E6" w:rsidP="004C61E6">
      <w:pPr>
        <w:pStyle w:val="ConsPlusTitle"/>
        <w:spacing w:after="120" w:line="240" w:lineRule="exact"/>
        <w:jc w:val="center"/>
        <w:outlineLvl w:val="0"/>
        <w:rPr>
          <w:rFonts w:ascii="Times New Roman" w:hAnsi="Times New Roman" w:cs="Times New Roman"/>
          <w:sz w:val="28"/>
        </w:rPr>
      </w:pPr>
    </w:p>
    <w:p w14:paraId="7248C13C" w14:textId="77777777" w:rsidR="00A73FF1" w:rsidRPr="00A73FF1" w:rsidRDefault="00DF707A" w:rsidP="00A73FF1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ПОРЯДОК</w:t>
      </w:r>
    </w:p>
    <w:p w14:paraId="59211EF4" w14:textId="5F30E039" w:rsidR="00F81774" w:rsidRPr="009E590F" w:rsidRDefault="004375CD" w:rsidP="00292EFB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B050"/>
        </w:rPr>
      </w:pPr>
      <w:r>
        <w:rPr>
          <w:b/>
          <w:bCs/>
        </w:rPr>
        <w:t xml:space="preserve">организации </w:t>
      </w:r>
      <w:r w:rsidRPr="009E590F">
        <w:rPr>
          <w:b/>
          <w:bCs/>
        </w:rPr>
        <w:t>наставничества</w:t>
      </w:r>
      <w:r w:rsidR="00576B5D" w:rsidRPr="009E590F">
        <w:rPr>
          <w:b/>
          <w:bCs/>
        </w:rPr>
        <w:t xml:space="preserve"> в</w:t>
      </w:r>
      <w:r w:rsidR="00DF707A" w:rsidRPr="009E590F">
        <w:rPr>
          <w:b/>
          <w:bCs/>
        </w:rPr>
        <w:t xml:space="preserve"> </w:t>
      </w:r>
      <w:r w:rsidR="0067141D" w:rsidRPr="009E590F">
        <w:rPr>
          <w:b/>
          <w:bCs/>
        </w:rPr>
        <w:t xml:space="preserve">органах местного самоуправления </w:t>
      </w:r>
      <w:r w:rsidR="00292EFB" w:rsidRPr="009E590F">
        <w:rPr>
          <w:b/>
          <w:bCs/>
          <w:i/>
        </w:rPr>
        <w:t xml:space="preserve">ХХХ </w:t>
      </w:r>
      <w:r w:rsidR="0067141D" w:rsidRPr="009E590F">
        <w:rPr>
          <w:b/>
          <w:bCs/>
          <w:i/>
        </w:rPr>
        <w:t>муниципального района (округа), городского округа</w:t>
      </w:r>
    </w:p>
    <w:p w14:paraId="2557EC63" w14:textId="77777777" w:rsidR="00A73FF1" w:rsidRPr="009E590F" w:rsidRDefault="00A73FF1" w:rsidP="00A73FF1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14:paraId="391465A9" w14:textId="77777777" w:rsidR="00A73FF1" w:rsidRPr="009E590F" w:rsidRDefault="00A73FF1" w:rsidP="00011BB5">
      <w:pPr>
        <w:autoSpaceDE w:val="0"/>
        <w:autoSpaceDN w:val="0"/>
        <w:adjustRightInd w:val="0"/>
        <w:spacing w:after="120" w:line="240" w:lineRule="atLeast"/>
        <w:ind w:firstLine="0"/>
        <w:jc w:val="center"/>
        <w:rPr>
          <w:b/>
        </w:rPr>
      </w:pPr>
      <w:r w:rsidRPr="009E590F">
        <w:rPr>
          <w:b/>
        </w:rPr>
        <w:t>I. Общие положения</w:t>
      </w:r>
    </w:p>
    <w:p w14:paraId="5E8CDA1C" w14:textId="31095DD8" w:rsidR="004375CD" w:rsidRDefault="00A73FF1" w:rsidP="00011BB5">
      <w:pPr>
        <w:autoSpaceDE w:val="0"/>
        <w:autoSpaceDN w:val="0"/>
        <w:adjustRightInd w:val="0"/>
        <w:spacing w:line="240" w:lineRule="atLeast"/>
        <w:ind w:firstLine="567"/>
      </w:pPr>
      <w:r w:rsidRPr="009E590F">
        <w:t>1.</w:t>
      </w:r>
      <w:r w:rsidR="004375CD" w:rsidRPr="009E590F">
        <w:t>1.</w:t>
      </w:r>
      <w:r w:rsidRPr="009E590F">
        <w:t xml:space="preserve"> </w:t>
      </w:r>
      <w:r w:rsidR="0020140A" w:rsidRPr="009E590F">
        <w:t>Настоящий Порядок</w:t>
      </w:r>
      <w:r w:rsidR="004375CD" w:rsidRPr="009E590F">
        <w:t xml:space="preserve"> организации </w:t>
      </w:r>
      <w:r w:rsidRPr="009E590F">
        <w:t>наставнич</w:t>
      </w:r>
      <w:r w:rsidR="004375CD" w:rsidRPr="009E590F">
        <w:t>ества</w:t>
      </w:r>
      <w:r w:rsidRPr="009E590F">
        <w:t xml:space="preserve"> в </w:t>
      </w:r>
      <w:r w:rsidR="00767F05" w:rsidRPr="009E590F">
        <w:t xml:space="preserve">органах местного самоуправления </w:t>
      </w:r>
      <w:r w:rsidR="00767F05" w:rsidRPr="009E590F">
        <w:rPr>
          <w:i/>
        </w:rPr>
        <w:t>ХХХ муниципального района</w:t>
      </w:r>
      <w:r w:rsidR="004C3F45" w:rsidRPr="009E590F">
        <w:rPr>
          <w:i/>
        </w:rPr>
        <w:t xml:space="preserve"> (</w:t>
      </w:r>
      <w:r w:rsidR="00767F05" w:rsidRPr="009E590F">
        <w:rPr>
          <w:i/>
        </w:rPr>
        <w:t>округа</w:t>
      </w:r>
      <w:r w:rsidR="004C3F45" w:rsidRPr="009E590F">
        <w:rPr>
          <w:i/>
        </w:rPr>
        <w:t>)</w:t>
      </w:r>
      <w:r w:rsidR="00767F05" w:rsidRPr="009E590F">
        <w:rPr>
          <w:i/>
        </w:rPr>
        <w:t>, городского округа</w:t>
      </w:r>
      <w:r w:rsidR="0020140A">
        <w:t xml:space="preserve"> </w:t>
      </w:r>
      <w:r w:rsidRPr="00C13FA7">
        <w:t xml:space="preserve">определяет </w:t>
      </w:r>
      <w:r w:rsidR="004375CD" w:rsidRPr="004375CD">
        <w:t xml:space="preserve">порядок </w:t>
      </w:r>
      <w:r w:rsidR="004375CD">
        <w:t>организации</w:t>
      </w:r>
      <w:r w:rsidR="004375CD" w:rsidRPr="004375CD">
        <w:t xml:space="preserve"> наставничества и </w:t>
      </w:r>
      <w:r w:rsidR="004375CD" w:rsidRPr="00D42A4B">
        <w:t>условия стимулирования</w:t>
      </w:r>
      <w:r w:rsidR="0020140A" w:rsidRPr="00D42A4B">
        <w:t xml:space="preserve"> сотрудников</w:t>
      </w:r>
      <w:r w:rsidR="004375CD" w:rsidRPr="00D42A4B">
        <w:t>, осуществляющих наставничество (далее наставники), с учетом оценки их деятельности.</w:t>
      </w:r>
    </w:p>
    <w:p w14:paraId="5C985C95" w14:textId="77777777" w:rsidR="00A73FF1" w:rsidRPr="009B4E3F" w:rsidRDefault="004375CD" w:rsidP="00A73FF1">
      <w:pPr>
        <w:autoSpaceDE w:val="0"/>
        <w:autoSpaceDN w:val="0"/>
        <w:adjustRightInd w:val="0"/>
        <w:spacing w:line="240" w:lineRule="atLeast"/>
        <w:ind w:firstLine="540"/>
      </w:pPr>
      <w:r>
        <w:t>1</w:t>
      </w:r>
      <w:r w:rsidRPr="009B4E3F">
        <w:t>.</w:t>
      </w:r>
      <w:r w:rsidR="00A73FF1" w:rsidRPr="009B4E3F">
        <w:t xml:space="preserve">2. </w:t>
      </w:r>
      <w:r w:rsidR="0020140A" w:rsidRPr="009B4E3F">
        <w:t>В целях реализации настоящего Порядка</w:t>
      </w:r>
      <w:r w:rsidRPr="009B4E3F">
        <w:t xml:space="preserve"> у</w:t>
      </w:r>
      <w:r w:rsidR="00A73FF1" w:rsidRPr="009B4E3F">
        <w:t xml:space="preserve">частниками наставничества являются: </w:t>
      </w:r>
    </w:p>
    <w:p w14:paraId="5C2495FF" w14:textId="77777777" w:rsidR="0019483F" w:rsidRPr="009B4E3F" w:rsidRDefault="00A73FF1" w:rsidP="0019483F">
      <w:pPr>
        <w:autoSpaceDE w:val="0"/>
        <w:autoSpaceDN w:val="0"/>
        <w:adjustRightInd w:val="0"/>
        <w:spacing w:line="240" w:lineRule="atLeast"/>
        <w:ind w:firstLine="705"/>
      </w:pPr>
      <w:r w:rsidRPr="009B4E3F">
        <w:t xml:space="preserve">1) </w:t>
      </w:r>
      <w:r w:rsidR="00D92926" w:rsidRPr="009B4E3F">
        <w:t>муниципальный</w:t>
      </w:r>
      <w:r w:rsidR="007F7796" w:rsidRPr="009B4E3F">
        <w:t xml:space="preserve"> </w:t>
      </w:r>
      <w:r w:rsidR="00D92926" w:rsidRPr="009B4E3F">
        <w:t>служащий</w:t>
      </w:r>
      <w:r w:rsidR="00CC20CF" w:rsidRPr="009B4E3F">
        <w:t xml:space="preserve"> (служащий)</w:t>
      </w:r>
      <w:r w:rsidRPr="009B4E3F">
        <w:t>, в отношении котор</w:t>
      </w:r>
      <w:r w:rsidR="00D92926" w:rsidRPr="009B4E3F">
        <w:t>ого</w:t>
      </w:r>
      <w:r w:rsidRPr="009B4E3F">
        <w:t xml:space="preserve"> осуществляется наставничество:</w:t>
      </w:r>
    </w:p>
    <w:p w14:paraId="029B37A0" w14:textId="77777777" w:rsidR="0019483F" w:rsidRPr="009B4E3F" w:rsidRDefault="00D92926" w:rsidP="0019483F">
      <w:pPr>
        <w:autoSpaceDE w:val="0"/>
        <w:autoSpaceDN w:val="0"/>
        <w:adjustRightInd w:val="0"/>
        <w:spacing w:line="240" w:lineRule="atLeast"/>
        <w:ind w:firstLine="705"/>
      </w:pPr>
      <w:r w:rsidRPr="009B4E3F">
        <w:t>муниципальный служащий</w:t>
      </w:r>
      <w:r w:rsidR="00CC20CF" w:rsidRPr="009B4E3F">
        <w:t xml:space="preserve"> (</w:t>
      </w:r>
      <w:r w:rsidRPr="009B4E3F">
        <w:t>служащий</w:t>
      </w:r>
      <w:r w:rsidR="00CC20CF" w:rsidRPr="009B4E3F">
        <w:t>)</w:t>
      </w:r>
      <w:r w:rsidR="00A73FF1" w:rsidRPr="009B4E3F">
        <w:t xml:space="preserve">, впервые </w:t>
      </w:r>
      <w:r w:rsidRPr="009B4E3F">
        <w:t>поступивший на муниципальную</w:t>
      </w:r>
      <w:r w:rsidR="00A73FF1" w:rsidRPr="009B4E3F">
        <w:t xml:space="preserve"> службу, работу (в том числе с испытательным сроком);</w:t>
      </w:r>
    </w:p>
    <w:p w14:paraId="17B19C64" w14:textId="77777777" w:rsidR="00A73FF1" w:rsidRDefault="00D92926" w:rsidP="0019483F">
      <w:pPr>
        <w:autoSpaceDE w:val="0"/>
        <w:autoSpaceDN w:val="0"/>
        <w:adjustRightInd w:val="0"/>
        <w:spacing w:line="240" w:lineRule="atLeast"/>
        <w:ind w:firstLine="705"/>
      </w:pPr>
      <w:r w:rsidRPr="009B4E3F">
        <w:t>муниципальный служащий</w:t>
      </w:r>
      <w:r>
        <w:t xml:space="preserve"> </w:t>
      </w:r>
      <w:r w:rsidR="00CC20CF">
        <w:t>(</w:t>
      </w:r>
      <w:r>
        <w:t>служащий</w:t>
      </w:r>
      <w:r w:rsidR="00CC20CF">
        <w:t>)</w:t>
      </w:r>
      <w:r>
        <w:t>, назначенный</w:t>
      </w:r>
      <w:r w:rsidR="00A73FF1" w:rsidRPr="00B22B75">
        <w:t xml:space="preserve"> на иную должность; </w:t>
      </w:r>
    </w:p>
    <w:p w14:paraId="13C962B4" w14:textId="77777777" w:rsidR="00A73FF1" w:rsidRPr="00B22B75" w:rsidRDefault="00D92926" w:rsidP="0019483F">
      <w:pPr>
        <w:tabs>
          <w:tab w:val="left" w:pos="709"/>
        </w:tabs>
        <w:autoSpaceDE w:val="0"/>
        <w:autoSpaceDN w:val="0"/>
        <w:adjustRightInd w:val="0"/>
        <w:spacing w:line="240" w:lineRule="atLeast"/>
      </w:pPr>
      <w:r>
        <w:t>муниципальный</w:t>
      </w:r>
      <w:r w:rsidR="00A73FF1">
        <w:t xml:space="preserve"> служащий</w:t>
      </w:r>
      <w:r>
        <w:t xml:space="preserve"> </w:t>
      </w:r>
      <w:r w:rsidR="00CC20CF">
        <w:t>(</w:t>
      </w:r>
      <w:r>
        <w:t>служащий</w:t>
      </w:r>
      <w:r w:rsidR="00CC20CF">
        <w:t>)</w:t>
      </w:r>
      <w:r w:rsidR="00A73FF1" w:rsidRPr="00B22B75">
        <w:t xml:space="preserve">, в случае, если его должностные обязанности требуют назначения наставника; </w:t>
      </w:r>
    </w:p>
    <w:p w14:paraId="2FDC4A9D" w14:textId="480DA4CB" w:rsidR="00A73FF1" w:rsidRPr="00B22B75" w:rsidRDefault="00D92926" w:rsidP="0019483F">
      <w:pPr>
        <w:tabs>
          <w:tab w:val="left" w:pos="709"/>
        </w:tabs>
        <w:autoSpaceDE w:val="0"/>
        <w:autoSpaceDN w:val="0"/>
        <w:adjustRightInd w:val="0"/>
        <w:spacing w:line="240" w:lineRule="atLeast"/>
      </w:pPr>
      <w:r>
        <w:t>муниципальный</w:t>
      </w:r>
      <w:r w:rsidR="00A73FF1">
        <w:t xml:space="preserve"> служащий</w:t>
      </w:r>
      <w:r>
        <w:t xml:space="preserve"> </w:t>
      </w:r>
      <w:r w:rsidR="00CC20CF">
        <w:t>(</w:t>
      </w:r>
      <w:r>
        <w:t>служащий</w:t>
      </w:r>
      <w:r w:rsidR="00CC20CF">
        <w:t>)</w:t>
      </w:r>
      <w:r w:rsidR="00A73FF1" w:rsidRPr="00B22B75">
        <w:t xml:space="preserve">, изъявивший желание в назначении </w:t>
      </w:r>
      <w:r w:rsidR="00A73FF1" w:rsidRPr="00A325F9">
        <w:t>наставника (по согласованию</w:t>
      </w:r>
      <w:r w:rsidR="00D1159B" w:rsidRPr="00A325F9">
        <w:t xml:space="preserve"> с непосредственным руководителем</w:t>
      </w:r>
      <w:r w:rsidR="00A73FF1" w:rsidRPr="00A325F9">
        <w:t>);</w:t>
      </w:r>
    </w:p>
    <w:p w14:paraId="31273DDB" w14:textId="77777777" w:rsidR="00A73FF1" w:rsidRPr="009B4E3F" w:rsidRDefault="00A73FF1" w:rsidP="00A73F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</w:pPr>
      <w:r w:rsidRPr="009B4E3F">
        <w:t>наставник,</w:t>
      </w:r>
      <w:r w:rsidR="00EE5B5E" w:rsidRPr="009B4E3F">
        <w:t xml:space="preserve"> назначаемый ответственным за профессиональную и до</w:t>
      </w:r>
      <w:r w:rsidR="00F22779" w:rsidRPr="009B4E3F">
        <w:t>лжностную адаптацию муниципального</w:t>
      </w:r>
      <w:r w:rsidR="00EE5B5E" w:rsidRPr="009B4E3F">
        <w:t xml:space="preserve"> служащего</w:t>
      </w:r>
      <w:r w:rsidR="00F22779" w:rsidRPr="009B4E3F">
        <w:t xml:space="preserve"> (служащего)</w:t>
      </w:r>
      <w:r w:rsidRPr="009B4E3F">
        <w:t xml:space="preserve">; </w:t>
      </w:r>
    </w:p>
    <w:p w14:paraId="38FFAD04" w14:textId="5D28847A" w:rsidR="008D3BC8" w:rsidRPr="009E590F" w:rsidRDefault="00A73FF1" w:rsidP="008D3BC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</w:pPr>
      <w:r w:rsidRPr="009B4E3F">
        <w:t xml:space="preserve">руководитель структурного </w:t>
      </w:r>
      <w:r w:rsidRPr="009E590F">
        <w:t>подразделения</w:t>
      </w:r>
      <w:r w:rsidR="00F22779" w:rsidRPr="009E590F">
        <w:t xml:space="preserve"> Администрации </w:t>
      </w:r>
      <w:r w:rsidR="00F22779" w:rsidRPr="009E590F">
        <w:rPr>
          <w:i/>
        </w:rPr>
        <w:t>ХХХ</w:t>
      </w:r>
      <w:r w:rsidRPr="009E590F">
        <w:rPr>
          <w:i/>
        </w:rPr>
        <w:t xml:space="preserve"> </w:t>
      </w:r>
      <w:r w:rsidR="00F22779" w:rsidRPr="009E590F">
        <w:rPr>
          <w:i/>
        </w:rPr>
        <w:t>муниципального района</w:t>
      </w:r>
      <w:r w:rsidR="00C23644" w:rsidRPr="009E590F">
        <w:rPr>
          <w:i/>
        </w:rPr>
        <w:t xml:space="preserve"> (округа), городского округа</w:t>
      </w:r>
      <w:r w:rsidRPr="009E590F">
        <w:t xml:space="preserve">, в котором </w:t>
      </w:r>
      <w:r w:rsidR="00F22779" w:rsidRPr="009E590F">
        <w:t xml:space="preserve">муниципальный </w:t>
      </w:r>
      <w:r w:rsidRPr="009E590F">
        <w:t>служащий</w:t>
      </w:r>
      <w:r w:rsidR="00F22779" w:rsidRPr="009E590F">
        <w:t xml:space="preserve"> (служащий)</w:t>
      </w:r>
      <w:r w:rsidRPr="009E590F">
        <w:t>, замещает должность</w:t>
      </w:r>
      <w:r w:rsidR="00F22779" w:rsidRPr="009E590F">
        <w:t>, работает</w:t>
      </w:r>
      <w:r w:rsidRPr="009E590F">
        <w:t xml:space="preserve"> (далее руководитель структурного подразделения); </w:t>
      </w:r>
    </w:p>
    <w:p w14:paraId="52B9B813" w14:textId="62859180" w:rsidR="00A73FF1" w:rsidRPr="009E590F" w:rsidRDefault="008D3BC8" w:rsidP="008D3BC8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</w:pPr>
      <w:r w:rsidRPr="009E590F">
        <w:t xml:space="preserve">руководитель органа местного самоуправления </w:t>
      </w:r>
      <w:r w:rsidRPr="009E590F">
        <w:rPr>
          <w:i/>
        </w:rPr>
        <w:t>ХХХ муниципального района (округа), городского округа</w:t>
      </w:r>
      <w:r w:rsidR="00F04852" w:rsidRPr="009E590F">
        <w:t>;</w:t>
      </w:r>
    </w:p>
    <w:p w14:paraId="02DFEF38" w14:textId="5056E0B9" w:rsidR="00171A6A" w:rsidRPr="009E590F" w:rsidRDefault="008D3BC8" w:rsidP="00171A6A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</w:pPr>
      <w:r w:rsidRPr="009E590F">
        <w:t xml:space="preserve">представитель </w:t>
      </w:r>
      <w:r w:rsidR="0067141D" w:rsidRPr="009E590F">
        <w:t>кадровой службы</w:t>
      </w:r>
      <w:r w:rsidRPr="009E590F">
        <w:t xml:space="preserve"> органа местного самоуправления </w:t>
      </w:r>
      <w:r w:rsidRPr="009E590F">
        <w:rPr>
          <w:i/>
        </w:rPr>
        <w:t>ХХХ муниципального района (округа), городского округа</w:t>
      </w:r>
      <w:r w:rsidR="00A73FF1" w:rsidRPr="009E590F">
        <w:t>, осуществляющий организационное и документационное сопров</w:t>
      </w:r>
      <w:r w:rsidR="008905E7" w:rsidRPr="009E590F">
        <w:t xml:space="preserve">ождение </w:t>
      </w:r>
      <w:r w:rsidR="003E0189" w:rsidRPr="009E590F">
        <w:t>процесса наставничества (</w:t>
      </w:r>
      <w:r w:rsidR="009E79B6" w:rsidRPr="009E590F">
        <w:t>далее кадровая</w:t>
      </w:r>
      <w:r w:rsidR="003E0189" w:rsidRPr="009E590F">
        <w:t xml:space="preserve"> служба</w:t>
      </w:r>
      <w:r w:rsidR="008905E7" w:rsidRPr="009E590F">
        <w:t>).</w:t>
      </w:r>
    </w:p>
    <w:p w14:paraId="1D31A9DA" w14:textId="23D32288" w:rsidR="00A73FF1" w:rsidRPr="00B5213B" w:rsidRDefault="00171A6A" w:rsidP="00011BB5">
      <w:pPr>
        <w:autoSpaceDE w:val="0"/>
        <w:autoSpaceDN w:val="0"/>
        <w:adjustRightInd w:val="0"/>
        <w:spacing w:after="120" w:line="240" w:lineRule="atLeast"/>
        <w:ind w:firstLine="0"/>
        <w:jc w:val="center"/>
        <w:rPr>
          <w:b/>
        </w:rPr>
      </w:pPr>
      <w:r>
        <w:rPr>
          <w:b/>
        </w:rPr>
        <w:br/>
      </w:r>
      <w:r w:rsidR="008163E8">
        <w:rPr>
          <w:b/>
        </w:rPr>
        <w:t>II</w:t>
      </w:r>
      <w:r w:rsidR="00A73FF1" w:rsidRPr="00B5213B">
        <w:rPr>
          <w:b/>
        </w:rPr>
        <w:t>. Организация наставничества</w:t>
      </w:r>
    </w:p>
    <w:p w14:paraId="154DDBA7" w14:textId="77777777" w:rsidR="00A73FF1" w:rsidRPr="007136BD" w:rsidRDefault="008163E8" w:rsidP="00A73FF1">
      <w:pPr>
        <w:autoSpaceDE w:val="0"/>
        <w:autoSpaceDN w:val="0"/>
        <w:adjustRightInd w:val="0"/>
        <w:spacing w:line="240" w:lineRule="atLeast"/>
        <w:ind w:firstLine="540"/>
      </w:pPr>
      <w:r>
        <w:t>2.1</w:t>
      </w:r>
      <w:r w:rsidR="00A73FF1">
        <w:t xml:space="preserve">. </w:t>
      </w:r>
      <w:r w:rsidR="00A73FF1" w:rsidRPr="007136BD">
        <w:t>Наставничество устанавливается в отношении лиц, исполнение должностных обязанностей которы</w:t>
      </w:r>
      <w:r w:rsidR="00A73FF1">
        <w:t>х</w:t>
      </w:r>
      <w:r w:rsidR="00A73FF1" w:rsidRPr="007136BD">
        <w:t xml:space="preserve"> требует расширения или освоения </w:t>
      </w:r>
      <w:r w:rsidR="00A73FF1" w:rsidRPr="007136BD">
        <w:lastRenderedPageBreak/>
        <w:t>новых профессиональных знаний, овладения новыми практическими навыками.</w:t>
      </w:r>
    </w:p>
    <w:p w14:paraId="368F4223" w14:textId="725BA7F5" w:rsidR="00DF0009" w:rsidRDefault="008163E8" w:rsidP="007B6B64">
      <w:pPr>
        <w:autoSpaceDE w:val="0"/>
        <w:autoSpaceDN w:val="0"/>
        <w:adjustRightInd w:val="0"/>
        <w:spacing w:line="240" w:lineRule="atLeast"/>
        <w:ind w:firstLine="540"/>
      </w:pPr>
      <w:r>
        <w:t>2.2</w:t>
      </w:r>
      <w:r w:rsidR="00A73FF1">
        <w:t xml:space="preserve">. </w:t>
      </w:r>
      <w:r w:rsidR="00A73FF1" w:rsidRPr="007136BD">
        <w:t>Наставничество устанавливается продолжительностью до одного года. Срок наставничества устанавливается</w:t>
      </w:r>
      <w:r w:rsidR="00F04852">
        <w:t xml:space="preserve"> </w:t>
      </w:r>
      <w:r w:rsidR="00F04852" w:rsidRPr="00580356">
        <w:rPr>
          <w:i/>
        </w:rPr>
        <w:t>Главой ХХХ муниципального района</w:t>
      </w:r>
      <w:r w:rsidR="00580356" w:rsidRPr="00580356">
        <w:rPr>
          <w:i/>
        </w:rPr>
        <w:t xml:space="preserve"> (округа), городского округа</w:t>
      </w:r>
      <w:r w:rsidR="007A0FCB">
        <w:t xml:space="preserve"> </w:t>
      </w:r>
      <w:r w:rsidR="00A73FF1" w:rsidRPr="007136BD">
        <w:t>в зависимости от степени профессиональной и должностной подготов</w:t>
      </w:r>
      <w:r w:rsidR="00A73FF1">
        <w:t>ки</w:t>
      </w:r>
      <w:r w:rsidR="00A73FF1" w:rsidRPr="007136BD">
        <w:t xml:space="preserve"> лица, в отношении которого осуществляется наставничество. В указанный срок не включается период временной нетрудоспособности и другие периоды отсутствия по уважительным причинам </w:t>
      </w:r>
      <w:r w:rsidR="00F04852">
        <w:t>муниципального</w:t>
      </w:r>
      <w:r w:rsidR="00AB79C3">
        <w:t xml:space="preserve"> служащего</w:t>
      </w:r>
      <w:r w:rsidR="00F04852">
        <w:t xml:space="preserve"> (служащего)</w:t>
      </w:r>
      <w:r w:rsidR="00A73FF1">
        <w:t>.</w:t>
      </w:r>
      <w:r w:rsidR="00A73FF1" w:rsidRPr="007136BD">
        <w:t xml:space="preserve"> </w:t>
      </w:r>
    </w:p>
    <w:p w14:paraId="5645D355" w14:textId="7D54CB51" w:rsidR="0008351F" w:rsidRPr="009E590F" w:rsidRDefault="0008351F" w:rsidP="0085706F">
      <w:pPr>
        <w:autoSpaceDE w:val="0"/>
        <w:autoSpaceDN w:val="0"/>
        <w:adjustRightInd w:val="0"/>
        <w:spacing w:line="240" w:lineRule="atLeast"/>
        <w:ind w:firstLine="540"/>
      </w:pPr>
      <w:r w:rsidRPr="0085706F">
        <w:t xml:space="preserve">В случае быстрого и успешного освоения муниципальным служащим (служащим) необходимых навыков, по письменному ходатайству наставника и по согласованию с </w:t>
      </w:r>
      <w:r w:rsidRPr="009E590F">
        <w:t>курирующим руководителем</w:t>
      </w:r>
      <w:r w:rsidR="00AE7592" w:rsidRPr="009E590F">
        <w:t xml:space="preserve"> структурного подразделения</w:t>
      </w:r>
      <w:r w:rsidRPr="009E590F">
        <w:t xml:space="preserve"> наставничество </w:t>
      </w:r>
      <w:r w:rsidR="00767F05" w:rsidRPr="009E590F">
        <w:t>по решению руководителя органа местного самоуправления</w:t>
      </w:r>
      <w:r w:rsidR="0085706F" w:rsidRPr="009E590F">
        <w:t xml:space="preserve"> </w:t>
      </w:r>
      <w:r w:rsidR="0085706F" w:rsidRPr="009E590F">
        <w:rPr>
          <w:i/>
        </w:rPr>
        <w:t>ХХХ муниципального района</w:t>
      </w:r>
      <w:r w:rsidR="004F2347" w:rsidRPr="009E590F">
        <w:rPr>
          <w:i/>
        </w:rPr>
        <w:t xml:space="preserve"> (округа), городского округа</w:t>
      </w:r>
      <w:r w:rsidR="0085706F" w:rsidRPr="009E590F">
        <w:rPr>
          <w:i/>
        </w:rPr>
        <w:t xml:space="preserve"> </w:t>
      </w:r>
      <w:r w:rsidR="0085706F" w:rsidRPr="009E590F">
        <w:t>может быть завершено досрочно.</w:t>
      </w:r>
    </w:p>
    <w:p w14:paraId="2AB187EF" w14:textId="2E437185" w:rsidR="00EE5B5E" w:rsidRPr="009E590F" w:rsidRDefault="008163E8" w:rsidP="00A73FF1">
      <w:pPr>
        <w:autoSpaceDE w:val="0"/>
        <w:autoSpaceDN w:val="0"/>
        <w:adjustRightInd w:val="0"/>
        <w:spacing w:line="240" w:lineRule="atLeast"/>
        <w:ind w:firstLine="540"/>
      </w:pPr>
      <w:r w:rsidRPr="009E590F">
        <w:t>2.3.</w:t>
      </w:r>
      <w:r w:rsidR="00EE5B5E" w:rsidRPr="009E590F">
        <w:t xml:space="preserve"> </w:t>
      </w:r>
      <w:r w:rsidR="00A73FF1" w:rsidRPr="009E590F">
        <w:t xml:space="preserve">Наставником может быть </w:t>
      </w:r>
      <w:r w:rsidR="007B6B64" w:rsidRPr="009E590F">
        <w:t>муниципальный</w:t>
      </w:r>
      <w:r w:rsidR="00871545" w:rsidRPr="009E590F">
        <w:t xml:space="preserve"> служащий</w:t>
      </w:r>
      <w:r w:rsidR="007B6B64" w:rsidRPr="009E590F">
        <w:t xml:space="preserve"> (служащий)</w:t>
      </w:r>
      <w:r w:rsidR="00EE5B5E" w:rsidRPr="009E590F">
        <w:t xml:space="preserve">, имеющий опыт работы в определенной сфере, в целях содействия профессиональному развитию </w:t>
      </w:r>
      <w:r w:rsidR="007B6B64" w:rsidRPr="009E590F">
        <w:t xml:space="preserve">муниципальных </w:t>
      </w:r>
      <w:r w:rsidR="00EE5B5E" w:rsidRPr="009E590F">
        <w:t>служащих</w:t>
      </w:r>
      <w:r w:rsidR="007B6B64" w:rsidRPr="009E590F">
        <w:t xml:space="preserve"> (служащих)</w:t>
      </w:r>
      <w:r w:rsidR="00EE5B5E" w:rsidRPr="009E590F">
        <w:t>, направленному на формирование знаний и умений, необходимых для обеспечения служебной деятельности на высоком профессиональном уровне, и воспитание добросовестного отношения к исполнению должностных обязанностей.</w:t>
      </w:r>
    </w:p>
    <w:p w14:paraId="29A35044" w14:textId="34F9B464" w:rsidR="00DA5D34" w:rsidRPr="009E590F" w:rsidRDefault="00DA5D34" w:rsidP="00DA5D34">
      <w:pPr>
        <w:autoSpaceDE w:val="0"/>
        <w:autoSpaceDN w:val="0"/>
        <w:adjustRightInd w:val="0"/>
        <w:spacing w:line="240" w:lineRule="atLeast"/>
        <w:ind w:firstLine="540"/>
      </w:pPr>
      <w:r w:rsidRPr="009E590F">
        <w:t xml:space="preserve">2.4. </w:t>
      </w:r>
      <w:r w:rsidR="00717FF5" w:rsidRPr="009E590F">
        <w:t>Кандидатуры наставников предлагаются</w:t>
      </w:r>
      <w:r w:rsidR="00717FF5" w:rsidRPr="009E590F">
        <w:rPr>
          <w:color w:val="FF0000"/>
        </w:rPr>
        <w:t xml:space="preserve"> </w:t>
      </w:r>
      <w:r w:rsidR="00717FF5" w:rsidRPr="009E590F">
        <w:t>кадровой</w:t>
      </w:r>
      <w:r w:rsidR="004F2347" w:rsidRPr="009E590F">
        <w:t xml:space="preserve"> службой</w:t>
      </w:r>
      <w:r w:rsidR="00717FF5" w:rsidRPr="009E590F">
        <w:t xml:space="preserve"> по согласованию с</w:t>
      </w:r>
      <w:r w:rsidR="0028765F" w:rsidRPr="009E590F">
        <w:t xml:space="preserve"> руководителем структурного подразделения</w:t>
      </w:r>
      <w:r w:rsidR="001C075D" w:rsidRPr="009E590F">
        <w:t xml:space="preserve">, в котором </w:t>
      </w:r>
      <w:r w:rsidRPr="009E590F">
        <w:t>планируется организация наставничества.</w:t>
      </w:r>
    </w:p>
    <w:p w14:paraId="4E1A0791" w14:textId="248390E5" w:rsidR="001A0DE4" w:rsidRPr="009E590F" w:rsidRDefault="00DA5D34" w:rsidP="001E5603">
      <w:pPr>
        <w:autoSpaceDE w:val="0"/>
        <w:autoSpaceDN w:val="0"/>
        <w:adjustRightInd w:val="0"/>
        <w:spacing w:line="240" w:lineRule="atLeast"/>
        <w:ind w:firstLine="540"/>
      </w:pPr>
      <w:r w:rsidRPr="009E590F">
        <w:t>2.5</w:t>
      </w:r>
      <w:r w:rsidR="001A0DE4" w:rsidRPr="009E590F">
        <w:t xml:space="preserve">. Наставничество устанавливается </w:t>
      </w:r>
      <w:r w:rsidR="00767F05" w:rsidRPr="009E590F">
        <w:t>по решению руководителя органа местного самоуправления</w:t>
      </w:r>
      <w:r w:rsidR="001E5603" w:rsidRPr="009E590F">
        <w:t xml:space="preserve"> </w:t>
      </w:r>
      <w:r w:rsidR="001E5603" w:rsidRPr="009E590F">
        <w:rPr>
          <w:i/>
        </w:rPr>
        <w:t>ХХХ муниципального района</w:t>
      </w:r>
      <w:r w:rsidR="004F2347" w:rsidRPr="009E590F">
        <w:rPr>
          <w:i/>
        </w:rPr>
        <w:t xml:space="preserve"> (округа), городского округа</w:t>
      </w:r>
      <w:r w:rsidR="001E5603" w:rsidRPr="009E590F">
        <w:t xml:space="preserve"> либо уполномоченным им лицом.</w:t>
      </w:r>
    </w:p>
    <w:p w14:paraId="7DE9C20C" w14:textId="18D36486" w:rsidR="00734E1D" w:rsidRPr="009E590F" w:rsidRDefault="00DA5D34" w:rsidP="00734E1D">
      <w:pPr>
        <w:autoSpaceDE w:val="0"/>
        <w:autoSpaceDN w:val="0"/>
        <w:adjustRightInd w:val="0"/>
        <w:spacing w:line="240" w:lineRule="atLeast"/>
        <w:ind w:firstLine="540"/>
      </w:pPr>
      <w:r w:rsidRPr="009E590F">
        <w:t>2.6</w:t>
      </w:r>
      <w:r w:rsidR="008163E8" w:rsidRPr="009E590F">
        <w:t>.</w:t>
      </w:r>
      <w:r w:rsidR="00A73FF1" w:rsidRPr="009E590F">
        <w:t xml:space="preserve"> Назначение наставников осуществляется на добровольной основе с обязательным письменным согласием </w:t>
      </w:r>
      <w:r w:rsidR="00EE5B5E" w:rsidRPr="009E590F">
        <w:t xml:space="preserve">лица, </w:t>
      </w:r>
      <w:r w:rsidR="00A73FF1" w:rsidRPr="009E590F">
        <w:t xml:space="preserve">назначаемого наставником. </w:t>
      </w:r>
    </w:p>
    <w:p w14:paraId="59C4D8EF" w14:textId="040AD859" w:rsidR="0008351F" w:rsidRPr="009E590F" w:rsidRDefault="00DA5D34" w:rsidP="00BB553B">
      <w:pPr>
        <w:autoSpaceDE w:val="0"/>
        <w:autoSpaceDN w:val="0"/>
        <w:adjustRightInd w:val="0"/>
        <w:spacing w:line="240" w:lineRule="atLeast"/>
        <w:ind w:firstLine="540"/>
      </w:pPr>
      <w:r w:rsidRPr="009E590F">
        <w:t>2.7</w:t>
      </w:r>
      <w:r w:rsidR="00A73FF1" w:rsidRPr="009E590F">
        <w:t xml:space="preserve">. Утверждение кандидатуры наставника </w:t>
      </w:r>
      <w:r w:rsidR="00F56E0B" w:rsidRPr="009E590F">
        <w:t xml:space="preserve">оформляется муниципальным правовым актом органа местного самоуправления </w:t>
      </w:r>
      <w:r w:rsidR="007B6B64" w:rsidRPr="009E590F">
        <w:rPr>
          <w:i/>
        </w:rPr>
        <w:t>ХХХ муниципального района</w:t>
      </w:r>
      <w:r w:rsidR="004F2347" w:rsidRPr="009E590F">
        <w:rPr>
          <w:i/>
        </w:rPr>
        <w:t xml:space="preserve"> (округа), городского округа</w:t>
      </w:r>
      <w:r w:rsidR="007B6B64" w:rsidRPr="009E590F">
        <w:t xml:space="preserve"> </w:t>
      </w:r>
      <w:r w:rsidR="008905E7" w:rsidRPr="009E590F">
        <w:t xml:space="preserve">по форме согласно </w:t>
      </w:r>
      <w:r w:rsidR="00E87718" w:rsidRPr="009E590F">
        <w:t xml:space="preserve">Приложению </w:t>
      </w:r>
      <w:r w:rsidR="00BB1CE4" w:rsidRPr="009E590F">
        <w:t>1</w:t>
      </w:r>
      <w:r w:rsidR="007B6B64" w:rsidRPr="009E590F">
        <w:t xml:space="preserve"> к настоящему</w:t>
      </w:r>
      <w:r w:rsidR="00E87718" w:rsidRPr="009E590F">
        <w:t xml:space="preserve"> </w:t>
      </w:r>
      <w:r w:rsidR="007B6B64" w:rsidRPr="009E590F">
        <w:t>Порядку</w:t>
      </w:r>
      <w:r w:rsidR="00E87718" w:rsidRPr="009E590F">
        <w:t xml:space="preserve"> </w:t>
      </w:r>
      <w:r w:rsidR="00A73FF1" w:rsidRPr="009E590F">
        <w:t xml:space="preserve">не позднее </w:t>
      </w:r>
      <w:r w:rsidR="00BB1CE4" w:rsidRPr="009E590F">
        <w:t>3</w:t>
      </w:r>
      <w:r w:rsidR="004C6054" w:rsidRPr="009E590F">
        <w:t xml:space="preserve"> рабочих дней</w:t>
      </w:r>
      <w:r w:rsidR="00A73FF1" w:rsidRPr="009E590F">
        <w:t xml:space="preserve"> со дня назначения</w:t>
      </w:r>
      <w:r w:rsidR="00977BC2" w:rsidRPr="009E590F">
        <w:t xml:space="preserve"> на должность</w:t>
      </w:r>
      <w:r w:rsidR="00A73FF1" w:rsidRPr="009E590F">
        <w:t xml:space="preserve"> лица, в отношении которого осуществляется наставничество. </w:t>
      </w:r>
    </w:p>
    <w:p w14:paraId="14F4DB3C" w14:textId="0A2487C3" w:rsidR="00BB553B" w:rsidRPr="009E590F" w:rsidRDefault="00437B07" w:rsidP="00437B07">
      <w:pPr>
        <w:autoSpaceDE w:val="0"/>
        <w:autoSpaceDN w:val="0"/>
        <w:adjustRightInd w:val="0"/>
        <w:spacing w:line="240" w:lineRule="atLeast"/>
        <w:ind w:firstLine="540"/>
      </w:pPr>
      <w:r w:rsidRPr="009E590F">
        <w:t xml:space="preserve">Основанием для издания </w:t>
      </w:r>
      <w:r w:rsidR="00BB553B" w:rsidRPr="009E590F">
        <w:t xml:space="preserve">распоряжения </w:t>
      </w:r>
      <w:r w:rsidRPr="009E590F">
        <w:t xml:space="preserve">о наставничестве является </w:t>
      </w:r>
      <w:r w:rsidR="00BB553B" w:rsidRPr="009E590F">
        <w:t>согласие наставника</w:t>
      </w:r>
      <w:r w:rsidR="009E6184" w:rsidRPr="009E590F">
        <w:t>, оформленное по форме согласно Приложению 2 к настоящему Порядку.</w:t>
      </w:r>
    </w:p>
    <w:p w14:paraId="3A1A4BE4" w14:textId="1038896F" w:rsidR="003F1A0A" w:rsidRPr="009E590F" w:rsidRDefault="00DA5D34" w:rsidP="003F1A0A">
      <w:pPr>
        <w:autoSpaceDE w:val="0"/>
        <w:autoSpaceDN w:val="0"/>
        <w:adjustRightInd w:val="0"/>
        <w:spacing w:line="240" w:lineRule="atLeast"/>
        <w:ind w:firstLine="540"/>
      </w:pPr>
      <w:r w:rsidRPr="009E590F">
        <w:t>2.8</w:t>
      </w:r>
      <w:r w:rsidR="003F1A0A" w:rsidRPr="009E590F">
        <w:t>. Замена наставника осуществляется правовым актом органа местного самоуправления по письменной просьбе наставника или муниципального служащего (служащего):</w:t>
      </w:r>
    </w:p>
    <w:p w14:paraId="1DDE2EEA" w14:textId="77777777" w:rsidR="003F1A0A" w:rsidRPr="009E590F" w:rsidRDefault="003F1A0A" w:rsidP="003F1A0A">
      <w:pPr>
        <w:autoSpaceDE w:val="0"/>
        <w:autoSpaceDN w:val="0"/>
        <w:adjustRightInd w:val="0"/>
        <w:spacing w:line="240" w:lineRule="atLeast"/>
        <w:ind w:firstLine="540"/>
      </w:pPr>
      <w:r w:rsidRPr="009E590F">
        <w:t>при прекращении наставником служебных отношений;</w:t>
      </w:r>
    </w:p>
    <w:p w14:paraId="62B1596C" w14:textId="77777777" w:rsidR="003F1A0A" w:rsidRDefault="003F1A0A" w:rsidP="003F1A0A">
      <w:pPr>
        <w:autoSpaceDE w:val="0"/>
        <w:autoSpaceDN w:val="0"/>
        <w:adjustRightInd w:val="0"/>
        <w:spacing w:line="240" w:lineRule="atLeast"/>
        <w:ind w:firstLine="540"/>
      </w:pPr>
      <w:r w:rsidRPr="009E590F">
        <w:t>при неисполнении наставником своих обязанностей;</w:t>
      </w:r>
    </w:p>
    <w:p w14:paraId="48C05DC6" w14:textId="77777777" w:rsidR="003F1A0A" w:rsidRDefault="003F1A0A" w:rsidP="003F1A0A">
      <w:pPr>
        <w:autoSpaceDE w:val="0"/>
        <w:autoSpaceDN w:val="0"/>
        <w:adjustRightInd w:val="0"/>
        <w:spacing w:line="240" w:lineRule="atLeast"/>
        <w:ind w:firstLine="540"/>
      </w:pPr>
      <w:r>
        <w:t>в случае продолжительной болезни или командировки наставника;</w:t>
      </w:r>
    </w:p>
    <w:p w14:paraId="785D53F2" w14:textId="2CBB5A78" w:rsidR="003F1A0A" w:rsidRDefault="003F1A0A" w:rsidP="003F1A0A">
      <w:pPr>
        <w:autoSpaceDE w:val="0"/>
        <w:autoSpaceDN w:val="0"/>
        <w:adjustRightInd w:val="0"/>
        <w:spacing w:line="240" w:lineRule="atLeast"/>
        <w:ind w:firstLine="540"/>
      </w:pPr>
      <w:r>
        <w:lastRenderedPageBreak/>
        <w:t>по иным основаниям при наличии обстоятельств, препятствующих осуществлению процесса профессион</w:t>
      </w:r>
      <w:r w:rsidR="000F5AE8">
        <w:t>ального становления муниципального</w:t>
      </w:r>
      <w:r>
        <w:t xml:space="preserve"> служащего</w:t>
      </w:r>
      <w:r w:rsidR="000F5AE8">
        <w:t xml:space="preserve"> (служащего)</w:t>
      </w:r>
      <w:r>
        <w:t>.</w:t>
      </w:r>
    </w:p>
    <w:p w14:paraId="0A0E60E0" w14:textId="77777777" w:rsidR="00A73FF1" w:rsidRDefault="00A73FF1" w:rsidP="00A73FF1">
      <w:pPr>
        <w:autoSpaceDE w:val="0"/>
        <w:autoSpaceDN w:val="0"/>
        <w:adjustRightInd w:val="0"/>
        <w:spacing w:line="240" w:lineRule="atLeast"/>
      </w:pPr>
    </w:p>
    <w:p w14:paraId="64A72380" w14:textId="77777777" w:rsidR="00A73FF1" w:rsidRPr="002811F9" w:rsidRDefault="00DD7E86" w:rsidP="00011BB5">
      <w:pPr>
        <w:autoSpaceDE w:val="0"/>
        <w:autoSpaceDN w:val="0"/>
        <w:adjustRightInd w:val="0"/>
        <w:spacing w:after="120" w:line="240" w:lineRule="atLeast"/>
        <w:ind w:firstLine="0"/>
        <w:jc w:val="center"/>
        <w:rPr>
          <w:b/>
        </w:rPr>
      </w:pPr>
      <w:r w:rsidRPr="002811F9">
        <w:rPr>
          <w:b/>
        </w:rPr>
        <w:t>III</w:t>
      </w:r>
      <w:r w:rsidR="00A73FF1" w:rsidRPr="002811F9">
        <w:rPr>
          <w:b/>
        </w:rPr>
        <w:t>. Руководство наставничеством</w:t>
      </w:r>
    </w:p>
    <w:p w14:paraId="7B09D331" w14:textId="4983D4ED" w:rsidR="00A73FF1" w:rsidRPr="002811F9" w:rsidRDefault="00DD7E86" w:rsidP="00977BC2">
      <w:pPr>
        <w:autoSpaceDE w:val="0"/>
        <w:autoSpaceDN w:val="0"/>
        <w:adjustRightInd w:val="0"/>
        <w:spacing w:line="240" w:lineRule="atLeast"/>
        <w:ind w:firstLine="540"/>
      </w:pPr>
      <w:r w:rsidRPr="002811F9">
        <w:t>3.1</w:t>
      </w:r>
      <w:r w:rsidR="00A73FF1" w:rsidRPr="002811F9">
        <w:t xml:space="preserve">. Руководство и контроль за организацией наставничества осуществляет руководитель </w:t>
      </w:r>
      <w:r w:rsidR="003D3A21" w:rsidRPr="002811F9">
        <w:t xml:space="preserve">структурного подразделения или </w:t>
      </w:r>
      <w:r w:rsidR="002811F9">
        <w:t xml:space="preserve">заместитель </w:t>
      </w:r>
      <w:r w:rsidR="00090121">
        <w:t xml:space="preserve">руководителя органа местного самоуправления </w:t>
      </w:r>
      <w:r w:rsidR="002811F9" w:rsidRPr="00090121">
        <w:rPr>
          <w:i/>
        </w:rPr>
        <w:t>ХХХ муниципального района</w:t>
      </w:r>
      <w:r w:rsidR="00090121" w:rsidRPr="00090121">
        <w:rPr>
          <w:i/>
        </w:rPr>
        <w:t xml:space="preserve"> (округа), городского округа</w:t>
      </w:r>
      <w:r w:rsidR="00977BC2" w:rsidRPr="00090121">
        <w:t xml:space="preserve">, </w:t>
      </w:r>
      <w:r w:rsidR="00977BC2" w:rsidRPr="002811F9">
        <w:t>в случае отсутствия соответствующего структурного подразделения</w:t>
      </w:r>
      <w:r w:rsidR="00A73FF1" w:rsidRPr="002811F9">
        <w:t>, который:</w:t>
      </w:r>
    </w:p>
    <w:p w14:paraId="3E8BA049" w14:textId="0392FB6F" w:rsidR="003E0189" w:rsidRPr="002811F9" w:rsidRDefault="003E0189" w:rsidP="0019483F">
      <w:pPr>
        <w:autoSpaceDE w:val="0"/>
        <w:autoSpaceDN w:val="0"/>
        <w:adjustRightInd w:val="0"/>
        <w:spacing w:line="240" w:lineRule="atLeast"/>
      </w:pPr>
      <w:r w:rsidRPr="002811F9">
        <w:t>осуществляет контроль за деятельностью наставника</w:t>
      </w:r>
      <w:r w:rsidR="00A73FF1" w:rsidRPr="002811F9">
        <w:t xml:space="preserve">, а также </w:t>
      </w:r>
      <w:r w:rsidR="002811F9">
        <w:t>муниципального</w:t>
      </w:r>
      <w:r w:rsidR="00871545" w:rsidRPr="002811F9">
        <w:t xml:space="preserve"> служащего</w:t>
      </w:r>
      <w:r w:rsidR="002811F9">
        <w:t xml:space="preserve"> (служащего)</w:t>
      </w:r>
      <w:r w:rsidRPr="002811F9">
        <w:t>;</w:t>
      </w:r>
    </w:p>
    <w:p w14:paraId="0D90D5E8" w14:textId="77777777" w:rsidR="00A73FF1" w:rsidRPr="002811F9" w:rsidRDefault="00A73FF1" w:rsidP="0019483F">
      <w:pPr>
        <w:autoSpaceDE w:val="0"/>
        <w:autoSpaceDN w:val="0"/>
        <w:adjustRightInd w:val="0"/>
        <w:spacing w:line="240" w:lineRule="atLeast"/>
      </w:pPr>
      <w:r w:rsidRPr="002811F9">
        <w:t>вносит необходимые изменения и дополнения в процесс работы по наставничеству;</w:t>
      </w:r>
    </w:p>
    <w:p w14:paraId="086AE067" w14:textId="1C718D7D" w:rsidR="00A73FF1" w:rsidRPr="009E590F" w:rsidRDefault="00A73FF1" w:rsidP="0019483F">
      <w:pPr>
        <w:autoSpaceDE w:val="0"/>
        <w:autoSpaceDN w:val="0"/>
        <w:adjustRightInd w:val="0"/>
        <w:spacing w:line="240" w:lineRule="atLeast"/>
        <w:rPr>
          <w:color w:val="FF0000"/>
        </w:rPr>
      </w:pPr>
      <w:r w:rsidRPr="009E590F">
        <w:t>оказывает методическую и практическую помощь в составлен</w:t>
      </w:r>
      <w:r w:rsidR="000179E9" w:rsidRPr="009E590F">
        <w:t>ии мероприятий по наставничеству</w:t>
      </w:r>
      <w:r w:rsidR="00A10A15" w:rsidRPr="009E590F">
        <w:t>, указанных в Приложении</w:t>
      </w:r>
      <w:r w:rsidR="00E87718" w:rsidRPr="009E590F">
        <w:t xml:space="preserve"> </w:t>
      </w:r>
      <w:r w:rsidR="00E32871" w:rsidRPr="009E590F">
        <w:t>3</w:t>
      </w:r>
      <w:r w:rsidR="00E87718" w:rsidRPr="009E590F">
        <w:t xml:space="preserve"> </w:t>
      </w:r>
      <w:r w:rsidR="00A10A15" w:rsidRPr="009E590F">
        <w:t>к настоящему Порядку</w:t>
      </w:r>
      <w:r w:rsidRPr="009E590F">
        <w:t>, осуществляет общий контроль их выполнения;</w:t>
      </w:r>
    </w:p>
    <w:p w14:paraId="072F8EF6" w14:textId="6174A239" w:rsidR="00A73FF1" w:rsidRPr="002811F9" w:rsidRDefault="00A73FF1" w:rsidP="00796DC1">
      <w:pPr>
        <w:autoSpaceDE w:val="0"/>
        <w:autoSpaceDN w:val="0"/>
        <w:adjustRightInd w:val="0"/>
        <w:spacing w:line="240" w:lineRule="atLeast"/>
      </w:pPr>
      <w:r w:rsidRPr="009E590F">
        <w:t xml:space="preserve">создает необходимые условия для совместной работы наставника и </w:t>
      </w:r>
      <w:r w:rsidR="002811F9" w:rsidRPr="009E590F">
        <w:t>муниципального</w:t>
      </w:r>
      <w:r w:rsidR="00871545" w:rsidRPr="009E590F">
        <w:t xml:space="preserve"> служащего</w:t>
      </w:r>
      <w:r w:rsidR="00581DDB" w:rsidRPr="009E590F">
        <w:t xml:space="preserve"> (</w:t>
      </w:r>
      <w:r w:rsidR="002811F9" w:rsidRPr="009E590F">
        <w:t>служащего</w:t>
      </w:r>
      <w:r w:rsidR="00581DDB" w:rsidRPr="00581DDB">
        <w:t>)</w:t>
      </w:r>
      <w:r w:rsidRPr="00581DDB">
        <w:t>;</w:t>
      </w:r>
    </w:p>
    <w:p w14:paraId="468C280B" w14:textId="6CEB0F63" w:rsidR="00A73FF1" w:rsidRPr="002811F9" w:rsidRDefault="00A73FF1" w:rsidP="00796DC1">
      <w:pPr>
        <w:autoSpaceDE w:val="0"/>
        <w:autoSpaceDN w:val="0"/>
        <w:adjustRightInd w:val="0"/>
        <w:spacing w:line="240" w:lineRule="atLeast"/>
      </w:pPr>
      <w:r w:rsidRPr="002811F9">
        <w:t xml:space="preserve">проводит по окончании периода наставничества индивидуальное собеседование с </w:t>
      </w:r>
      <w:r w:rsidR="002811F9">
        <w:t>муниципальным</w:t>
      </w:r>
      <w:r w:rsidR="00871545" w:rsidRPr="002811F9">
        <w:t xml:space="preserve"> служащим</w:t>
      </w:r>
      <w:r w:rsidR="002811F9">
        <w:t xml:space="preserve"> (служащим)</w:t>
      </w:r>
      <w:r w:rsidRPr="002811F9">
        <w:t>, обеспечивает своевременное представление надлежаще оформленных документов п</w:t>
      </w:r>
      <w:r w:rsidR="003E0189" w:rsidRPr="002811F9">
        <w:t>о итогам наставничества.</w:t>
      </w:r>
    </w:p>
    <w:p w14:paraId="09E8FC13" w14:textId="77777777" w:rsidR="00A73FF1" w:rsidRPr="00956987" w:rsidRDefault="00DD7E86" w:rsidP="00A73FF1">
      <w:pPr>
        <w:autoSpaceDE w:val="0"/>
        <w:autoSpaceDN w:val="0"/>
        <w:adjustRightInd w:val="0"/>
        <w:spacing w:line="240" w:lineRule="atLeast"/>
        <w:ind w:firstLine="540"/>
      </w:pPr>
      <w:r w:rsidRPr="00956987">
        <w:t>3.2</w:t>
      </w:r>
      <w:r w:rsidR="00A73FF1" w:rsidRPr="00956987">
        <w:t xml:space="preserve">. </w:t>
      </w:r>
      <w:r w:rsidR="003E0189" w:rsidRPr="00956987">
        <w:t>Кадровая служба</w:t>
      </w:r>
      <w:r w:rsidR="00A73FF1" w:rsidRPr="00956987">
        <w:t xml:space="preserve"> осуществляет организационное и документационное сопровождение процесса наставничества и координацию работы по наставничеству.</w:t>
      </w:r>
    </w:p>
    <w:p w14:paraId="4A1B22B8" w14:textId="77777777" w:rsidR="00796DC1" w:rsidRPr="00956987" w:rsidRDefault="00A73FF1" w:rsidP="00796DC1">
      <w:pPr>
        <w:autoSpaceDE w:val="0"/>
        <w:autoSpaceDN w:val="0"/>
        <w:adjustRightInd w:val="0"/>
        <w:spacing w:line="240" w:lineRule="atLeast"/>
        <w:ind w:firstLine="540"/>
      </w:pPr>
      <w:r w:rsidRPr="00956987">
        <w:t xml:space="preserve">Организационное сопровождение наставничества заключается в: </w:t>
      </w:r>
    </w:p>
    <w:p w14:paraId="0E0FC111" w14:textId="77777777" w:rsidR="00A73FF1" w:rsidRPr="00956987" w:rsidRDefault="00A73FF1" w:rsidP="00796DC1">
      <w:pPr>
        <w:autoSpaceDE w:val="0"/>
        <w:autoSpaceDN w:val="0"/>
        <w:adjustRightInd w:val="0"/>
        <w:spacing w:line="240" w:lineRule="atLeast"/>
        <w:ind w:firstLine="540"/>
      </w:pPr>
      <w:r w:rsidRPr="00956987">
        <w:t xml:space="preserve">информационном обеспечении подбора наставников; </w:t>
      </w:r>
    </w:p>
    <w:p w14:paraId="0D6E62F3" w14:textId="77777777" w:rsidR="00796DC1" w:rsidRPr="00956987" w:rsidRDefault="00A73FF1" w:rsidP="00796DC1">
      <w:pPr>
        <w:autoSpaceDE w:val="0"/>
        <w:autoSpaceDN w:val="0"/>
        <w:adjustRightInd w:val="0"/>
        <w:spacing w:line="240" w:lineRule="atLeast"/>
        <w:ind w:left="567" w:firstLine="0"/>
      </w:pPr>
      <w:r w:rsidRPr="00956987">
        <w:t>анализе, обобщении опыта работы наставников;</w:t>
      </w:r>
    </w:p>
    <w:p w14:paraId="5ED6B97A" w14:textId="1D4E6BDF" w:rsidR="00A73FF1" w:rsidRPr="00956987" w:rsidRDefault="00A73FF1" w:rsidP="00A73F51">
      <w:pPr>
        <w:autoSpaceDE w:val="0"/>
        <w:autoSpaceDN w:val="0"/>
        <w:adjustRightInd w:val="0"/>
        <w:spacing w:line="240" w:lineRule="atLeast"/>
        <w:ind w:firstLine="567"/>
      </w:pPr>
      <w:r w:rsidRPr="00956987">
        <w:t xml:space="preserve">поддержании контакта с наставником и </w:t>
      </w:r>
      <w:r w:rsidR="00956987">
        <w:t>муниципальным</w:t>
      </w:r>
      <w:r w:rsidR="00871545" w:rsidRPr="00956987">
        <w:t xml:space="preserve"> служащим</w:t>
      </w:r>
      <w:r w:rsidR="00956987">
        <w:t xml:space="preserve"> (служащим)</w:t>
      </w:r>
      <w:r w:rsidR="00F0536E" w:rsidRPr="00956987">
        <w:t xml:space="preserve"> </w:t>
      </w:r>
      <w:r w:rsidRPr="00956987">
        <w:t xml:space="preserve">для оказания необходимой помощи в рамках своей компетенции. </w:t>
      </w:r>
    </w:p>
    <w:p w14:paraId="6E9655CF" w14:textId="77777777" w:rsidR="00A73FF1" w:rsidRPr="003A4464" w:rsidRDefault="00A73FF1" w:rsidP="00A73FF1">
      <w:pPr>
        <w:autoSpaceDE w:val="0"/>
        <w:autoSpaceDN w:val="0"/>
        <w:adjustRightInd w:val="0"/>
        <w:spacing w:line="240" w:lineRule="atLeast"/>
        <w:ind w:firstLine="540"/>
      </w:pPr>
      <w:r w:rsidRPr="003A4464">
        <w:t xml:space="preserve">Документационное сопровождение процесса наставничества заключается в: </w:t>
      </w:r>
    </w:p>
    <w:p w14:paraId="1866D3E6" w14:textId="77777777" w:rsidR="00A73FF1" w:rsidRPr="003A4464" w:rsidRDefault="00A73FF1" w:rsidP="00796DC1">
      <w:pPr>
        <w:autoSpaceDE w:val="0"/>
        <w:autoSpaceDN w:val="0"/>
        <w:adjustRightInd w:val="0"/>
        <w:spacing w:line="240" w:lineRule="atLeast"/>
      </w:pPr>
      <w:r w:rsidRPr="003A4464">
        <w:t>подготовке проектов правовых актов, сопровождающих процесс наставничества;</w:t>
      </w:r>
    </w:p>
    <w:p w14:paraId="3BDBCF09" w14:textId="77777777" w:rsidR="00A73FF1" w:rsidRPr="00E61E1D" w:rsidRDefault="00A73FF1" w:rsidP="00796DC1">
      <w:pPr>
        <w:autoSpaceDE w:val="0"/>
        <w:autoSpaceDN w:val="0"/>
        <w:adjustRightInd w:val="0"/>
        <w:spacing w:line="240" w:lineRule="atLeast"/>
      </w:pPr>
      <w:r w:rsidRPr="00E61E1D">
        <w:t xml:space="preserve">оказании консультационной помощи в разработке мероприятий наставничества; </w:t>
      </w:r>
    </w:p>
    <w:p w14:paraId="7AA253BF" w14:textId="6320FDB9" w:rsidR="00A73FF1" w:rsidRPr="003A4464" w:rsidRDefault="00A73FF1" w:rsidP="00796DC1">
      <w:pPr>
        <w:autoSpaceDE w:val="0"/>
        <w:autoSpaceDN w:val="0"/>
        <w:adjustRightInd w:val="0"/>
        <w:spacing w:line="240" w:lineRule="atLeast"/>
      </w:pPr>
      <w:r w:rsidRPr="00E61E1D">
        <w:t xml:space="preserve">осуществлении контроля </w:t>
      </w:r>
      <w:r w:rsidRPr="003A4464">
        <w:t xml:space="preserve">за завершением периода наставничества и внесения в личные дела </w:t>
      </w:r>
      <w:r w:rsidR="003A4464">
        <w:t>муниципальных</w:t>
      </w:r>
      <w:r w:rsidR="00AB79C3" w:rsidRPr="003A4464">
        <w:t xml:space="preserve"> служащих</w:t>
      </w:r>
      <w:r w:rsidR="003A4464">
        <w:t xml:space="preserve"> (служащих)</w:t>
      </w:r>
      <w:r w:rsidRPr="003A4464">
        <w:t xml:space="preserve"> соответствующих записей и документов. </w:t>
      </w:r>
    </w:p>
    <w:p w14:paraId="4073D187" w14:textId="77777777" w:rsidR="00A73FF1" w:rsidRPr="003A4464" w:rsidRDefault="00A73FF1" w:rsidP="003B0578">
      <w:pPr>
        <w:autoSpaceDE w:val="0"/>
        <w:autoSpaceDN w:val="0"/>
        <w:adjustRightInd w:val="0"/>
        <w:spacing w:line="240" w:lineRule="atLeast"/>
        <w:ind w:firstLine="708"/>
      </w:pPr>
      <w:r w:rsidRPr="003A4464">
        <w:t>Координация работы по наставничеству заключается в:</w:t>
      </w:r>
    </w:p>
    <w:p w14:paraId="363A0DB9" w14:textId="4782ED82" w:rsidR="00A73FF1" w:rsidRPr="00B85932" w:rsidRDefault="00A73FF1" w:rsidP="00796DC1">
      <w:pPr>
        <w:autoSpaceDE w:val="0"/>
        <w:autoSpaceDN w:val="0"/>
        <w:adjustRightInd w:val="0"/>
        <w:spacing w:line="240" w:lineRule="atLeast"/>
      </w:pPr>
      <w:r w:rsidRPr="00362B47">
        <w:t>проведении анкетирования</w:t>
      </w:r>
      <w:r w:rsidRPr="00B85932">
        <w:t xml:space="preserve"> </w:t>
      </w:r>
      <w:r w:rsidR="00B85932" w:rsidRPr="00B85932">
        <w:t>муниципальных</w:t>
      </w:r>
      <w:r w:rsidR="00F0536E" w:rsidRPr="00B85932">
        <w:t xml:space="preserve"> служащих</w:t>
      </w:r>
      <w:r w:rsidR="00B85932" w:rsidRPr="00B85932">
        <w:t xml:space="preserve"> (служащих)</w:t>
      </w:r>
      <w:r w:rsidRPr="00B85932">
        <w:t xml:space="preserve"> с целью выявления эффективности работы с ними наставников;</w:t>
      </w:r>
    </w:p>
    <w:p w14:paraId="6C2D3856" w14:textId="77777777" w:rsidR="00A73FF1" w:rsidRPr="003A4464" w:rsidRDefault="00A73FF1" w:rsidP="00796DC1">
      <w:pPr>
        <w:autoSpaceDE w:val="0"/>
        <w:autoSpaceDN w:val="0"/>
        <w:adjustRightInd w:val="0"/>
        <w:spacing w:line="240" w:lineRule="atLeast"/>
      </w:pPr>
      <w:r w:rsidRPr="003A4464">
        <w:lastRenderedPageBreak/>
        <w:t>анализе, обобщении и распространении позитивного опыта наставничества.</w:t>
      </w:r>
    </w:p>
    <w:p w14:paraId="65275520" w14:textId="0C345E44" w:rsidR="00A73FF1" w:rsidRPr="00DF3DE1" w:rsidRDefault="00DD7E86" w:rsidP="00A73FF1">
      <w:pPr>
        <w:tabs>
          <w:tab w:val="left" w:pos="567"/>
        </w:tabs>
        <w:autoSpaceDE w:val="0"/>
        <w:autoSpaceDN w:val="0"/>
        <w:adjustRightInd w:val="0"/>
        <w:spacing w:line="240" w:lineRule="atLeast"/>
      </w:pPr>
      <w:r w:rsidRPr="00DF3DE1">
        <w:t>3.3</w:t>
      </w:r>
      <w:r w:rsidR="00A73FF1" w:rsidRPr="00DF3DE1">
        <w:t>.</w:t>
      </w:r>
      <w:r w:rsidR="00796DC1" w:rsidRPr="00DF3DE1">
        <w:t xml:space="preserve"> </w:t>
      </w:r>
      <w:r w:rsidR="00A73FF1" w:rsidRPr="00DF3DE1">
        <w:t>Промежуточный контроль за ходом наставничества осуществляется</w:t>
      </w:r>
      <w:r w:rsidR="00D1159B">
        <w:t xml:space="preserve"> </w:t>
      </w:r>
      <w:r w:rsidR="00A73FF1" w:rsidRPr="00DF3DE1">
        <w:t>руководителем структурного подразделения</w:t>
      </w:r>
      <w:r w:rsidR="00362B47">
        <w:t xml:space="preserve"> </w:t>
      </w:r>
      <w:r w:rsidR="00A73FF1" w:rsidRPr="00DF3DE1">
        <w:t>по следующим критериям:</w:t>
      </w:r>
    </w:p>
    <w:p w14:paraId="30F99261" w14:textId="77777777" w:rsidR="0082507B" w:rsidRPr="00DF3DE1" w:rsidRDefault="00A73FF1" w:rsidP="00796DC1">
      <w:pPr>
        <w:tabs>
          <w:tab w:val="left" w:pos="567"/>
        </w:tabs>
        <w:autoSpaceDE w:val="0"/>
        <w:autoSpaceDN w:val="0"/>
        <w:adjustRightInd w:val="0"/>
        <w:spacing w:line="240" w:lineRule="atLeast"/>
      </w:pPr>
      <w:r w:rsidRPr="00DF3DE1">
        <w:t xml:space="preserve">результаты выполнения </w:t>
      </w:r>
      <w:r w:rsidR="00F0536E" w:rsidRPr="00DF3DE1">
        <w:t>гражданским служащим</w:t>
      </w:r>
      <w:r w:rsidRPr="00DF3DE1">
        <w:t xml:space="preserve"> должностных обязанностей;</w:t>
      </w:r>
    </w:p>
    <w:p w14:paraId="71716056" w14:textId="77777777" w:rsidR="00A73FF1" w:rsidRPr="00DF3DE1" w:rsidRDefault="00A73FF1" w:rsidP="00796DC1">
      <w:pPr>
        <w:tabs>
          <w:tab w:val="left" w:pos="567"/>
        </w:tabs>
        <w:autoSpaceDE w:val="0"/>
        <w:autoSpaceDN w:val="0"/>
        <w:adjustRightInd w:val="0"/>
        <w:spacing w:line="240" w:lineRule="atLeast"/>
      </w:pPr>
      <w:r w:rsidRPr="00DF3DE1">
        <w:t xml:space="preserve">уровень приобретения </w:t>
      </w:r>
      <w:r w:rsidR="00F0536E" w:rsidRPr="00DF3DE1">
        <w:t>гражданским служащим</w:t>
      </w:r>
      <w:r w:rsidRPr="00DF3DE1">
        <w:t xml:space="preserve"> профессиональных навыков</w:t>
      </w:r>
      <w:r w:rsidR="00F0536E" w:rsidRPr="00DF3DE1">
        <w:t xml:space="preserve">, выполнение </w:t>
      </w:r>
      <w:r w:rsidRPr="00DF3DE1">
        <w:t>должностных обязанностей;</w:t>
      </w:r>
    </w:p>
    <w:p w14:paraId="2589BFED" w14:textId="77777777" w:rsidR="00A73FF1" w:rsidRPr="004036C6" w:rsidRDefault="00A73FF1" w:rsidP="00796DC1">
      <w:pPr>
        <w:tabs>
          <w:tab w:val="left" w:pos="567"/>
        </w:tabs>
        <w:autoSpaceDE w:val="0"/>
        <w:autoSpaceDN w:val="0"/>
        <w:adjustRightInd w:val="0"/>
        <w:spacing w:line="240" w:lineRule="atLeast"/>
      </w:pPr>
      <w:r w:rsidRPr="00DF3DE1">
        <w:t xml:space="preserve">способность </w:t>
      </w:r>
      <w:r w:rsidR="00F0536E" w:rsidRPr="00DF3DE1">
        <w:t>гражданского служащего</w:t>
      </w:r>
      <w:r w:rsidRPr="00DF3DE1">
        <w:t xml:space="preserve"> само</w:t>
      </w:r>
      <w:r w:rsidR="00F0536E" w:rsidRPr="00DF3DE1">
        <w:t>стоятельно исполнять должностные</w:t>
      </w:r>
      <w:r w:rsidRPr="00DF3DE1">
        <w:t xml:space="preserve"> обязанности в соответствии с должностным регламентом.</w:t>
      </w:r>
      <w:r w:rsidRPr="004036C6">
        <w:t xml:space="preserve"> </w:t>
      </w:r>
    </w:p>
    <w:p w14:paraId="3094A42A" w14:textId="77777777" w:rsidR="00067909" w:rsidRDefault="00067909" w:rsidP="00A73FF1">
      <w:pPr>
        <w:autoSpaceDE w:val="0"/>
        <w:autoSpaceDN w:val="0"/>
        <w:adjustRightInd w:val="0"/>
        <w:spacing w:line="240" w:lineRule="atLeast"/>
        <w:ind w:firstLine="539"/>
        <w:jc w:val="center"/>
        <w:rPr>
          <w:b/>
        </w:rPr>
      </w:pPr>
    </w:p>
    <w:p w14:paraId="516ABA85" w14:textId="77777777" w:rsidR="00A73FF1" w:rsidRPr="00836142" w:rsidRDefault="00DD7E86" w:rsidP="00011BB5">
      <w:pPr>
        <w:autoSpaceDE w:val="0"/>
        <w:autoSpaceDN w:val="0"/>
        <w:adjustRightInd w:val="0"/>
        <w:spacing w:after="120" w:line="240" w:lineRule="atLeast"/>
        <w:ind w:firstLine="0"/>
        <w:jc w:val="center"/>
        <w:rPr>
          <w:b/>
        </w:rPr>
      </w:pPr>
      <w:r>
        <w:rPr>
          <w:b/>
        </w:rPr>
        <w:t>I</w:t>
      </w:r>
      <w:r w:rsidR="00A73FF1" w:rsidRPr="00836142">
        <w:rPr>
          <w:b/>
        </w:rPr>
        <w:t>V. Права и обязанности наставника</w:t>
      </w:r>
    </w:p>
    <w:p w14:paraId="0682634D" w14:textId="77777777" w:rsidR="00A73FF1" w:rsidRPr="007136BD" w:rsidRDefault="00DD7E86" w:rsidP="00A73FF1">
      <w:pPr>
        <w:autoSpaceDE w:val="0"/>
        <w:autoSpaceDN w:val="0"/>
        <w:adjustRightInd w:val="0"/>
        <w:spacing w:line="240" w:lineRule="atLeast"/>
        <w:ind w:firstLine="540"/>
      </w:pPr>
      <w:r>
        <w:t>4.1</w:t>
      </w:r>
      <w:r w:rsidR="00A73FF1">
        <w:t xml:space="preserve">. </w:t>
      </w:r>
      <w:r w:rsidR="00A73FF1" w:rsidRPr="007136BD">
        <w:t>Наставник обязан:</w:t>
      </w:r>
    </w:p>
    <w:p w14:paraId="72DA93D3" w14:textId="66A3E547" w:rsidR="00DA5D34" w:rsidRPr="009E590F" w:rsidRDefault="00D07FC5" w:rsidP="002A2777">
      <w:pPr>
        <w:autoSpaceDE w:val="0"/>
        <w:autoSpaceDN w:val="0"/>
        <w:adjustRightInd w:val="0"/>
        <w:spacing w:line="240" w:lineRule="atLeast"/>
        <w:ind w:firstLine="567"/>
      </w:pPr>
      <w:r w:rsidRPr="009E590F">
        <w:t>составлять</w:t>
      </w:r>
      <w:r w:rsidR="0087540C" w:rsidRPr="009E590F">
        <w:t xml:space="preserve"> </w:t>
      </w:r>
      <w:r w:rsidR="00845729" w:rsidRPr="009E590F">
        <w:t xml:space="preserve">совместно с лицом, в отношении которого осуществляется наставничество, </w:t>
      </w:r>
      <w:r w:rsidR="00E32871" w:rsidRPr="009E590F">
        <w:t>отчет</w:t>
      </w:r>
      <w:r w:rsidR="0087540C" w:rsidRPr="009E590F">
        <w:t xml:space="preserve"> </w:t>
      </w:r>
      <w:r w:rsidR="005B07E8" w:rsidRPr="009E590F">
        <w:t>об итогах наставничества</w:t>
      </w:r>
      <w:r w:rsidR="00E32871" w:rsidRPr="009E590F">
        <w:t xml:space="preserve"> </w:t>
      </w:r>
      <w:r w:rsidR="005B07E8" w:rsidRPr="009E590F">
        <w:t>по форме согласно приложению 4</w:t>
      </w:r>
      <w:r w:rsidR="0087540C" w:rsidRPr="009E590F">
        <w:t xml:space="preserve"> к настоящему </w:t>
      </w:r>
      <w:r w:rsidR="00035F5D" w:rsidRPr="009E590F">
        <w:t>Порядку</w:t>
      </w:r>
      <w:r w:rsidR="00DA5D34" w:rsidRPr="009E590F">
        <w:t xml:space="preserve"> </w:t>
      </w:r>
      <w:r w:rsidR="002A2777" w:rsidRPr="009E590F">
        <w:t xml:space="preserve">с последующим согласованием с руководителем структурного подразделения </w:t>
      </w:r>
      <w:r w:rsidR="00DA5D34" w:rsidRPr="009E590F">
        <w:t>и провод</w:t>
      </w:r>
      <w:r w:rsidR="00B62BC2" w:rsidRPr="009E590F">
        <w:t>и</w:t>
      </w:r>
      <w:r w:rsidR="00DA5D34" w:rsidRPr="009E590F">
        <w:t>ть</w:t>
      </w:r>
      <w:r w:rsidR="0087540C" w:rsidRPr="009E590F">
        <w:t xml:space="preserve"> оценку эффективности работы </w:t>
      </w:r>
      <w:r w:rsidR="00320FE0" w:rsidRPr="009E590F">
        <w:t>муниципального служащего (служащего), в отношении которог</w:t>
      </w:r>
      <w:r w:rsidR="00DA5D34" w:rsidRPr="009E590F">
        <w:t>о осуществляется наставничество;</w:t>
      </w:r>
    </w:p>
    <w:p w14:paraId="482354F1" w14:textId="7A96B9C8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9E590F">
        <w:t xml:space="preserve">содействовать ознакомлению </w:t>
      </w:r>
      <w:r w:rsidR="00736FD0" w:rsidRPr="009E590F">
        <w:t>муниципального</w:t>
      </w:r>
      <w:r w:rsidR="00F0536E" w:rsidRPr="009E590F">
        <w:t xml:space="preserve"> служащего</w:t>
      </w:r>
      <w:r w:rsidR="00736FD0" w:rsidRPr="009E590F">
        <w:t xml:space="preserve"> (служащего)</w:t>
      </w:r>
      <w:r w:rsidRPr="009E590F">
        <w:t xml:space="preserve"> с его должностными обязанностями, основными направлениями деятельности, полномочиями и организацией работы </w:t>
      </w:r>
      <w:r w:rsidR="00090121" w:rsidRPr="009E590F">
        <w:t xml:space="preserve">органа местного самоуправления </w:t>
      </w:r>
      <w:r w:rsidR="00736FD0" w:rsidRPr="009E590F">
        <w:rPr>
          <w:i/>
        </w:rPr>
        <w:t>ХХХ муниципального района</w:t>
      </w:r>
      <w:r w:rsidR="00090121" w:rsidRPr="009E590F">
        <w:rPr>
          <w:i/>
        </w:rPr>
        <w:t xml:space="preserve"> (округа), городского округа</w:t>
      </w:r>
      <w:r w:rsidRPr="009E590F">
        <w:t>, с порядком исполнения распоряжений и указаний, связанных со служебной деятельностью;</w:t>
      </w:r>
    </w:p>
    <w:p w14:paraId="0E7E771F" w14:textId="3CDF1B4D" w:rsidR="00A73FF1" w:rsidRPr="009E590F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>
        <w:t>организовать</w:t>
      </w:r>
      <w:r w:rsidRPr="007136BD">
        <w:t xml:space="preserve"> изучение </w:t>
      </w:r>
      <w:r w:rsidR="00736FD0">
        <w:t>муниципальным</w:t>
      </w:r>
      <w:r w:rsidR="00F0536E">
        <w:t xml:space="preserve"> служащим</w:t>
      </w:r>
      <w:r w:rsidR="00736FD0">
        <w:t xml:space="preserve"> (служащим)</w:t>
      </w:r>
      <w:r w:rsidRPr="007136BD">
        <w:t xml:space="preserve"> требований нормативных правовых актов, регламентирующих исполнение </w:t>
      </w:r>
      <w:r w:rsidR="00F0536E" w:rsidRPr="009E590F">
        <w:t>должностных</w:t>
      </w:r>
      <w:r w:rsidRPr="009E590F">
        <w:t xml:space="preserve"> обязанностей;</w:t>
      </w:r>
    </w:p>
    <w:p w14:paraId="24ACA460" w14:textId="3458FE7B" w:rsidR="00A73FF1" w:rsidRPr="009E590F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9E590F">
        <w:t>оказывать индивидуальную помощь в изучении законодательства, нормативных правовых актов и организационно-распорядительных документов</w:t>
      </w:r>
      <w:r w:rsidR="00CC78B9" w:rsidRPr="009E590F">
        <w:t xml:space="preserve"> органа местного самоуправления </w:t>
      </w:r>
      <w:r w:rsidR="00CC78B9" w:rsidRPr="009E590F">
        <w:rPr>
          <w:i/>
        </w:rPr>
        <w:t>ХХХ муниципального района (округа), городского округа</w:t>
      </w:r>
      <w:r w:rsidRPr="009E590F">
        <w:t xml:space="preserve">, в овладении практическими приемами и способами качественного выполнения служебных заданий и поручений; </w:t>
      </w:r>
    </w:p>
    <w:p w14:paraId="0E2AAEA0" w14:textId="13F419F5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9E590F">
        <w:t>выявлять и совместно</w:t>
      </w:r>
      <w:r w:rsidRPr="007136BD">
        <w:t xml:space="preserve"> устранять допущенные ошибки в служебной деятельности </w:t>
      </w:r>
      <w:r w:rsidR="00736FD0">
        <w:t>муниципального</w:t>
      </w:r>
      <w:r w:rsidR="00F0536E">
        <w:t xml:space="preserve"> служащего</w:t>
      </w:r>
      <w:r w:rsidR="00736FD0">
        <w:t xml:space="preserve"> (служащего)</w:t>
      </w:r>
      <w:r w:rsidRPr="007136BD">
        <w:t>;</w:t>
      </w:r>
    </w:p>
    <w:p w14:paraId="1679E900" w14:textId="6957177F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 xml:space="preserve">в качестве примера выполнять отдельные поручения и </w:t>
      </w:r>
      <w:r w:rsidR="00F0536E">
        <w:t>должностные</w:t>
      </w:r>
      <w:r w:rsidRPr="007136BD">
        <w:t xml:space="preserve"> обязанности совместно с </w:t>
      </w:r>
      <w:r w:rsidR="00736FD0">
        <w:t>муниципальным</w:t>
      </w:r>
      <w:r w:rsidR="00F0536E">
        <w:t xml:space="preserve"> служащим</w:t>
      </w:r>
      <w:r w:rsidR="00736FD0">
        <w:t xml:space="preserve"> (служащим)</w:t>
      </w:r>
      <w:r w:rsidRPr="007136BD">
        <w:t>;</w:t>
      </w:r>
    </w:p>
    <w:p w14:paraId="5DEC534E" w14:textId="77777777" w:rsidR="00A73FF1" w:rsidRPr="007136BD" w:rsidRDefault="00A73FF1" w:rsidP="0082507B">
      <w:pPr>
        <w:autoSpaceDE w:val="0"/>
        <w:autoSpaceDN w:val="0"/>
        <w:adjustRightInd w:val="0"/>
        <w:spacing w:line="240" w:lineRule="atLeast"/>
        <w:ind w:firstLine="567"/>
      </w:pPr>
      <w:r w:rsidRPr="007136BD"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14:paraId="4E44BAEA" w14:textId="6F68165C" w:rsidR="0082507B" w:rsidRDefault="00A73FF1" w:rsidP="0082507B">
      <w:pPr>
        <w:autoSpaceDE w:val="0"/>
        <w:autoSpaceDN w:val="0"/>
        <w:adjustRightInd w:val="0"/>
        <w:spacing w:line="240" w:lineRule="atLeast"/>
        <w:ind w:firstLine="567"/>
      </w:pPr>
      <w:r w:rsidRPr="007136BD">
        <w:t xml:space="preserve">всесторонне изучать деловые и моральные качества </w:t>
      </w:r>
      <w:r w:rsidR="00736FD0">
        <w:t>муниципального</w:t>
      </w:r>
      <w:r w:rsidR="00F0536E">
        <w:t xml:space="preserve"> служащего</w:t>
      </w:r>
      <w:r w:rsidR="00736FD0">
        <w:t xml:space="preserve"> (служащего)</w:t>
      </w:r>
      <w:r w:rsidRPr="007136BD">
        <w:t>, его отношение к службе, коллективу, гражданам;</w:t>
      </w:r>
      <w:r w:rsidR="0082507B">
        <w:t xml:space="preserve"> </w:t>
      </w:r>
    </w:p>
    <w:p w14:paraId="3DC38C35" w14:textId="4CC76862" w:rsidR="0082507B" w:rsidRDefault="00A73FF1" w:rsidP="0082507B">
      <w:pPr>
        <w:autoSpaceDE w:val="0"/>
        <w:autoSpaceDN w:val="0"/>
        <w:adjustRightInd w:val="0"/>
        <w:spacing w:line="240" w:lineRule="atLeast"/>
        <w:ind w:firstLine="567"/>
      </w:pPr>
      <w:r w:rsidRPr="007136BD">
        <w:t xml:space="preserve">проявлять чуткость и внимательность, в корректной форме давать оценку результатам работы </w:t>
      </w:r>
      <w:r w:rsidR="00736FD0">
        <w:t>муниципального</w:t>
      </w:r>
      <w:r w:rsidR="00F0536E">
        <w:t xml:space="preserve"> служащего</w:t>
      </w:r>
      <w:r w:rsidR="00736FD0">
        <w:t xml:space="preserve"> (служащего)</w:t>
      </w:r>
      <w:r w:rsidRPr="007136BD">
        <w:t>, терпеливо и тактично помогать в преодолении имеющихся недостатков;</w:t>
      </w:r>
    </w:p>
    <w:p w14:paraId="11E6A7FF" w14:textId="0435DCAB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lastRenderedPageBreak/>
        <w:t xml:space="preserve">личным примером развивать положительные качества </w:t>
      </w:r>
      <w:r w:rsidR="00736FD0">
        <w:t>муниципального</w:t>
      </w:r>
      <w:r w:rsidR="00F0536E">
        <w:t xml:space="preserve"> служащего</w:t>
      </w:r>
      <w:r w:rsidR="00736FD0">
        <w:t xml:space="preserve"> (служащего)</w:t>
      </w:r>
      <w:r w:rsidRPr="007136BD">
        <w:t xml:space="preserve">, привлекать к участию в общественной жизни коллектива, при необходимости корректировать поведение </w:t>
      </w:r>
      <w:r w:rsidR="00736FD0">
        <w:t>муниципального</w:t>
      </w:r>
      <w:r w:rsidR="00F0536E">
        <w:t xml:space="preserve"> служащего</w:t>
      </w:r>
      <w:r w:rsidR="00736FD0">
        <w:t xml:space="preserve"> (служащего)</w:t>
      </w:r>
      <w:r w:rsidRPr="007136BD">
        <w:t>, на службе;</w:t>
      </w:r>
    </w:p>
    <w:p w14:paraId="58C793D6" w14:textId="35FDD041" w:rsidR="00A73FF1" w:rsidRPr="00E77644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382E84">
        <w:t xml:space="preserve">периодически </w:t>
      </w:r>
      <w:r w:rsidR="00382E84" w:rsidRPr="00382E84">
        <w:t>информировать руководителя</w:t>
      </w:r>
      <w:r w:rsidRPr="00382E84">
        <w:t xml:space="preserve"> структурного подразделения о процессе адаптации </w:t>
      </w:r>
      <w:r w:rsidR="00382E84" w:rsidRPr="00382E84">
        <w:t>муниципального</w:t>
      </w:r>
      <w:r w:rsidR="00F0536E" w:rsidRPr="00382E84">
        <w:t xml:space="preserve"> служащего</w:t>
      </w:r>
      <w:r w:rsidR="00382E84" w:rsidRPr="00382E84">
        <w:t xml:space="preserve"> (служащего)</w:t>
      </w:r>
      <w:r w:rsidRPr="00382E84">
        <w:t xml:space="preserve">, его </w:t>
      </w:r>
      <w:r w:rsidRPr="00E77644">
        <w:t>дисциплине и поведении, результатах профессионального становления;</w:t>
      </w:r>
    </w:p>
    <w:p w14:paraId="7B7F6D67" w14:textId="51F62557" w:rsidR="00A73FF1" w:rsidRPr="00E77644" w:rsidRDefault="00A73FF1" w:rsidP="00E77644">
      <w:pPr>
        <w:autoSpaceDE w:val="0"/>
        <w:autoSpaceDN w:val="0"/>
        <w:adjustRightInd w:val="0"/>
        <w:spacing w:line="240" w:lineRule="atLeast"/>
        <w:ind w:firstLine="567"/>
      </w:pPr>
      <w:r w:rsidRPr="00E77644">
        <w:t xml:space="preserve">составлять </w:t>
      </w:r>
      <w:r w:rsidR="005B07E8" w:rsidRPr="00E77644">
        <w:t>оценку</w:t>
      </w:r>
      <w:r w:rsidR="00977BC2" w:rsidRPr="00E77644">
        <w:t xml:space="preserve"> о результатах наставничества</w:t>
      </w:r>
      <w:r w:rsidRPr="00E77644">
        <w:t>.</w:t>
      </w:r>
      <w:r w:rsidR="005B07E8" w:rsidRPr="00E77644">
        <w:t xml:space="preserve"> </w:t>
      </w:r>
    </w:p>
    <w:p w14:paraId="62950180" w14:textId="1F1E9D66" w:rsidR="00A73FF1" w:rsidRPr="007136BD" w:rsidRDefault="003A13ED" w:rsidP="00A73FF1">
      <w:pPr>
        <w:autoSpaceDE w:val="0"/>
        <w:autoSpaceDN w:val="0"/>
        <w:adjustRightInd w:val="0"/>
        <w:spacing w:line="240" w:lineRule="atLeast"/>
        <w:ind w:firstLine="540"/>
      </w:pPr>
      <w:r>
        <w:t>4.2</w:t>
      </w:r>
      <w:r w:rsidR="00A73FF1">
        <w:t xml:space="preserve">. </w:t>
      </w:r>
      <w:r w:rsidR="00A73FF1" w:rsidRPr="007136BD">
        <w:t>Наставник имеет право:</w:t>
      </w:r>
    </w:p>
    <w:p w14:paraId="096779B9" w14:textId="3E699CD5" w:rsidR="00A73FF1" w:rsidRPr="002D3EA6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9E590F">
        <w:t>принимать участие в обсуждении вопросов, связанных со служебной деятельностью, вносить предложения руководит</w:t>
      </w:r>
      <w:r w:rsidR="003F0059" w:rsidRPr="009E590F">
        <w:t xml:space="preserve">елю структурного подразделения, </w:t>
      </w:r>
      <w:r w:rsidR="00CC78B9" w:rsidRPr="009E590F">
        <w:t>ру</w:t>
      </w:r>
      <w:r w:rsidR="003F0059" w:rsidRPr="009E590F">
        <w:t>ководителю</w:t>
      </w:r>
      <w:r w:rsidR="00CC78B9" w:rsidRPr="009E590F">
        <w:t xml:space="preserve"> органа местного самоуправления </w:t>
      </w:r>
      <w:r w:rsidR="002D3EA6" w:rsidRPr="009E590F">
        <w:rPr>
          <w:i/>
        </w:rPr>
        <w:t>ХХХ муниципального района</w:t>
      </w:r>
      <w:r w:rsidR="00CC78B9" w:rsidRPr="009E590F">
        <w:rPr>
          <w:i/>
        </w:rPr>
        <w:t xml:space="preserve"> (округа), городского округа</w:t>
      </w:r>
      <w:r w:rsidR="002D3EA6" w:rsidRPr="009E590F">
        <w:t xml:space="preserve"> </w:t>
      </w:r>
      <w:r w:rsidRPr="009E590F">
        <w:t xml:space="preserve">о поощрении </w:t>
      </w:r>
      <w:r w:rsidR="002D3EA6" w:rsidRPr="009E590F">
        <w:t>муниципального</w:t>
      </w:r>
      <w:r w:rsidR="00F0536E" w:rsidRPr="009E590F">
        <w:t xml:space="preserve"> служащего</w:t>
      </w:r>
      <w:r w:rsidR="002D3EA6" w:rsidRPr="009E590F">
        <w:t xml:space="preserve"> (служащего)</w:t>
      </w:r>
      <w:r w:rsidRPr="009E590F">
        <w:t>, применении мер воспитательного и дисциплинарного воздействия, а также по другим вопросам, требующим решения руководителей;</w:t>
      </w:r>
    </w:p>
    <w:p w14:paraId="61B56919" w14:textId="5C2EACC7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 xml:space="preserve">осуществлять контроль деятельности </w:t>
      </w:r>
      <w:r w:rsidR="0018020F">
        <w:t>муниципального</w:t>
      </w:r>
      <w:r w:rsidR="00F0536E">
        <w:t xml:space="preserve"> служащего</w:t>
      </w:r>
      <w:r w:rsidR="0018020F">
        <w:t xml:space="preserve"> (служащего)</w:t>
      </w:r>
      <w:r w:rsidRPr="007136BD">
        <w:t>, в форме личной проверки выполнения задани</w:t>
      </w:r>
      <w:r>
        <w:t>й</w:t>
      </w:r>
      <w:r w:rsidRPr="007136BD">
        <w:t>, поручени</w:t>
      </w:r>
      <w:r>
        <w:t>й</w:t>
      </w:r>
      <w:r w:rsidRPr="007136BD">
        <w:t>, проверки качества подготавливаемых документов;</w:t>
      </w:r>
    </w:p>
    <w:p w14:paraId="078DDB72" w14:textId="7B7F7D24" w:rsidR="00A73FF1" w:rsidRPr="002D3EA6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2D3EA6">
        <w:t xml:space="preserve">требовать выполнения </w:t>
      </w:r>
      <w:r w:rsidR="002D3EA6" w:rsidRPr="002D3EA6">
        <w:t>муниципальным</w:t>
      </w:r>
      <w:r w:rsidR="00833EDF" w:rsidRPr="002D3EA6">
        <w:t xml:space="preserve"> служащим</w:t>
      </w:r>
      <w:r w:rsidR="002D3EA6" w:rsidRPr="002D3EA6">
        <w:t xml:space="preserve"> (служащим)</w:t>
      </w:r>
      <w:r w:rsidRPr="002D3EA6">
        <w:t xml:space="preserve">, обязанностей, предусмотренных пунктом </w:t>
      </w:r>
      <w:r w:rsidR="0045184E" w:rsidRPr="002D3EA6">
        <w:t>5.1</w:t>
      </w:r>
      <w:r w:rsidRPr="002D3EA6">
        <w:t xml:space="preserve"> настояще</w:t>
      </w:r>
      <w:r w:rsidR="002D3EA6" w:rsidRPr="002D3EA6">
        <w:t>го Порядка</w:t>
      </w:r>
      <w:r w:rsidRPr="002D3EA6">
        <w:t>, порядка прохождения службы в период наставничества;</w:t>
      </w:r>
    </w:p>
    <w:p w14:paraId="68286573" w14:textId="33EF39CC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 xml:space="preserve">контролировать обеспеченность </w:t>
      </w:r>
      <w:r w:rsidR="0018020F">
        <w:t>муниципального</w:t>
      </w:r>
      <w:r w:rsidR="00833EDF">
        <w:t xml:space="preserve"> служащего</w:t>
      </w:r>
      <w:r w:rsidR="0018020F">
        <w:t xml:space="preserve"> (служащего)</w:t>
      </w:r>
      <w:r w:rsidRPr="007136BD">
        <w:t>, соответствующим рабочим местом и техническим оборудованием, оказывать содействие в создании необходимых условий служебной деятельности;</w:t>
      </w:r>
    </w:p>
    <w:p w14:paraId="70C8E017" w14:textId="4CB0AA03" w:rsidR="00A73FF1" w:rsidRPr="009E590F" w:rsidRDefault="003A13ED" w:rsidP="00A73FF1">
      <w:pPr>
        <w:autoSpaceDE w:val="0"/>
        <w:autoSpaceDN w:val="0"/>
        <w:adjustRightInd w:val="0"/>
        <w:spacing w:line="240" w:lineRule="atLeast"/>
        <w:ind w:firstLine="540"/>
        <w:rPr>
          <w:i/>
        </w:rPr>
      </w:pPr>
      <w:r>
        <w:t>4.3</w:t>
      </w:r>
      <w:r w:rsidR="00A73FF1" w:rsidRPr="009E590F">
        <w:t>. За ненадлежащее исполнение обязанностей по наставничеству наставник может быть отстранен от осуществ</w:t>
      </w:r>
      <w:r w:rsidR="001157CF" w:rsidRPr="009E590F">
        <w:t>ления настав</w:t>
      </w:r>
      <w:r w:rsidR="00F729E6" w:rsidRPr="009E590F">
        <w:t xml:space="preserve">ничества </w:t>
      </w:r>
      <w:r w:rsidR="00D04AF8" w:rsidRPr="009E590F">
        <w:t xml:space="preserve">муниципальным правовым актом органа местного самоуправления </w:t>
      </w:r>
      <w:r w:rsidR="0018020F" w:rsidRPr="009E590F">
        <w:rPr>
          <w:i/>
        </w:rPr>
        <w:t>ХХХ муниципального района</w:t>
      </w:r>
      <w:r w:rsidR="00CC78B9" w:rsidRPr="009E590F">
        <w:rPr>
          <w:i/>
        </w:rPr>
        <w:t xml:space="preserve"> (округа), городского округа</w:t>
      </w:r>
      <w:r w:rsidR="0018020F" w:rsidRPr="009E590F">
        <w:rPr>
          <w:i/>
        </w:rPr>
        <w:t>.</w:t>
      </w:r>
    </w:p>
    <w:p w14:paraId="6549C119" w14:textId="77777777" w:rsidR="00A73FF1" w:rsidRPr="009E590F" w:rsidRDefault="00A73FF1" w:rsidP="00A73FF1">
      <w:pPr>
        <w:autoSpaceDE w:val="0"/>
        <w:autoSpaceDN w:val="0"/>
        <w:adjustRightInd w:val="0"/>
        <w:spacing w:line="240" w:lineRule="atLeast"/>
        <w:ind w:firstLine="539"/>
      </w:pPr>
    </w:p>
    <w:p w14:paraId="5981C7E7" w14:textId="77777777" w:rsidR="00A73FF1" w:rsidRPr="00E25B26" w:rsidRDefault="00DD7E86" w:rsidP="00011BB5">
      <w:pPr>
        <w:autoSpaceDE w:val="0"/>
        <w:autoSpaceDN w:val="0"/>
        <w:adjustRightInd w:val="0"/>
        <w:spacing w:after="120" w:line="240" w:lineRule="atLeast"/>
        <w:ind w:firstLine="0"/>
        <w:jc w:val="center"/>
        <w:rPr>
          <w:b/>
        </w:rPr>
      </w:pPr>
      <w:r w:rsidRPr="009E590F">
        <w:rPr>
          <w:b/>
        </w:rPr>
        <w:t>V</w:t>
      </w:r>
      <w:r w:rsidR="00A73FF1" w:rsidRPr="009E590F">
        <w:rPr>
          <w:b/>
        </w:rPr>
        <w:t>. Права и обязанности лица, в отношении которого осуществляется</w:t>
      </w:r>
      <w:r w:rsidR="00A73FF1" w:rsidRPr="00E25B26">
        <w:rPr>
          <w:b/>
        </w:rPr>
        <w:t xml:space="preserve"> наставничество</w:t>
      </w:r>
    </w:p>
    <w:p w14:paraId="62DED15E" w14:textId="19BBD625" w:rsidR="00A73FF1" w:rsidRPr="007136BD" w:rsidRDefault="00DD7E86" w:rsidP="00A73FF1">
      <w:pPr>
        <w:autoSpaceDE w:val="0"/>
        <w:autoSpaceDN w:val="0"/>
        <w:adjustRightInd w:val="0"/>
        <w:spacing w:line="240" w:lineRule="atLeast"/>
        <w:ind w:firstLine="540"/>
      </w:pPr>
      <w:r>
        <w:t>5.1</w:t>
      </w:r>
      <w:r w:rsidR="00A73FF1">
        <w:t xml:space="preserve">. </w:t>
      </w:r>
      <w:r w:rsidR="0055799B">
        <w:t>Муниципальный</w:t>
      </w:r>
      <w:r w:rsidR="00833EDF">
        <w:t xml:space="preserve"> служащий</w:t>
      </w:r>
      <w:r w:rsidR="0055799B">
        <w:t xml:space="preserve"> (служащий)</w:t>
      </w:r>
      <w:r w:rsidR="00A73FF1">
        <w:t xml:space="preserve"> обязан</w:t>
      </w:r>
      <w:r w:rsidR="00A73FF1" w:rsidRPr="007136BD">
        <w:t>:</w:t>
      </w:r>
    </w:p>
    <w:p w14:paraId="1912E4EF" w14:textId="4747974A" w:rsidR="00A73FF1" w:rsidRPr="00D55E8A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D55E8A">
        <w:t>изучать требования законодательных и иных нормативных правовых актов Российской Федерации, нормативных правовых актов Новгородской области, нормативных правовых актов и организационно-распорядительных документов органа</w:t>
      </w:r>
      <w:r w:rsidR="0070478C" w:rsidRPr="00D55E8A">
        <w:t xml:space="preserve"> </w:t>
      </w:r>
      <w:r w:rsidR="00D55E8A" w:rsidRPr="00D55E8A">
        <w:t>местного самоуправления</w:t>
      </w:r>
      <w:r w:rsidRPr="00D55E8A">
        <w:t xml:space="preserve">, определяющих права и обязанности </w:t>
      </w:r>
      <w:r w:rsidR="00D55E8A" w:rsidRPr="00D55E8A">
        <w:t>муниципального</w:t>
      </w:r>
      <w:r w:rsidR="00833EDF" w:rsidRPr="00D55E8A">
        <w:t xml:space="preserve"> служащего</w:t>
      </w:r>
      <w:r w:rsidR="00D55E8A" w:rsidRPr="00D55E8A">
        <w:t xml:space="preserve"> (служащего)</w:t>
      </w:r>
      <w:r w:rsidRPr="00D55E8A">
        <w:t>,</w:t>
      </w:r>
      <w:r w:rsidR="00D55E8A">
        <w:t xml:space="preserve"> вопросы прохождения муниципальной</w:t>
      </w:r>
      <w:r w:rsidRPr="00D55E8A">
        <w:t xml:space="preserve"> службы и</w:t>
      </w:r>
      <w:r w:rsidRPr="0055799B">
        <w:rPr>
          <w:color w:val="FF0000"/>
        </w:rPr>
        <w:t xml:space="preserve"> </w:t>
      </w:r>
      <w:r w:rsidRPr="00D55E8A">
        <w:t xml:space="preserve">профессиональной подготовки </w:t>
      </w:r>
      <w:r w:rsidR="00D55E8A">
        <w:t>муниципального</w:t>
      </w:r>
      <w:r w:rsidR="00833EDF" w:rsidRPr="00D55E8A">
        <w:t xml:space="preserve"> служащего</w:t>
      </w:r>
      <w:r w:rsidR="00D55E8A">
        <w:t xml:space="preserve"> (служащего)</w:t>
      </w:r>
      <w:r w:rsidRPr="00D55E8A">
        <w:t>;</w:t>
      </w:r>
    </w:p>
    <w:p w14:paraId="04E559E1" w14:textId="4083AE36" w:rsidR="00A73FF1" w:rsidRPr="009E590F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lastRenderedPageBreak/>
        <w:t xml:space="preserve">изучать свои </w:t>
      </w:r>
      <w:r w:rsidRPr="009E590F">
        <w:t xml:space="preserve">должностные обязанности, основные направления деятельности, полномочия и организацию работы </w:t>
      </w:r>
      <w:r w:rsidR="0070478C" w:rsidRPr="009E590F">
        <w:t xml:space="preserve">в </w:t>
      </w:r>
      <w:r w:rsidR="000F28FE" w:rsidRPr="009E590F">
        <w:t xml:space="preserve">органе местного самоуправления </w:t>
      </w:r>
      <w:r w:rsidR="0055799B" w:rsidRPr="009E590F">
        <w:rPr>
          <w:i/>
        </w:rPr>
        <w:t>ХХХ муниципального района</w:t>
      </w:r>
      <w:r w:rsidR="000F28FE" w:rsidRPr="009E590F">
        <w:rPr>
          <w:i/>
        </w:rPr>
        <w:t xml:space="preserve"> (округа), городского округа</w:t>
      </w:r>
      <w:r w:rsidRPr="009E590F">
        <w:t>;</w:t>
      </w:r>
    </w:p>
    <w:p w14:paraId="6DB5B0ED" w14:textId="77777777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9E590F">
        <w:t>выполнять указания и рекомендации наставника, связанные с изучением порядка исп</w:t>
      </w:r>
      <w:r w:rsidR="00380476" w:rsidRPr="009E590F">
        <w:t>олнения должностных</w:t>
      </w:r>
      <w:r w:rsidRPr="009E590F">
        <w:t xml:space="preserve"> обязанностей, учиться у него практическому решению поставленных</w:t>
      </w:r>
      <w:r w:rsidRPr="007136BD">
        <w:t xml:space="preserve"> задач;</w:t>
      </w:r>
    </w:p>
    <w:p w14:paraId="6E516A08" w14:textId="77777777" w:rsidR="00A73FF1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>совершенствовать профессиональные навыки, практические приемы и способы качественного выполнения служебных задач и поручений;</w:t>
      </w:r>
    </w:p>
    <w:p w14:paraId="445DB183" w14:textId="77777777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>совместно с наставником устранять допущенные ошибки;</w:t>
      </w:r>
    </w:p>
    <w:p w14:paraId="596FCB20" w14:textId="77777777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 xml:space="preserve">сообщать наставнику о трудностях, возникших в связи с исполнением определенных </w:t>
      </w:r>
      <w:r w:rsidR="00380476">
        <w:t>должностных</w:t>
      </w:r>
      <w:r>
        <w:t xml:space="preserve"> </w:t>
      </w:r>
      <w:r w:rsidRPr="007136BD">
        <w:t>обязанностей;</w:t>
      </w:r>
    </w:p>
    <w:p w14:paraId="30D070FA" w14:textId="77777777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 xml:space="preserve">проявлять дисциплинированность, организованность и </w:t>
      </w:r>
      <w:r>
        <w:t>этику поведения</w:t>
      </w:r>
      <w:r w:rsidRPr="007136BD">
        <w:t xml:space="preserve"> в работе;</w:t>
      </w:r>
    </w:p>
    <w:p w14:paraId="478B054E" w14:textId="77777777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>дорожить честью своего коллектива, с достоинством вести себя на службе и вне службы, активно участвовать в общественной жизни коллектива.</w:t>
      </w:r>
    </w:p>
    <w:p w14:paraId="3B575D0C" w14:textId="6D05DA91" w:rsidR="00A73FF1" w:rsidRPr="007136BD" w:rsidRDefault="00DD7E86" w:rsidP="00A73FF1">
      <w:pPr>
        <w:autoSpaceDE w:val="0"/>
        <w:autoSpaceDN w:val="0"/>
        <w:adjustRightInd w:val="0"/>
        <w:spacing w:line="240" w:lineRule="atLeast"/>
        <w:ind w:firstLine="540"/>
      </w:pPr>
      <w:r>
        <w:t>5.2</w:t>
      </w:r>
      <w:r w:rsidR="00A73FF1">
        <w:t>.</w:t>
      </w:r>
      <w:r w:rsidR="00380476" w:rsidRPr="00380476">
        <w:t xml:space="preserve"> </w:t>
      </w:r>
      <w:r w:rsidR="00172B14">
        <w:t>Муниципальный</w:t>
      </w:r>
      <w:r w:rsidR="00380476">
        <w:t xml:space="preserve"> служащий</w:t>
      </w:r>
      <w:r w:rsidR="00172B14">
        <w:t xml:space="preserve"> (служащий)</w:t>
      </w:r>
      <w:r w:rsidR="00A73FF1" w:rsidRPr="007136BD">
        <w:t xml:space="preserve"> имеет право:</w:t>
      </w:r>
    </w:p>
    <w:p w14:paraId="21997BCA" w14:textId="77777777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>пользоваться имеющейся в подразделении служебной, нормативной, методической документацией;</w:t>
      </w:r>
    </w:p>
    <w:p w14:paraId="182EB37A" w14:textId="77777777" w:rsidR="00A73FF1" w:rsidRPr="007136BD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7136BD">
        <w:t>в индивидуальном порядке обращаться к наставнику за советом, помощью по вопросам, связанным со служебной деятельностью;</w:t>
      </w:r>
    </w:p>
    <w:p w14:paraId="52A8008C" w14:textId="1149CF25" w:rsidR="00A73FF1" w:rsidRPr="009E590F" w:rsidRDefault="00A73FF1" w:rsidP="00A73FF1">
      <w:pPr>
        <w:autoSpaceDE w:val="0"/>
        <w:autoSpaceDN w:val="0"/>
        <w:adjustRightInd w:val="0"/>
        <w:spacing w:line="240" w:lineRule="atLeast"/>
        <w:ind w:firstLine="567"/>
        <w:rPr>
          <w:color w:val="FF0000"/>
        </w:rPr>
      </w:pPr>
      <w:r w:rsidRPr="007136BD">
        <w:t xml:space="preserve">при невозможности установления личного контакта с наставником выходить с соответствующим ходатайством о </w:t>
      </w:r>
      <w:r w:rsidRPr="00DE350F">
        <w:t xml:space="preserve">его замене к руководителю структурного </w:t>
      </w:r>
      <w:r w:rsidRPr="009E590F">
        <w:t>подразделения</w:t>
      </w:r>
      <w:r w:rsidR="00DE350F" w:rsidRPr="009E590F">
        <w:t xml:space="preserve"> или в отдел кадровой службы </w:t>
      </w:r>
      <w:r w:rsidR="000F28FE" w:rsidRPr="009E590F">
        <w:t xml:space="preserve">органа местного самоуправления </w:t>
      </w:r>
      <w:r w:rsidR="00DE350F" w:rsidRPr="009E590F">
        <w:rPr>
          <w:i/>
        </w:rPr>
        <w:t>ХХХ муниципального района</w:t>
      </w:r>
      <w:r w:rsidR="000F28FE" w:rsidRPr="009E590F">
        <w:rPr>
          <w:i/>
        </w:rPr>
        <w:t xml:space="preserve"> (округа), городского округа</w:t>
      </w:r>
      <w:r w:rsidRPr="009E590F">
        <w:t>.</w:t>
      </w:r>
    </w:p>
    <w:p w14:paraId="1229E1AA" w14:textId="77777777" w:rsidR="00A73FF1" w:rsidRPr="009E590F" w:rsidRDefault="00A73FF1" w:rsidP="00A73FF1">
      <w:pPr>
        <w:autoSpaceDE w:val="0"/>
        <w:autoSpaceDN w:val="0"/>
        <w:adjustRightInd w:val="0"/>
        <w:spacing w:line="240" w:lineRule="atLeast"/>
        <w:ind w:firstLine="360"/>
      </w:pPr>
    </w:p>
    <w:p w14:paraId="6BC2F253" w14:textId="77777777" w:rsidR="00A73FF1" w:rsidRPr="009E590F" w:rsidRDefault="00DD7E86" w:rsidP="00011BB5">
      <w:pPr>
        <w:autoSpaceDE w:val="0"/>
        <w:autoSpaceDN w:val="0"/>
        <w:adjustRightInd w:val="0"/>
        <w:spacing w:after="120" w:line="240" w:lineRule="atLeast"/>
        <w:ind w:firstLine="0"/>
        <w:jc w:val="center"/>
        <w:rPr>
          <w:b/>
        </w:rPr>
      </w:pPr>
      <w:r w:rsidRPr="009E590F">
        <w:rPr>
          <w:b/>
        </w:rPr>
        <w:t>VI</w:t>
      </w:r>
      <w:r w:rsidR="00A73FF1" w:rsidRPr="009E590F">
        <w:rPr>
          <w:b/>
        </w:rPr>
        <w:t>. Завершение наставничества, стимулирование работы наставника</w:t>
      </w:r>
    </w:p>
    <w:p w14:paraId="6AB4C490" w14:textId="154835CF" w:rsidR="008C4520" w:rsidRPr="009E590F" w:rsidRDefault="00DD7E86" w:rsidP="00D959BC">
      <w:pPr>
        <w:spacing w:line="280" w:lineRule="atLeast"/>
      </w:pPr>
      <w:r w:rsidRPr="009E590F">
        <w:t>6.1</w:t>
      </w:r>
      <w:r w:rsidR="00067909" w:rsidRPr="009E590F">
        <w:t xml:space="preserve">. </w:t>
      </w:r>
      <w:r w:rsidR="008C4520" w:rsidRPr="009E590F">
        <w:t>Не позднее чем за 10</w:t>
      </w:r>
      <w:r w:rsidR="00F20055" w:rsidRPr="00F6072A">
        <w:t xml:space="preserve"> рабочих дней до дня завершения срока наставничества н</w:t>
      </w:r>
      <w:r w:rsidR="00067909" w:rsidRPr="00F6072A">
        <w:t xml:space="preserve">аставник </w:t>
      </w:r>
      <w:r w:rsidR="00CF0B77" w:rsidRPr="00D959BC">
        <w:t>подводит итоговую оценку результатов наставничества</w:t>
      </w:r>
      <w:r w:rsidR="009C617C" w:rsidRPr="00D959BC">
        <w:t xml:space="preserve"> </w:t>
      </w:r>
      <w:r w:rsidR="00CF0B77" w:rsidRPr="00F6072A">
        <w:t xml:space="preserve">и </w:t>
      </w:r>
      <w:r w:rsidR="003C3035" w:rsidRPr="009E590F">
        <w:t xml:space="preserve">совместно с лицом, в отношении которого осуществляется наставничество, </w:t>
      </w:r>
      <w:r w:rsidR="00D959BC" w:rsidRPr="009E590F">
        <w:t>готовит</w:t>
      </w:r>
      <w:r w:rsidR="008C4520" w:rsidRPr="009E590F">
        <w:t xml:space="preserve"> отчет об итогах наставничества по форме согласно приложению 4 к настоящему Порядку</w:t>
      </w:r>
      <w:r w:rsidR="002034AB" w:rsidRPr="009E590F">
        <w:t>.</w:t>
      </w:r>
    </w:p>
    <w:p w14:paraId="6A8F8E7B" w14:textId="640496D9" w:rsidR="00F30532" w:rsidRPr="009E590F" w:rsidRDefault="00F30532" w:rsidP="00D959BC">
      <w:pPr>
        <w:spacing w:line="280" w:lineRule="atLeast"/>
      </w:pPr>
      <w:r w:rsidRPr="009E590F">
        <w:t>Отчет подлежит согласованию с курирующим руководителем структурного подразделения.</w:t>
      </w:r>
    </w:p>
    <w:p w14:paraId="2082462D" w14:textId="5562AF74" w:rsidR="002034AB" w:rsidRPr="009E590F" w:rsidRDefault="002034AB" w:rsidP="00D959BC">
      <w:pPr>
        <w:spacing w:line="280" w:lineRule="atLeast"/>
      </w:pPr>
      <w:r w:rsidRPr="009E590F">
        <w:t xml:space="preserve">Лицо, </w:t>
      </w:r>
      <w:r w:rsidR="00F30532" w:rsidRPr="009E590F">
        <w:t>в отношении которого осуществляется наставничество, должно быть ознакомлено с данным отчетом под подпись.</w:t>
      </w:r>
    </w:p>
    <w:p w14:paraId="3939031E" w14:textId="668D28B1" w:rsidR="008F4823" w:rsidRPr="009E590F" w:rsidRDefault="008F4823" w:rsidP="00067909">
      <w:pPr>
        <w:spacing w:line="280" w:lineRule="atLeast"/>
      </w:pPr>
      <w:r w:rsidRPr="009E590F">
        <w:t xml:space="preserve">При необходимости муниципальному служащему (служащему), в отношении которого осуществлялось наставничество, даются конкретные рекомендации по дальнейшему повышению </w:t>
      </w:r>
      <w:r w:rsidR="00D959BC" w:rsidRPr="009E590F">
        <w:t>профессионального мастерства.</w:t>
      </w:r>
    </w:p>
    <w:p w14:paraId="1EECC1E1" w14:textId="7706CA0A" w:rsidR="008C4520" w:rsidRDefault="002034AB" w:rsidP="00B24032">
      <w:pPr>
        <w:spacing w:line="280" w:lineRule="atLeast"/>
      </w:pPr>
      <w:r w:rsidRPr="009E590F">
        <w:t xml:space="preserve">6.2. </w:t>
      </w:r>
      <w:r w:rsidR="00B24032" w:rsidRPr="009E590F">
        <w:t xml:space="preserve">Не позднее чем за 10 рабочих дней до завершения срока наставничества отзыв </w:t>
      </w:r>
      <w:r w:rsidR="00C90CEC" w:rsidRPr="009E590F">
        <w:t xml:space="preserve">по форме согласно Приложению 5 к настоящему Порядку </w:t>
      </w:r>
      <w:r w:rsidR="00B24032" w:rsidRPr="009E590F">
        <w:t>направляется в кадровую службу</w:t>
      </w:r>
      <w:r w:rsidR="00B24032">
        <w:t>.</w:t>
      </w:r>
    </w:p>
    <w:p w14:paraId="7BA64469" w14:textId="62507923" w:rsidR="00067909" w:rsidRPr="00F1054A" w:rsidRDefault="00B24032" w:rsidP="00067909">
      <w:pPr>
        <w:spacing w:line="280" w:lineRule="atLeast"/>
      </w:pPr>
      <w:r>
        <w:lastRenderedPageBreak/>
        <w:t>6.3</w:t>
      </w:r>
      <w:r w:rsidR="00067909" w:rsidRPr="00F1054A">
        <w:t>. Кадровая служба проводит оценку деятел</w:t>
      </w:r>
      <w:r w:rsidR="00F1054A">
        <w:t>ьности наставника и муниципального</w:t>
      </w:r>
      <w:r w:rsidR="00067909" w:rsidRPr="00F1054A">
        <w:t xml:space="preserve"> служащего</w:t>
      </w:r>
      <w:r w:rsidR="00F1054A">
        <w:t xml:space="preserve"> (служащего)</w:t>
      </w:r>
      <w:r w:rsidR="00380E5B" w:rsidRPr="00F1054A">
        <w:t xml:space="preserve"> </w:t>
      </w:r>
      <w:r w:rsidR="00F729E6" w:rsidRPr="00F1054A">
        <w:t xml:space="preserve">по </w:t>
      </w:r>
      <w:r w:rsidR="00F729E6" w:rsidRPr="009E590F">
        <w:t>форме</w:t>
      </w:r>
      <w:r w:rsidR="009E79B6" w:rsidRPr="009E590F">
        <w:t xml:space="preserve"> </w:t>
      </w:r>
      <w:r w:rsidR="00F729E6" w:rsidRPr="009E590F">
        <w:t>согласно</w:t>
      </w:r>
      <w:r w:rsidR="009E79B6" w:rsidRPr="009E590F">
        <w:t xml:space="preserve"> Приложени</w:t>
      </w:r>
      <w:r w:rsidR="00F729E6" w:rsidRPr="009E590F">
        <w:t>ю</w:t>
      </w:r>
      <w:r w:rsidR="009E79B6" w:rsidRPr="009E590F">
        <w:t xml:space="preserve"> </w:t>
      </w:r>
      <w:r w:rsidR="00F1054A" w:rsidRPr="009E590F">
        <w:t>5</w:t>
      </w:r>
      <w:r w:rsidR="004717C4" w:rsidRPr="009E590F">
        <w:t xml:space="preserve"> к настояще</w:t>
      </w:r>
      <w:r w:rsidRPr="009E590F">
        <w:t>му</w:t>
      </w:r>
      <w:r w:rsidR="00380E5B" w:rsidRPr="009E590F">
        <w:t xml:space="preserve"> </w:t>
      </w:r>
      <w:r w:rsidRPr="009E590F">
        <w:t>Порядку</w:t>
      </w:r>
      <w:r w:rsidR="00067909" w:rsidRPr="009E590F">
        <w:t>.</w:t>
      </w:r>
      <w:r w:rsidR="00067909" w:rsidRPr="00F1054A">
        <w:t xml:space="preserve"> </w:t>
      </w:r>
    </w:p>
    <w:p w14:paraId="349B5D51" w14:textId="38F2A8B2" w:rsidR="00067909" w:rsidRPr="000C48A8" w:rsidRDefault="00067909" w:rsidP="00067909">
      <w:pPr>
        <w:spacing w:line="280" w:lineRule="atLeast"/>
        <w:rPr>
          <w:color w:val="FF0000"/>
        </w:rPr>
      </w:pPr>
      <w:r w:rsidRPr="00B24032">
        <w:t xml:space="preserve">Не позднее 5 рабочих дней со дня завершения </w:t>
      </w:r>
      <w:r w:rsidR="009E79B6" w:rsidRPr="00B24032">
        <w:t>срока наставничества</w:t>
      </w:r>
      <w:r w:rsidR="000C48A8">
        <w:t xml:space="preserve"> кадровая служба</w:t>
      </w:r>
      <w:r w:rsidRPr="00B24032">
        <w:t xml:space="preserve"> </w:t>
      </w:r>
      <w:r w:rsidRPr="009E590F">
        <w:t>представляет</w:t>
      </w:r>
      <w:r w:rsidR="000C48A8" w:rsidRPr="009E590F">
        <w:t xml:space="preserve"> </w:t>
      </w:r>
      <w:r w:rsidR="000F28FE" w:rsidRPr="009E590F">
        <w:t xml:space="preserve">руководителю органа местного самоуправления </w:t>
      </w:r>
      <w:r w:rsidR="000C48A8" w:rsidRPr="009E590F">
        <w:rPr>
          <w:i/>
        </w:rPr>
        <w:t>ХХХ муниципального района</w:t>
      </w:r>
      <w:r w:rsidR="000F28FE" w:rsidRPr="009E590F">
        <w:rPr>
          <w:i/>
        </w:rPr>
        <w:t xml:space="preserve"> (округа), городского округа</w:t>
      </w:r>
      <w:r w:rsidR="000C48A8" w:rsidRPr="009E590F">
        <w:t xml:space="preserve"> отчет об итогах наставничества </w:t>
      </w:r>
      <w:r w:rsidRPr="009E590F">
        <w:t>и</w:t>
      </w:r>
      <w:r w:rsidRPr="000C48A8">
        <w:t xml:space="preserve"> результат оценки деятел</w:t>
      </w:r>
      <w:r w:rsidR="000C48A8" w:rsidRPr="000C48A8">
        <w:t>ьности наставника и муниципального</w:t>
      </w:r>
      <w:r w:rsidRPr="000C48A8">
        <w:t xml:space="preserve"> служащего</w:t>
      </w:r>
      <w:r w:rsidR="000C48A8" w:rsidRPr="000C48A8">
        <w:t xml:space="preserve"> (служащего)</w:t>
      </w:r>
      <w:r w:rsidRPr="000C48A8">
        <w:t>.</w:t>
      </w:r>
    </w:p>
    <w:p w14:paraId="3AE5CBBA" w14:textId="6120222B" w:rsidR="00A73FF1" w:rsidRPr="00A74CE8" w:rsidRDefault="003A13ED" w:rsidP="00A73FF1">
      <w:pPr>
        <w:autoSpaceDE w:val="0"/>
        <w:autoSpaceDN w:val="0"/>
        <w:adjustRightInd w:val="0"/>
        <w:spacing w:line="240" w:lineRule="atLeast"/>
        <w:ind w:firstLine="540"/>
      </w:pPr>
      <w:r>
        <w:t>6.4</w:t>
      </w:r>
      <w:r w:rsidR="00A73FF1" w:rsidRPr="00A74CE8">
        <w:t>. Результатами эффективной работы наставника считаются:</w:t>
      </w:r>
    </w:p>
    <w:p w14:paraId="1CC576D7" w14:textId="4687047E" w:rsidR="00A73FF1" w:rsidRPr="00A74CE8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A74CE8">
        <w:t xml:space="preserve">освоение и использование </w:t>
      </w:r>
      <w:r w:rsidR="00A74CE8">
        <w:t>муниципальным</w:t>
      </w:r>
      <w:r w:rsidR="00380476" w:rsidRPr="00A74CE8">
        <w:t xml:space="preserve"> служащим</w:t>
      </w:r>
      <w:r w:rsidR="00A74CE8">
        <w:t xml:space="preserve"> (служащим)</w:t>
      </w:r>
      <w:r w:rsidRPr="00A74CE8">
        <w:t xml:space="preserve"> в практической деятельности нормативных правовых актов, регламентирующих исполнение должностных обязанностей, умение применять полученные теоретические знания в служебной деятельности;</w:t>
      </w:r>
    </w:p>
    <w:p w14:paraId="5E6CC888" w14:textId="304F24EE" w:rsidR="00A73FF1" w:rsidRPr="00A74CE8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A74CE8">
        <w:t xml:space="preserve">положительная мотивация к профессиональной деятельности и профессиональному развитию, самостоятельность и инициативность в служебной деятельности </w:t>
      </w:r>
      <w:r w:rsidR="00A74CE8">
        <w:t>муниципального</w:t>
      </w:r>
      <w:r w:rsidR="00C70823" w:rsidRPr="00A74CE8">
        <w:t xml:space="preserve"> служащего</w:t>
      </w:r>
      <w:r w:rsidR="00A74CE8">
        <w:t xml:space="preserve"> (служащего)</w:t>
      </w:r>
      <w:r w:rsidRPr="00A74CE8">
        <w:t>;</w:t>
      </w:r>
    </w:p>
    <w:p w14:paraId="0E55EC9D" w14:textId="7E06952D" w:rsidR="00A73FF1" w:rsidRPr="00A74CE8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A74CE8">
        <w:t xml:space="preserve">самостоятельность </w:t>
      </w:r>
      <w:r w:rsidR="00A74CE8" w:rsidRPr="00A74CE8">
        <w:t>муниципального</w:t>
      </w:r>
      <w:r w:rsidR="00C70823" w:rsidRPr="00A74CE8">
        <w:t xml:space="preserve"> служащего</w:t>
      </w:r>
      <w:r w:rsidR="00A74CE8" w:rsidRPr="00A74CE8">
        <w:t xml:space="preserve"> (служащего)</w:t>
      </w:r>
      <w:r w:rsidRPr="00A74CE8">
        <w:t>, при принятии решений и выполнении им должностных обязанностей;</w:t>
      </w:r>
    </w:p>
    <w:p w14:paraId="11630965" w14:textId="77777777" w:rsidR="00A73FF1" w:rsidRPr="00A74CE8" w:rsidRDefault="00A73FF1" w:rsidP="00A73FF1">
      <w:pPr>
        <w:autoSpaceDE w:val="0"/>
        <w:autoSpaceDN w:val="0"/>
        <w:adjustRightInd w:val="0"/>
        <w:spacing w:line="240" w:lineRule="atLeast"/>
        <w:ind w:firstLine="567"/>
      </w:pPr>
      <w:r w:rsidRPr="00A74CE8">
        <w:t>дисциплинированность и исполнительность при выполнении распоряжений и указаний, связанных со служебной деятельностью.</w:t>
      </w:r>
    </w:p>
    <w:p w14:paraId="1F6C30AD" w14:textId="295D9D1B" w:rsidR="00D46A92" w:rsidRPr="009E590F" w:rsidRDefault="003A13ED" w:rsidP="008B4147">
      <w:pPr>
        <w:autoSpaceDE w:val="0"/>
        <w:autoSpaceDN w:val="0"/>
        <w:adjustRightInd w:val="0"/>
        <w:spacing w:line="240" w:lineRule="atLeast"/>
        <w:ind w:firstLine="540"/>
      </w:pPr>
      <w:r>
        <w:t>6.5</w:t>
      </w:r>
      <w:r w:rsidR="00A73FF1" w:rsidRPr="00A74CE8">
        <w:t xml:space="preserve">. </w:t>
      </w:r>
      <w:r w:rsidR="008B4147" w:rsidRPr="009E590F">
        <w:t xml:space="preserve">Результативность деятельности наставника по решению </w:t>
      </w:r>
      <w:r w:rsidR="000F28FE" w:rsidRPr="009E590F">
        <w:t xml:space="preserve">руководителю органа местного самоуправления </w:t>
      </w:r>
      <w:r w:rsidR="000F28FE" w:rsidRPr="009E590F">
        <w:rPr>
          <w:i/>
        </w:rPr>
        <w:t>ХХХ муниципального района (округа), городского округа</w:t>
      </w:r>
      <w:r w:rsidR="000F28FE" w:rsidRPr="009E590F">
        <w:t xml:space="preserve"> </w:t>
      </w:r>
      <w:r w:rsidR="008B4147" w:rsidRPr="009E590F">
        <w:t>учитывается</w:t>
      </w:r>
      <w:r w:rsidR="00D46A92" w:rsidRPr="009E590F">
        <w:t>:</w:t>
      </w:r>
    </w:p>
    <w:p w14:paraId="14940D2E" w14:textId="351B80F8" w:rsidR="002736F1" w:rsidRPr="00A74CE8" w:rsidRDefault="002736F1" w:rsidP="008B4147">
      <w:pPr>
        <w:autoSpaceDE w:val="0"/>
        <w:autoSpaceDN w:val="0"/>
        <w:adjustRightInd w:val="0"/>
        <w:spacing w:line="240" w:lineRule="atLeast"/>
        <w:ind w:firstLine="540"/>
      </w:pPr>
      <w:r w:rsidRPr="009E590F">
        <w:t>при объявлении благодарности</w:t>
      </w:r>
      <w:r w:rsidR="00A74CE8" w:rsidRPr="00A74CE8">
        <w:t xml:space="preserve"> органа местного самоуправления</w:t>
      </w:r>
      <w:r w:rsidRPr="00A74CE8">
        <w:t>;</w:t>
      </w:r>
    </w:p>
    <w:p w14:paraId="0ECA5742" w14:textId="77777777" w:rsidR="00D46A92" w:rsidRPr="00A74CE8" w:rsidRDefault="00994D09" w:rsidP="008B4147">
      <w:pPr>
        <w:autoSpaceDE w:val="0"/>
        <w:autoSpaceDN w:val="0"/>
        <w:adjustRightInd w:val="0"/>
        <w:spacing w:line="240" w:lineRule="atLeast"/>
        <w:ind w:firstLine="540"/>
      </w:pPr>
      <w:r w:rsidRPr="00A74CE8">
        <w:t>при выплате</w:t>
      </w:r>
      <w:r w:rsidR="008B4147" w:rsidRPr="00A74CE8">
        <w:t xml:space="preserve"> премии за выполнение</w:t>
      </w:r>
      <w:r w:rsidR="00D46A92" w:rsidRPr="00A74CE8">
        <w:t xml:space="preserve"> особо важных и сложных заданий;</w:t>
      </w:r>
    </w:p>
    <w:p w14:paraId="038245A3" w14:textId="0A3149CD" w:rsidR="008B4147" w:rsidRPr="00A74CE8" w:rsidRDefault="008B4147" w:rsidP="008B4147">
      <w:pPr>
        <w:autoSpaceDE w:val="0"/>
        <w:autoSpaceDN w:val="0"/>
        <w:adjustRightInd w:val="0"/>
        <w:spacing w:line="240" w:lineRule="atLeast"/>
        <w:ind w:firstLine="540"/>
      </w:pPr>
      <w:r w:rsidRPr="00A74CE8">
        <w:t xml:space="preserve">при решении вопросов, связанных с поощрением или награждением </w:t>
      </w:r>
      <w:r w:rsidR="00A74CE8">
        <w:t>муниципального</w:t>
      </w:r>
      <w:r w:rsidR="002736F1" w:rsidRPr="00A74CE8">
        <w:t xml:space="preserve"> служащего</w:t>
      </w:r>
      <w:r w:rsidR="00A74CE8">
        <w:t xml:space="preserve"> (служащего)</w:t>
      </w:r>
      <w:r w:rsidR="002736F1" w:rsidRPr="00A74CE8">
        <w:t xml:space="preserve"> в качестве наставника </w:t>
      </w:r>
      <w:r w:rsidRPr="00A74CE8">
        <w:t>за безупречную и</w:t>
      </w:r>
      <w:r w:rsidR="00D46A92" w:rsidRPr="00A74CE8">
        <w:t xml:space="preserve"> эффективную гражданскую службу;</w:t>
      </w:r>
    </w:p>
    <w:p w14:paraId="37B63CB5" w14:textId="01899102" w:rsidR="00D46A92" w:rsidRPr="00D36CDD" w:rsidRDefault="00D46A92" w:rsidP="008B4147">
      <w:pPr>
        <w:autoSpaceDE w:val="0"/>
        <w:autoSpaceDN w:val="0"/>
        <w:adjustRightInd w:val="0"/>
        <w:spacing w:line="240" w:lineRule="atLeast"/>
        <w:ind w:firstLine="540"/>
      </w:pPr>
      <w:r w:rsidRPr="00A74CE8">
        <w:t>при решении вопросов, свя</w:t>
      </w:r>
      <w:r w:rsidR="00A74CE8">
        <w:t>занных с поощрением муниципального</w:t>
      </w:r>
      <w:r w:rsidRPr="00A74CE8">
        <w:t xml:space="preserve"> служащего</w:t>
      </w:r>
      <w:r w:rsidR="00A74CE8">
        <w:t xml:space="preserve"> (служащего)</w:t>
      </w:r>
      <w:r w:rsidRPr="00A74CE8">
        <w:t xml:space="preserve"> в качестве наставника за эффективное осуществление </w:t>
      </w:r>
      <w:r w:rsidRPr="00D36CDD">
        <w:t>наставничества</w:t>
      </w:r>
      <w:r w:rsidR="002736F1" w:rsidRPr="00D36CDD">
        <w:t>;</w:t>
      </w:r>
    </w:p>
    <w:p w14:paraId="6543B1F6" w14:textId="456C3933" w:rsidR="002736F1" w:rsidRPr="00D36CDD" w:rsidRDefault="002736F1" w:rsidP="002736F1">
      <w:pPr>
        <w:spacing w:line="240" w:lineRule="atLeast"/>
        <w:ind w:firstLine="567"/>
      </w:pPr>
      <w:r w:rsidRPr="00D36CDD">
        <w:t>при решении вопросов о размещении фотографии наставника, а также информацию о его деятельности в качестве наставника на официальном са</w:t>
      </w:r>
      <w:r w:rsidR="00D36CDD" w:rsidRPr="00D36CDD">
        <w:t>йте органа местного самоуправления</w:t>
      </w:r>
      <w:r w:rsidRPr="00D36CDD">
        <w:t>;</w:t>
      </w:r>
    </w:p>
    <w:p w14:paraId="53973A53" w14:textId="592671B6" w:rsidR="00ED3D71" w:rsidRDefault="002736F1" w:rsidP="000F28FE">
      <w:pPr>
        <w:spacing w:line="240" w:lineRule="atLeast"/>
        <w:ind w:firstLine="567"/>
      </w:pPr>
      <w:r w:rsidRPr="00D36CDD">
        <w:t xml:space="preserve">при проведении аттестации </w:t>
      </w:r>
      <w:r w:rsidR="00D36CDD" w:rsidRPr="00D36CDD">
        <w:t>муниципального</w:t>
      </w:r>
      <w:r w:rsidR="00994D09" w:rsidRPr="00D36CDD">
        <w:t xml:space="preserve"> служащего</w:t>
      </w:r>
      <w:r w:rsidR="00D36CDD" w:rsidRPr="00D36CDD">
        <w:t xml:space="preserve"> (служащего)</w:t>
      </w:r>
      <w:r w:rsidR="00994D09" w:rsidRPr="00D36CDD">
        <w:t xml:space="preserve"> в качестве наставника.</w:t>
      </w:r>
    </w:p>
    <w:p w14:paraId="4FE0F830" w14:textId="77777777" w:rsidR="00F9653B" w:rsidRDefault="00F9653B" w:rsidP="000F28FE">
      <w:pPr>
        <w:spacing w:line="240" w:lineRule="atLeast"/>
        <w:ind w:firstLine="567"/>
      </w:pPr>
    </w:p>
    <w:p w14:paraId="049E3A95" w14:textId="77777777" w:rsidR="00F9653B" w:rsidRDefault="00F9653B" w:rsidP="000F28FE">
      <w:pPr>
        <w:spacing w:line="240" w:lineRule="atLeast"/>
        <w:ind w:firstLine="567"/>
      </w:pPr>
    </w:p>
    <w:p w14:paraId="453A243F" w14:textId="77777777" w:rsidR="00F9653B" w:rsidRDefault="00F9653B" w:rsidP="000F28FE">
      <w:pPr>
        <w:spacing w:line="240" w:lineRule="atLeast"/>
        <w:ind w:firstLine="567"/>
      </w:pPr>
    </w:p>
    <w:p w14:paraId="628D4E9D" w14:textId="77777777" w:rsidR="00F9653B" w:rsidRDefault="00F9653B" w:rsidP="000F28FE">
      <w:pPr>
        <w:spacing w:line="240" w:lineRule="atLeast"/>
        <w:ind w:firstLine="567"/>
      </w:pPr>
    </w:p>
    <w:p w14:paraId="620DD30C" w14:textId="77777777" w:rsidR="00F9653B" w:rsidRDefault="00F9653B" w:rsidP="000F28FE">
      <w:pPr>
        <w:spacing w:line="240" w:lineRule="atLeast"/>
        <w:ind w:firstLine="567"/>
      </w:pPr>
    </w:p>
    <w:p w14:paraId="4766506C" w14:textId="77777777" w:rsidR="00F9653B" w:rsidRDefault="00F9653B" w:rsidP="000F28FE">
      <w:pPr>
        <w:spacing w:line="240" w:lineRule="atLeast"/>
        <w:ind w:firstLine="567"/>
      </w:pPr>
    </w:p>
    <w:p w14:paraId="720F5855" w14:textId="77777777" w:rsidR="00A73F51" w:rsidRDefault="00A73F51" w:rsidP="000F28FE">
      <w:pPr>
        <w:spacing w:line="240" w:lineRule="atLeast"/>
        <w:ind w:firstLine="567"/>
      </w:pPr>
    </w:p>
    <w:p w14:paraId="51BCB54E" w14:textId="77777777" w:rsidR="00A73F51" w:rsidRDefault="00A73F51" w:rsidP="000F28FE">
      <w:pPr>
        <w:spacing w:line="240" w:lineRule="atLeast"/>
        <w:ind w:firstLine="567"/>
      </w:pPr>
    </w:p>
    <w:p w14:paraId="4F845810" w14:textId="77777777" w:rsidR="00A73F51" w:rsidRDefault="00A73F51" w:rsidP="000F28FE">
      <w:pPr>
        <w:spacing w:line="240" w:lineRule="atLeast"/>
        <w:ind w:firstLine="567"/>
      </w:pPr>
    </w:p>
    <w:p w14:paraId="233338C7" w14:textId="77777777" w:rsidR="00A73F51" w:rsidRDefault="00A73F51" w:rsidP="000F28FE">
      <w:pPr>
        <w:spacing w:line="240" w:lineRule="atLeast"/>
        <w:ind w:firstLine="567"/>
      </w:pPr>
    </w:p>
    <w:p w14:paraId="3B2809A4" w14:textId="77777777" w:rsidR="00F9653B" w:rsidRDefault="00F9653B" w:rsidP="000F28FE">
      <w:pPr>
        <w:spacing w:line="240" w:lineRule="atLeast"/>
        <w:ind w:firstLine="567"/>
      </w:pPr>
    </w:p>
    <w:p w14:paraId="38CD0734" w14:textId="77777777" w:rsidR="00F9653B" w:rsidRDefault="00F9653B" w:rsidP="000F28FE">
      <w:pPr>
        <w:spacing w:line="240" w:lineRule="atLeast"/>
        <w:ind w:firstLine="567"/>
      </w:pPr>
    </w:p>
    <w:p w14:paraId="2C9A1E33" w14:textId="77777777" w:rsidR="00F9653B" w:rsidRDefault="00F9653B" w:rsidP="000F28FE">
      <w:pPr>
        <w:spacing w:line="240" w:lineRule="atLeast"/>
        <w:ind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B24372" w:rsidRPr="004717C4" w14:paraId="7E03F87E" w14:textId="77777777" w:rsidTr="007674D2">
        <w:trPr>
          <w:trHeight w:val="1005"/>
        </w:trPr>
        <w:tc>
          <w:tcPr>
            <w:tcW w:w="5070" w:type="dxa"/>
            <w:shd w:val="clear" w:color="auto" w:fill="auto"/>
          </w:tcPr>
          <w:p w14:paraId="6BA556D2" w14:textId="77777777" w:rsidR="00B24372" w:rsidRPr="004717C4" w:rsidRDefault="00B24372" w:rsidP="004717C4">
            <w:pPr>
              <w:ind w:firstLine="0"/>
              <w:jc w:val="left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14:paraId="410099DE" w14:textId="77777777" w:rsidR="00B24372" w:rsidRPr="00B24372" w:rsidRDefault="00B24372" w:rsidP="004717C4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 w:rsidRPr="004717C4">
              <w:rPr>
                <w:b/>
                <w:lang w:eastAsia="ru-RU"/>
              </w:rPr>
              <w:t>Приложение 1</w:t>
            </w:r>
            <w:r w:rsidRPr="00B24372">
              <w:rPr>
                <w:lang w:eastAsia="ru-RU"/>
              </w:rPr>
              <w:t xml:space="preserve"> </w:t>
            </w:r>
          </w:p>
          <w:p w14:paraId="7711B970" w14:textId="705492C1" w:rsidR="00B24372" w:rsidRPr="00A9740E" w:rsidRDefault="00B24372" w:rsidP="007674D2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 </w:t>
            </w:r>
            <w:r w:rsidR="007674D2">
              <w:rPr>
                <w:lang w:eastAsia="ru-RU"/>
              </w:rPr>
              <w:t xml:space="preserve">Порядку </w:t>
            </w:r>
            <w:r w:rsidR="00A9740E" w:rsidRPr="00A9740E">
              <w:rPr>
                <w:lang w:eastAsia="ru-RU"/>
              </w:rPr>
              <w:t>организации наставничества в органах местного самоуправления ХХХ муниципального района (округа), городского округа</w:t>
            </w:r>
          </w:p>
        </w:tc>
      </w:tr>
    </w:tbl>
    <w:p w14:paraId="7960EEE2" w14:textId="77777777" w:rsidR="00B24372" w:rsidRDefault="00B24372" w:rsidP="00B24372">
      <w:pPr>
        <w:jc w:val="left"/>
        <w:rPr>
          <w:b/>
        </w:rPr>
      </w:pPr>
    </w:p>
    <w:p w14:paraId="641C702A" w14:textId="77777777" w:rsidR="000237E6" w:rsidRDefault="000237E6" w:rsidP="000237E6">
      <w:pPr>
        <w:ind w:firstLine="0"/>
        <w:jc w:val="center"/>
        <w:rPr>
          <w:noProof/>
          <w:lang w:eastAsia="ru-RU"/>
        </w:rPr>
      </w:pPr>
    </w:p>
    <w:p w14:paraId="35325964" w14:textId="77777777" w:rsidR="00FB142A" w:rsidRPr="008E0CFE" w:rsidRDefault="00FB142A" w:rsidP="00FB142A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РАСПОРЯЖЕНИЕ</w:t>
      </w:r>
    </w:p>
    <w:p w14:paraId="679C2685" w14:textId="77777777" w:rsidR="00FB142A" w:rsidRPr="008E0CFE" w:rsidRDefault="00FB142A" w:rsidP="00FB142A">
      <w:pPr>
        <w:tabs>
          <w:tab w:val="left" w:pos="3060"/>
        </w:tabs>
        <w:jc w:val="center"/>
      </w:pPr>
    </w:p>
    <w:p w14:paraId="6C7EAA4F" w14:textId="77777777" w:rsidR="00FB142A" w:rsidRPr="008E0CFE" w:rsidRDefault="00FB142A" w:rsidP="00FB142A">
      <w:pPr>
        <w:tabs>
          <w:tab w:val="left" w:pos="3060"/>
        </w:tabs>
        <w:jc w:val="center"/>
      </w:pPr>
      <w:r>
        <w:t xml:space="preserve">от </w:t>
      </w:r>
      <w:r w:rsidRPr="008E0CFE">
        <w:t>_______</w:t>
      </w:r>
      <w:r>
        <w:t>___</w:t>
      </w:r>
      <w:r w:rsidRPr="008E0CFE">
        <w:t>___№_________</w:t>
      </w:r>
    </w:p>
    <w:p w14:paraId="52588B6A" w14:textId="77777777" w:rsidR="00FB142A" w:rsidRPr="008E0CFE" w:rsidRDefault="00FB142A" w:rsidP="00FB142A">
      <w:pPr>
        <w:tabs>
          <w:tab w:val="left" w:pos="3060"/>
        </w:tabs>
        <w:jc w:val="center"/>
      </w:pPr>
    </w:p>
    <w:p w14:paraId="29E93EF2" w14:textId="77777777" w:rsidR="00FB142A" w:rsidRDefault="00FB142A" w:rsidP="00FB142A">
      <w:pPr>
        <w:tabs>
          <w:tab w:val="left" w:pos="3060"/>
        </w:tabs>
        <w:jc w:val="center"/>
      </w:pPr>
      <w:r w:rsidRPr="008E0CFE">
        <w:t>Великий Новгород</w:t>
      </w:r>
    </w:p>
    <w:p w14:paraId="742090CB" w14:textId="77777777" w:rsidR="00FB142A" w:rsidRDefault="00FB142A" w:rsidP="00FB142A">
      <w:pPr>
        <w:tabs>
          <w:tab w:val="left" w:pos="3060"/>
        </w:tabs>
        <w:jc w:val="center"/>
      </w:pPr>
    </w:p>
    <w:p w14:paraId="205FB582" w14:textId="791A8EBA" w:rsidR="00FB142A" w:rsidRPr="005C311A" w:rsidRDefault="00FB142A" w:rsidP="00FB142A">
      <w:pPr>
        <w:ind w:firstLine="0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 назначении наставника </w:t>
      </w:r>
    </w:p>
    <w:p w14:paraId="12C2F626" w14:textId="77777777" w:rsidR="00FB142A" w:rsidRPr="00995CE7" w:rsidRDefault="00FB142A" w:rsidP="00FB142A">
      <w:pPr>
        <w:ind w:firstLine="0"/>
        <w:rPr>
          <w:b/>
          <w:szCs w:val="24"/>
          <w:lang w:eastAsia="ru-RU"/>
        </w:rPr>
      </w:pPr>
    </w:p>
    <w:p w14:paraId="5C69D2F0" w14:textId="77777777" w:rsidR="00FB142A" w:rsidRPr="00995CE7" w:rsidRDefault="00FB142A" w:rsidP="00FB142A">
      <w:pPr>
        <w:autoSpaceDE w:val="0"/>
        <w:autoSpaceDN w:val="0"/>
        <w:adjustRightInd w:val="0"/>
        <w:spacing w:line="360" w:lineRule="atLeast"/>
      </w:pPr>
      <w:r w:rsidRPr="00995CE7">
        <w:t>Назначить________________________________________________________________________________________________________________________________________________________________________________________</w:t>
      </w:r>
    </w:p>
    <w:p w14:paraId="62CE37CC" w14:textId="77777777" w:rsidR="00FB142A" w:rsidRPr="00995CE7" w:rsidRDefault="00FB142A" w:rsidP="00FB142A">
      <w:pPr>
        <w:autoSpaceDE w:val="0"/>
        <w:autoSpaceDN w:val="0"/>
        <w:adjustRightInd w:val="0"/>
        <w:spacing w:line="360" w:lineRule="atLeast"/>
        <w:jc w:val="center"/>
        <w:rPr>
          <w:sz w:val="24"/>
          <w:vertAlign w:val="superscript"/>
        </w:rPr>
      </w:pPr>
      <w:r w:rsidRPr="00995CE7">
        <w:rPr>
          <w:sz w:val="24"/>
          <w:vertAlign w:val="superscript"/>
        </w:rPr>
        <w:t xml:space="preserve"> (ФИО, должность, название структурного подразделен</w:t>
      </w:r>
      <w:r>
        <w:rPr>
          <w:sz w:val="24"/>
          <w:vertAlign w:val="superscript"/>
        </w:rPr>
        <w:t>ия, органа местного самоуправления</w:t>
      </w:r>
      <w:r w:rsidRPr="00995CE7">
        <w:rPr>
          <w:sz w:val="24"/>
          <w:vertAlign w:val="superscript"/>
        </w:rPr>
        <w:t>)</w:t>
      </w:r>
    </w:p>
    <w:p w14:paraId="1C3F7B8E" w14:textId="77777777" w:rsidR="00FB142A" w:rsidRPr="00995CE7" w:rsidRDefault="00FB142A" w:rsidP="00FB142A">
      <w:pPr>
        <w:autoSpaceDE w:val="0"/>
        <w:autoSpaceDN w:val="0"/>
        <w:adjustRightInd w:val="0"/>
        <w:spacing w:line="360" w:lineRule="atLeast"/>
        <w:ind w:firstLine="0"/>
      </w:pPr>
      <w:r w:rsidRPr="00995CE7">
        <w:t>наставником________________________________________________________________________________________________________________________________________________________________________________________,</w:t>
      </w:r>
    </w:p>
    <w:p w14:paraId="4A73C662" w14:textId="77777777" w:rsidR="00FB142A" w:rsidRPr="00995CE7" w:rsidRDefault="00FB142A" w:rsidP="00FB142A">
      <w:pPr>
        <w:autoSpaceDE w:val="0"/>
        <w:autoSpaceDN w:val="0"/>
        <w:adjustRightInd w:val="0"/>
        <w:spacing w:line="360" w:lineRule="atLeast"/>
        <w:jc w:val="center"/>
        <w:rPr>
          <w:sz w:val="24"/>
          <w:vertAlign w:val="superscript"/>
        </w:rPr>
      </w:pPr>
      <w:r w:rsidRPr="00995CE7">
        <w:rPr>
          <w:sz w:val="24"/>
          <w:vertAlign w:val="superscript"/>
        </w:rPr>
        <w:t xml:space="preserve"> (ФИО, должность, название структурного подразделен</w:t>
      </w:r>
      <w:r>
        <w:rPr>
          <w:sz w:val="24"/>
          <w:vertAlign w:val="superscript"/>
        </w:rPr>
        <w:t>ия, органа местного самоуправления</w:t>
      </w:r>
      <w:r w:rsidRPr="00995CE7">
        <w:rPr>
          <w:sz w:val="24"/>
          <w:vertAlign w:val="superscript"/>
        </w:rPr>
        <w:t>)</w:t>
      </w:r>
    </w:p>
    <w:p w14:paraId="568E8899" w14:textId="0D8C8F40" w:rsidR="00FB142A" w:rsidRPr="00995CE7" w:rsidRDefault="00FB142A" w:rsidP="00FB142A">
      <w:pPr>
        <w:autoSpaceDE w:val="0"/>
        <w:autoSpaceDN w:val="0"/>
        <w:adjustRightInd w:val="0"/>
        <w:spacing w:after="120" w:line="360" w:lineRule="atLeast"/>
        <w:ind w:firstLine="0"/>
      </w:pPr>
      <w:r>
        <w:t>с «____» _______ 2022 года по «____» _______ 2022 года (срок 6 месяцев)</w:t>
      </w:r>
      <w:r w:rsidRPr="00995CE7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1"/>
        <w:gridCol w:w="7979"/>
      </w:tblGrid>
      <w:tr w:rsidR="00FB142A" w:rsidRPr="00995CE7" w14:paraId="05AC973F" w14:textId="77777777" w:rsidTr="000179E9">
        <w:tc>
          <w:tcPr>
            <w:tcW w:w="1526" w:type="dxa"/>
            <w:shd w:val="clear" w:color="auto" w:fill="auto"/>
          </w:tcPr>
          <w:p w14:paraId="351B3E1C" w14:textId="77777777" w:rsidR="00FB142A" w:rsidRPr="000F691C" w:rsidRDefault="00FB142A" w:rsidP="000179E9">
            <w:pPr>
              <w:autoSpaceDE w:val="0"/>
              <w:autoSpaceDN w:val="0"/>
              <w:adjustRightInd w:val="0"/>
              <w:spacing w:before="120" w:line="240" w:lineRule="atLeast"/>
              <w:ind w:firstLine="0"/>
            </w:pPr>
            <w:r w:rsidRPr="000F691C">
              <w:t>Основание:</w:t>
            </w:r>
          </w:p>
        </w:tc>
        <w:tc>
          <w:tcPr>
            <w:tcW w:w="8044" w:type="dxa"/>
            <w:shd w:val="clear" w:color="auto" w:fill="auto"/>
          </w:tcPr>
          <w:p w14:paraId="712A7A8E" w14:textId="77777777" w:rsidR="00FB142A" w:rsidRPr="000F691C" w:rsidRDefault="00FB142A" w:rsidP="000179E9">
            <w:pPr>
              <w:autoSpaceDE w:val="0"/>
              <w:autoSpaceDN w:val="0"/>
              <w:adjustRightInd w:val="0"/>
              <w:spacing w:before="120" w:line="240" w:lineRule="atLeast"/>
              <w:ind w:firstLine="0"/>
            </w:pPr>
            <w:r w:rsidRPr="000F691C">
              <w:t>согласие наставника Ф.И.О. от «____» _______ 2022 года.</w:t>
            </w:r>
          </w:p>
        </w:tc>
      </w:tr>
    </w:tbl>
    <w:p w14:paraId="4932F087" w14:textId="77777777" w:rsidR="00FB142A" w:rsidRPr="00995CE7" w:rsidRDefault="00FB142A" w:rsidP="00FB142A">
      <w:pPr>
        <w:spacing w:line="240" w:lineRule="exact"/>
        <w:ind w:left="1446" w:hanging="1446"/>
        <w:rPr>
          <w:bCs/>
          <w:szCs w:val="24"/>
          <w:lang w:eastAsia="ru-RU"/>
        </w:rPr>
      </w:pPr>
    </w:p>
    <w:p w14:paraId="42423E10" w14:textId="77777777" w:rsidR="00FB142A" w:rsidRPr="00995CE7" w:rsidRDefault="00FB142A" w:rsidP="00FB142A">
      <w:pPr>
        <w:spacing w:line="240" w:lineRule="exact"/>
        <w:ind w:firstLine="0"/>
        <w:rPr>
          <w:b/>
          <w:szCs w:val="24"/>
          <w:lang w:eastAsia="ru-RU"/>
        </w:rPr>
      </w:pPr>
    </w:p>
    <w:p w14:paraId="0253CF8C" w14:textId="77777777" w:rsidR="00FB142A" w:rsidRPr="00995CE7" w:rsidRDefault="00FB142A" w:rsidP="00FB142A">
      <w:pPr>
        <w:spacing w:line="240" w:lineRule="exact"/>
        <w:ind w:firstLine="0"/>
      </w:pPr>
    </w:p>
    <w:p w14:paraId="644DD844" w14:textId="77777777" w:rsidR="00FB142A" w:rsidRPr="00995CE7" w:rsidRDefault="00FB142A" w:rsidP="00FB142A">
      <w:pPr>
        <w:spacing w:line="240" w:lineRule="exact"/>
        <w:ind w:firstLine="0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Руководитель ОМСУ</w:t>
      </w:r>
      <w:r w:rsidRPr="00995CE7">
        <w:rPr>
          <w:b/>
          <w:szCs w:val="24"/>
          <w:lang w:eastAsia="ru-RU"/>
        </w:rPr>
        <w:t xml:space="preserve">                                                     </w:t>
      </w:r>
      <w:r>
        <w:rPr>
          <w:b/>
          <w:szCs w:val="24"/>
          <w:lang w:eastAsia="ru-RU"/>
        </w:rPr>
        <w:t xml:space="preserve">               </w:t>
      </w:r>
      <w:r w:rsidRPr="00113167">
        <w:rPr>
          <w:b/>
          <w:szCs w:val="24"/>
          <w:lang w:eastAsia="ru-RU"/>
        </w:rPr>
        <w:t>И.О. Фамилия</w:t>
      </w:r>
    </w:p>
    <w:p w14:paraId="196EA191" w14:textId="77777777" w:rsidR="00FB142A" w:rsidRPr="00995CE7" w:rsidRDefault="00FB142A" w:rsidP="00FB142A">
      <w:pPr>
        <w:rPr>
          <w:szCs w:val="24"/>
          <w:lang w:eastAsia="ru-RU"/>
        </w:rPr>
      </w:pPr>
    </w:p>
    <w:p w14:paraId="443901A1" w14:textId="77777777" w:rsidR="00FB142A" w:rsidRDefault="00FB142A" w:rsidP="00FB142A">
      <w:pPr>
        <w:rPr>
          <w:szCs w:val="24"/>
          <w:lang w:eastAsia="ru-RU"/>
        </w:rPr>
      </w:pPr>
    </w:p>
    <w:p w14:paraId="5A00620A" w14:textId="77777777" w:rsidR="00FB142A" w:rsidRDefault="00FB142A" w:rsidP="00FB142A">
      <w:pPr>
        <w:rPr>
          <w:szCs w:val="24"/>
          <w:lang w:eastAsia="ru-RU"/>
        </w:rPr>
      </w:pPr>
    </w:p>
    <w:p w14:paraId="5BBE10B1" w14:textId="77777777" w:rsidR="00FB142A" w:rsidRDefault="00FB142A" w:rsidP="00FB142A">
      <w:pPr>
        <w:rPr>
          <w:szCs w:val="24"/>
          <w:lang w:eastAsia="ru-RU"/>
        </w:rPr>
      </w:pPr>
    </w:p>
    <w:p w14:paraId="33406B96" w14:textId="77777777" w:rsidR="00A32A4B" w:rsidRDefault="00A32A4B" w:rsidP="00FB142A">
      <w:pPr>
        <w:rPr>
          <w:szCs w:val="24"/>
          <w:lang w:eastAsia="ru-RU"/>
        </w:rPr>
      </w:pPr>
    </w:p>
    <w:p w14:paraId="496C1AE8" w14:textId="77777777" w:rsidR="00A32A4B" w:rsidRDefault="00A32A4B" w:rsidP="00FB142A">
      <w:pPr>
        <w:rPr>
          <w:szCs w:val="24"/>
          <w:lang w:eastAsia="ru-RU"/>
        </w:rPr>
      </w:pPr>
    </w:p>
    <w:p w14:paraId="65458228" w14:textId="77777777" w:rsidR="00A32A4B" w:rsidRDefault="00A32A4B" w:rsidP="00FB142A">
      <w:pPr>
        <w:rPr>
          <w:szCs w:val="24"/>
          <w:lang w:eastAsia="ru-RU"/>
        </w:rPr>
      </w:pPr>
    </w:p>
    <w:p w14:paraId="4C0B2589" w14:textId="77777777" w:rsidR="00FB142A" w:rsidRPr="00995CE7" w:rsidRDefault="00FB142A" w:rsidP="0048187C">
      <w:pPr>
        <w:ind w:firstLine="0"/>
        <w:rPr>
          <w:szCs w:val="24"/>
          <w:lang w:eastAsia="ru-RU"/>
        </w:rPr>
      </w:pPr>
    </w:p>
    <w:p w14:paraId="62ABDB4C" w14:textId="7E11A0CA" w:rsidR="00FB142A" w:rsidRDefault="00FB142A" w:rsidP="00FB142A">
      <w:pPr>
        <w:ind w:firstLine="0"/>
        <w:rPr>
          <w:szCs w:val="24"/>
          <w:lang w:eastAsia="ru-RU"/>
        </w:rPr>
      </w:pPr>
      <w:r>
        <w:rPr>
          <w:szCs w:val="24"/>
          <w:lang w:eastAsia="ru-RU"/>
        </w:rPr>
        <w:t>С распоряжением ознак</w:t>
      </w:r>
      <w:r w:rsidR="0048187C">
        <w:rPr>
          <w:szCs w:val="24"/>
          <w:lang w:eastAsia="ru-RU"/>
        </w:rPr>
        <w:t>омлен(а) ________________ «____» _________ 2022</w:t>
      </w:r>
      <w:r w:rsidR="0048187C" w:rsidRPr="00995CE7">
        <w:rPr>
          <w:szCs w:val="24"/>
          <w:lang w:eastAsia="ru-RU"/>
        </w:rPr>
        <w:t xml:space="preserve"> г</w:t>
      </w:r>
      <w:r w:rsidR="0048187C" w:rsidRPr="00995CE7">
        <w:rPr>
          <w:b/>
        </w:rPr>
        <w:t>.</w:t>
      </w:r>
    </w:p>
    <w:p w14:paraId="653A903E" w14:textId="4B34BA28" w:rsidR="00FB142A" w:rsidRPr="0048187C" w:rsidRDefault="00FB142A" w:rsidP="0048187C">
      <w:pPr>
        <w:ind w:firstLine="0"/>
        <w:rPr>
          <w:szCs w:val="24"/>
          <w:lang w:eastAsia="ru-RU"/>
        </w:rPr>
      </w:pPr>
      <w:r>
        <w:rPr>
          <w:vertAlign w:val="subscript"/>
        </w:rPr>
        <w:lastRenderedPageBreak/>
        <w:t xml:space="preserve">                                                                                               (подпись наставника)                     </w:t>
      </w:r>
      <w:r w:rsidR="0048187C">
        <w:rPr>
          <w:vertAlign w:val="subscript"/>
        </w:rPr>
        <w:t xml:space="preserve">     </w:t>
      </w:r>
    </w:p>
    <w:p w14:paraId="12BC7ABC" w14:textId="77777777" w:rsidR="00FB142A" w:rsidRDefault="00FB142A" w:rsidP="00FB142A">
      <w:pPr>
        <w:ind w:firstLine="0"/>
        <w:jc w:val="right"/>
        <w:rPr>
          <w:b/>
        </w:rPr>
      </w:pPr>
    </w:p>
    <w:p w14:paraId="430B629B" w14:textId="77777777" w:rsidR="00A32A4B" w:rsidRDefault="00A32A4B" w:rsidP="00A32A4B">
      <w:pPr>
        <w:ind w:firstLine="0"/>
        <w:rPr>
          <w:b/>
        </w:rPr>
      </w:pPr>
    </w:p>
    <w:p w14:paraId="6D78BB99" w14:textId="657E2438" w:rsidR="00FB142A" w:rsidRPr="0048187C" w:rsidRDefault="00FB142A" w:rsidP="00A32A4B">
      <w:pPr>
        <w:ind w:firstLine="0"/>
        <w:rPr>
          <w:b/>
        </w:rPr>
      </w:pPr>
      <w:r>
        <w:rPr>
          <w:szCs w:val="24"/>
          <w:lang w:eastAsia="ru-RU"/>
        </w:rPr>
        <w:t>С распоряжением ознакомле</w:t>
      </w:r>
      <w:proofErr w:type="gramStart"/>
      <w:r>
        <w:rPr>
          <w:szCs w:val="24"/>
          <w:lang w:eastAsia="ru-RU"/>
        </w:rPr>
        <w:t>н(</w:t>
      </w:r>
      <w:proofErr w:type="gramEnd"/>
      <w:r>
        <w:rPr>
          <w:szCs w:val="24"/>
          <w:lang w:eastAsia="ru-RU"/>
        </w:rPr>
        <w:t>а) __________</w:t>
      </w:r>
      <w:r w:rsidR="0048187C">
        <w:rPr>
          <w:szCs w:val="24"/>
          <w:lang w:eastAsia="ru-RU"/>
        </w:rPr>
        <w:t>______  «____» __</w:t>
      </w:r>
      <w:r w:rsidR="00A32A4B">
        <w:rPr>
          <w:szCs w:val="24"/>
          <w:lang w:eastAsia="ru-RU"/>
        </w:rPr>
        <w:t>__</w:t>
      </w:r>
      <w:r w:rsidR="0048187C">
        <w:rPr>
          <w:szCs w:val="24"/>
          <w:lang w:eastAsia="ru-RU"/>
        </w:rPr>
        <w:t>_____ 2022</w:t>
      </w:r>
      <w:r w:rsidR="0048187C" w:rsidRPr="00995CE7">
        <w:rPr>
          <w:szCs w:val="24"/>
          <w:lang w:eastAsia="ru-RU"/>
        </w:rPr>
        <w:t xml:space="preserve"> г</w:t>
      </w:r>
      <w:r w:rsidR="0048187C" w:rsidRPr="00995CE7">
        <w:rPr>
          <w:b/>
        </w:rPr>
        <w:t>.</w:t>
      </w:r>
    </w:p>
    <w:p w14:paraId="1D891B36" w14:textId="2DBB4308" w:rsidR="0048187C" w:rsidRDefault="00FB142A" w:rsidP="00A32A4B">
      <w:pPr>
        <w:spacing w:before="120" w:line="200" w:lineRule="exact"/>
        <w:ind w:firstLine="0"/>
        <w:rPr>
          <w:vertAlign w:val="subscript"/>
        </w:rPr>
      </w:pPr>
      <w:r>
        <w:rPr>
          <w:vertAlign w:val="subscript"/>
        </w:rPr>
        <w:t xml:space="preserve">                                                             </w:t>
      </w:r>
      <w:r w:rsidR="0048187C">
        <w:rPr>
          <w:vertAlign w:val="subscript"/>
        </w:rPr>
        <w:t xml:space="preserve">                 </w:t>
      </w:r>
      <w:r>
        <w:rPr>
          <w:vertAlign w:val="subscript"/>
        </w:rPr>
        <w:t xml:space="preserve">  (подпись</w:t>
      </w:r>
      <w:r w:rsidR="0048187C">
        <w:rPr>
          <w:vertAlign w:val="subscript"/>
        </w:rPr>
        <w:t xml:space="preserve"> лица, в отношении которого</w:t>
      </w:r>
    </w:p>
    <w:p w14:paraId="01951C9E" w14:textId="1ACDDD68" w:rsidR="00995CE7" w:rsidRPr="00BB6E0E" w:rsidRDefault="0048187C" w:rsidP="00BB6E0E">
      <w:pPr>
        <w:spacing w:line="200" w:lineRule="exact"/>
        <w:ind w:firstLine="0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осуществляется наставничество)                 </w:t>
      </w:r>
      <w:r w:rsidR="00FB142A" w:rsidRPr="007C2A64">
        <w:rPr>
          <w:vertAlign w:val="subscript"/>
        </w:rPr>
        <w:t xml:space="preserve">                                          </w:t>
      </w:r>
      <w:r w:rsidR="00FB142A">
        <w:rPr>
          <w:vertAlign w:val="subscript"/>
        </w:rPr>
        <w:t xml:space="preserve">       </w:t>
      </w:r>
      <w:r w:rsidR="00BB6E0E">
        <w:rPr>
          <w:vertAlign w:val="subscript"/>
        </w:rPr>
        <w:t xml:space="preserve">                               </w:t>
      </w:r>
    </w:p>
    <w:p w14:paraId="12E61BC3" w14:textId="26392957" w:rsidR="00E87718" w:rsidRDefault="00E87718" w:rsidP="00995CE7">
      <w:pPr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B24372" w:rsidRPr="00BB553B" w14:paraId="1477DF4A" w14:textId="77777777" w:rsidTr="00BB6E0E">
        <w:trPr>
          <w:trHeight w:val="1146"/>
        </w:trPr>
        <w:tc>
          <w:tcPr>
            <w:tcW w:w="5070" w:type="dxa"/>
            <w:shd w:val="clear" w:color="auto" w:fill="auto"/>
          </w:tcPr>
          <w:p w14:paraId="20C3C07D" w14:textId="77777777" w:rsidR="00B24372" w:rsidRPr="00BB6E0E" w:rsidRDefault="00B24372" w:rsidP="004717C4">
            <w:pPr>
              <w:ind w:firstLine="0"/>
              <w:jc w:val="left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14:paraId="10BC3B2D" w14:textId="77777777" w:rsidR="00B24372" w:rsidRPr="00BB6E0E" w:rsidRDefault="00B24372" w:rsidP="004717C4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 w:rsidRPr="00BB6E0E">
              <w:rPr>
                <w:b/>
                <w:lang w:eastAsia="ru-RU"/>
              </w:rPr>
              <w:t>Приложение 2</w:t>
            </w:r>
            <w:r w:rsidRPr="00BB6E0E">
              <w:rPr>
                <w:lang w:eastAsia="ru-RU"/>
              </w:rPr>
              <w:t xml:space="preserve"> </w:t>
            </w:r>
          </w:p>
          <w:p w14:paraId="77ABCA2C" w14:textId="6A07E601" w:rsidR="00B24372" w:rsidRPr="00A9740E" w:rsidRDefault="00BB6E0E" w:rsidP="00BB6E0E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 Порядку </w:t>
            </w:r>
            <w:r w:rsidR="00A9740E" w:rsidRPr="00A9740E">
              <w:rPr>
                <w:lang w:eastAsia="ru-RU"/>
              </w:rPr>
              <w:t>организации наставничества в органах местного самоуправления ХХХ муниципального района (округа), городского округа</w:t>
            </w:r>
          </w:p>
        </w:tc>
      </w:tr>
    </w:tbl>
    <w:p w14:paraId="55BDE389" w14:textId="77777777" w:rsidR="00E87718" w:rsidRPr="00BB553B" w:rsidRDefault="00E87718" w:rsidP="00A73FF1">
      <w:pPr>
        <w:jc w:val="center"/>
        <w:rPr>
          <w:b/>
          <w:color w:val="FF0000"/>
        </w:rPr>
      </w:pPr>
    </w:p>
    <w:p w14:paraId="21B1450A" w14:textId="77777777" w:rsidR="00BB6E0E" w:rsidRDefault="00BB6E0E" w:rsidP="00BB6E0E">
      <w:pPr>
        <w:ind w:firstLine="0"/>
        <w:rPr>
          <w:b/>
        </w:rPr>
      </w:pPr>
    </w:p>
    <w:p w14:paraId="28B2453C" w14:textId="77777777" w:rsidR="00BB6E0E" w:rsidRDefault="00BB6E0E" w:rsidP="00BB6E0E">
      <w:pPr>
        <w:ind w:firstLine="0"/>
        <w:rPr>
          <w:b/>
        </w:rPr>
      </w:pPr>
    </w:p>
    <w:p w14:paraId="3479B6B6" w14:textId="77777777" w:rsidR="007775F0" w:rsidRDefault="007775F0" w:rsidP="00BB6E0E">
      <w:pPr>
        <w:ind w:firstLine="0"/>
        <w:rPr>
          <w:b/>
        </w:rPr>
      </w:pPr>
    </w:p>
    <w:p w14:paraId="44BBCFE5" w14:textId="77777777" w:rsidR="006D0900" w:rsidRDefault="006D0900" w:rsidP="00BB6E0E">
      <w:pPr>
        <w:ind w:firstLine="0"/>
        <w:jc w:val="center"/>
        <w:rPr>
          <w:b/>
        </w:rPr>
      </w:pPr>
      <w:r w:rsidRPr="00C51B71">
        <w:rPr>
          <w:b/>
        </w:rPr>
        <w:t xml:space="preserve">Согласие </w:t>
      </w:r>
      <w:r w:rsidR="00DD7E86">
        <w:rPr>
          <w:b/>
        </w:rPr>
        <w:t>о</w:t>
      </w:r>
      <w:r w:rsidRPr="00C51B71">
        <w:rPr>
          <w:b/>
        </w:rPr>
        <w:t xml:space="preserve"> назначени</w:t>
      </w:r>
      <w:r w:rsidR="00DD7E86">
        <w:rPr>
          <w:b/>
        </w:rPr>
        <w:t>и</w:t>
      </w:r>
      <w:r w:rsidRPr="00C51B71">
        <w:rPr>
          <w:b/>
        </w:rPr>
        <w:t xml:space="preserve"> наставником</w:t>
      </w:r>
    </w:p>
    <w:p w14:paraId="3C633604" w14:textId="77777777" w:rsidR="007775F0" w:rsidRDefault="007775F0" w:rsidP="007775F0">
      <w:pPr>
        <w:ind w:firstLine="0"/>
        <w:rPr>
          <w:b/>
        </w:rPr>
      </w:pPr>
    </w:p>
    <w:p w14:paraId="451BFF62" w14:textId="77777777" w:rsidR="007775F0" w:rsidRPr="00C51B71" w:rsidRDefault="007775F0" w:rsidP="006D0900">
      <w:pPr>
        <w:jc w:val="center"/>
        <w:rPr>
          <w:b/>
        </w:rPr>
      </w:pPr>
    </w:p>
    <w:p w14:paraId="0C84C2F4" w14:textId="5171F36E" w:rsidR="006D0900" w:rsidRDefault="006D0900" w:rsidP="006D0900">
      <w:pPr>
        <w:ind w:firstLine="708"/>
        <w:jc w:val="center"/>
        <w:rPr>
          <w:sz w:val="20"/>
        </w:rPr>
      </w:pPr>
      <w:r>
        <w:t xml:space="preserve">Я,___________________________________________________________                                            </w:t>
      </w:r>
      <w:r w:rsidRPr="00C51B71">
        <w:rPr>
          <w:sz w:val="20"/>
        </w:rPr>
        <w:t>(ФИО, должность</w:t>
      </w:r>
      <w:r w:rsidR="00BB6E0E">
        <w:rPr>
          <w:sz w:val="20"/>
        </w:rPr>
        <w:t>, орган местного самоуправления</w:t>
      </w:r>
      <w:r w:rsidRPr="00C51B71">
        <w:rPr>
          <w:sz w:val="20"/>
        </w:rPr>
        <w:t>)</w:t>
      </w:r>
    </w:p>
    <w:p w14:paraId="5C37B0C7" w14:textId="77777777" w:rsidR="006D0900" w:rsidRDefault="006D0900" w:rsidP="006D0900">
      <w:pPr>
        <w:ind w:firstLine="0"/>
      </w:pPr>
      <w:r w:rsidRPr="00C51B71">
        <w:t>______________________________________________________</w:t>
      </w:r>
      <w:r>
        <w:t>____________</w:t>
      </w:r>
    </w:p>
    <w:p w14:paraId="5F85AD97" w14:textId="77777777" w:rsidR="006D0900" w:rsidRDefault="006D0900" w:rsidP="006D0900">
      <w:pPr>
        <w:jc w:val="left"/>
        <w:rPr>
          <w:sz w:val="20"/>
        </w:rPr>
      </w:pPr>
      <w:r>
        <w:t xml:space="preserve">подтверждаю свое согласие </w:t>
      </w:r>
      <w:r w:rsidR="00C42D50">
        <w:t>осуществлять наставничество в отношении</w:t>
      </w:r>
      <w:r>
        <w:t>_________________________________________________________</w:t>
      </w:r>
      <w:r>
        <w:br/>
      </w:r>
      <w:r>
        <w:rPr>
          <w:sz w:val="20"/>
        </w:rPr>
        <w:t xml:space="preserve">                                           </w:t>
      </w:r>
      <w:r w:rsidRPr="00C51B71">
        <w:rPr>
          <w:sz w:val="20"/>
        </w:rPr>
        <w:t>(ФИО, должность, в отношении которого осуществляется наставничество)</w:t>
      </w:r>
    </w:p>
    <w:p w14:paraId="266157E4" w14:textId="77777777" w:rsidR="006D0900" w:rsidRDefault="006D0900" w:rsidP="006D0900">
      <w:pPr>
        <w:jc w:val="center"/>
        <w:rPr>
          <w:sz w:val="20"/>
        </w:rPr>
      </w:pPr>
    </w:p>
    <w:p w14:paraId="7F759E17" w14:textId="77777777" w:rsidR="006D0900" w:rsidRDefault="006D0900" w:rsidP="006D0900">
      <w:pPr>
        <w:rPr>
          <w:szCs w:val="24"/>
          <w:lang w:eastAsia="ru-RU"/>
        </w:rPr>
      </w:pPr>
    </w:p>
    <w:p w14:paraId="10E83D8E" w14:textId="77777777" w:rsidR="006D0900" w:rsidRDefault="006D0900" w:rsidP="00A73FF1">
      <w:pPr>
        <w:jc w:val="center"/>
        <w:rPr>
          <w:b/>
        </w:rPr>
      </w:pPr>
    </w:p>
    <w:p w14:paraId="2B8C1712" w14:textId="77777777" w:rsidR="00BB6E0E" w:rsidRDefault="00BB6E0E" w:rsidP="007775F0">
      <w:pPr>
        <w:ind w:firstLine="0"/>
      </w:pPr>
      <w:r>
        <w:t>______________   ___________________   «___»_________20__ г.</w:t>
      </w:r>
    </w:p>
    <w:p w14:paraId="385DCE34" w14:textId="2658B738" w:rsidR="00BB6E0E" w:rsidRPr="00090784" w:rsidRDefault="007775F0" w:rsidP="007775F0">
      <w:pPr>
        <w:ind w:firstLine="0"/>
      </w:pPr>
      <w:r>
        <w:rPr>
          <w:vertAlign w:val="subscript"/>
        </w:rPr>
        <w:t xml:space="preserve">         </w:t>
      </w:r>
      <w:r w:rsidR="00BB6E0E">
        <w:rPr>
          <w:vertAlign w:val="subscript"/>
        </w:rPr>
        <w:t xml:space="preserve">    (подпись)                                        </w:t>
      </w:r>
      <w:r w:rsidR="00BB6E0E" w:rsidRPr="00090784">
        <w:rPr>
          <w:vertAlign w:val="subscript"/>
        </w:rPr>
        <w:t>(ФИО)</w:t>
      </w:r>
    </w:p>
    <w:p w14:paraId="01BC715E" w14:textId="77777777" w:rsidR="00BB6E0E" w:rsidRDefault="00BB6E0E" w:rsidP="00BB6E0E">
      <w:pPr>
        <w:spacing w:line="240" w:lineRule="exact"/>
        <w:rPr>
          <w:vertAlign w:val="subscript"/>
        </w:rPr>
      </w:pPr>
    </w:p>
    <w:p w14:paraId="388E3572" w14:textId="77777777" w:rsidR="006D0900" w:rsidRDefault="006D0900" w:rsidP="00A73FF1">
      <w:pPr>
        <w:jc w:val="center"/>
        <w:rPr>
          <w:b/>
        </w:rPr>
      </w:pPr>
    </w:p>
    <w:p w14:paraId="42A52D7B" w14:textId="77777777" w:rsidR="006D0900" w:rsidRDefault="006D0900" w:rsidP="00A73FF1">
      <w:pPr>
        <w:jc w:val="center"/>
        <w:rPr>
          <w:b/>
        </w:rPr>
      </w:pPr>
    </w:p>
    <w:p w14:paraId="55CEA412" w14:textId="77777777" w:rsidR="006D0900" w:rsidRDefault="006D0900" w:rsidP="00A73FF1">
      <w:pPr>
        <w:jc w:val="center"/>
        <w:rPr>
          <w:b/>
        </w:rPr>
      </w:pPr>
    </w:p>
    <w:p w14:paraId="73791EF4" w14:textId="77777777" w:rsidR="006D0900" w:rsidRDefault="006D0900" w:rsidP="00A73FF1">
      <w:pPr>
        <w:jc w:val="center"/>
        <w:rPr>
          <w:b/>
        </w:rPr>
      </w:pPr>
    </w:p>
    <w:p w14:paraId="08A55D5F" w14:textId="77777777" w:rsidR="006D0900" w:rsidRDefault="006D0900" w:rsidP="00A73FF1">
      <w:pPr>
        <w:jc w:val="center"/>
        <w:rPr>
          <w:b/>
        </w:rPr>
      </w:pPr>
    </w:p>
    <w:p w14:paraId="4AFBBA30" w14:textId="77777777" w:rsidR="006D0900" w:rsidRDefault="006D0900" w:rsidP="00A73FF1">
      <w:pPr>
        <w:jc w:val="center"/>
        <w:rPr>
          <w:b/>
        </w:rPr>
      </w:pPr>
    </w:p>
    <w:p w14:paraId="36229184" w14:textId="77777777" w:rsidR="006D0900" w:rsidRDefault="006D0900" w:rsidP="00A73FF1">
      <w:pPr>
        <w:jc w:val="center"/>
        <w:rPr>
          <w:b/>
        </w:rPr>
      </w:pPr>
    </w:p>
    <w:p w14:paraId="673532C4" w14:textId="77777777" w:rsidR="006D0900" w:rsidRDefault="006D0900" w:rsidP="00A73FF1">
      <w:pPr>
        <w:jc w:val="center"/>
        <w:rPr>
          <w:b/>
        </w:rPr>
      </w:pPr>
    </w:p>
    <w:p w14:paraId="7EE983C8" w14:textId="77777777" w:rsidR="006D0900" w:rsidRDefault="006D0900" w:rsidP="00A73FF1">
      <w:pPr>
        <w:jc w:val="center"/>
        <w:rPr>
          <w:b/>
        </w:rPr>
      </w:pPr>
    </w:p>
    <w:p w14:paraId="5F719627" w14:textId="77777777" w:rsidR="006D0900" w:rsidRDefault="006D0900" w:rsidP="00A73FF1">
      <w:pPr>
        <w:jc w:val="center"/>
        <w:rPr>
          <w:b/>
        </w:rPr>
      </w:pPr>
    </w:p>
    <w:p w14:paraId="239A31CF" w14:textId="77777777" w:rsidR="006D0900" w:rsidRDefault="006D0900" w:rsidP="00A73FF1">
      <w:pPr>
        <w:jc w:val="center"/>
        <w:rPr>
          <w:b/>
        </w:rPr>
      </w:pPr>
    </w:p>
    <w:p w14:paraId="6D758B4B" w14:textId="77777777" w:rsidR="006D0900" w:rsidRDefault="006D0900" w:rsidP="00A73FF1">
      <w:pPr>
        <w:jc w:val="center"/>
        <w:rPr>
          <w:b/>
        </w:rPr>
      </w:pPr>
    </w:p>
    <w:p w14:paraId="516DA5D2" w14:textId="77777777" w:rsidR="006D0900" w:rsidRDefault="006D0900" w:rsidP="00A73FF1">
      <w:pPr>
        <w:jc w:val="center"/>
        <w:rPr>
          <w:b/>
        </w:rPr>
      </w:pPr>
    </w:p>
    <w:p w14:paraId="767F4094" w14:textId="77777777" w:rsidR="006D0900" w:rsidRDefault="006D0900" w:rsidP="00A73FF1">
      <w:pPr>
        <w:jc w:val="center"/>
        <w:rPr>
          <w:b/>
        </w:rPr>
      </w:pPr>
    </w:p>
    <w:p w14:paraId="27C27569" w14:textId="77777777" w:rsidR="001F2E5B" w:rsidRDefault="001F2E5B" w:rsidP="00A73FF1">
      <w:pPr>
        <w:jc w:val="center"/>
        <w:rPr>
          <w:b/>
        </w:rPr>
      </w:pPr>
    </w:p>
    <w:p w14:paraId="6A1EF616" w14:textId="77777777" w:rsidR="001F2E5B" w:rsidRDefault="001F2E5B" w:rsidP="00A73FF1">
      <w:pPr>
        <w:jc w:val="center"/>
        <w:rPr>
          <w:b/>
        </w:rPr>
      </w:pPr>
    </w:p>
    <w:p w14:paraId="40D3ABFE" w14:textId="77777777" w:rsidR="001F2E5B" w:rsidRDefault="001F2E5B" w:rsidP="00A73FF1">
      <w:pPr>
        <w:jc w:val="center"/>
        <w:rPr>
          <w:b/>
        </w:rPr>
      </w:pPr>
    </w:p>
    <w:p w14:paraId="4C940582" w14:textId="77777777" w:rsidR="001F2E5B" w:rsidRDefault="001F2E5B" w:rsidP="00A73FF1">
      <w:pPr>
        <w:jc w:val="center"/>
        <w:rPr>
          <w:b/>
        </w:rPr>
      </w:pPr>
    </w:p>
    <w:p w14:paraId="782EF837" w14:textId="77777777" w:rsidR="006D0900" w:rsidRDefault="006D0900" w:rsidP="001F2E5B">
      <w:pPr>
        <w:ind w:firstLine="0"/>
        <w:rPr>
          <w:b/>
        </w:rPr>
      </w:pPr>
    </w:p>
    <w:p w14:paraId="3CF55F06" w14:textId="77777777" w:rsidR="006D0900" w:rsidRDefault="006D0900" w:rsidP="00A73FF1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6D0900" w:rsidRPr="004717C4" w14:paraId="607CF0D8" w14:textId="77777777" w:rsidTr="000B109F">
        <w:trPr>
          <w:trHeight w:val="1288"/>
        </w:trPr>
        <w:tc>
          <w:tcPr>
            <w:tcW w:w="5070" w:type="dxa"/>
            <w:shd w:val="clear" w:color="auto" w:fill="auto"/>
          </w:tcPr>
          <w:p w14:paraId="2C4B4B90" w14:textId="77777777" w:rsidR="006D0900" w:rsidRPr="00186E5C" w:rsidRDefault="006D0900" w:rsidP="004717C4">
            <w:pPr>
              <w:ind w:firstLine="0"/>
              <w:jc w:val="left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14:paraId="5F9E99BE" w14:textId="3A0642AF" w:rsidR="006D0900" w:rsidRPr="00186E5C" w:rsidRDefault="000B109F" w:rsidP="004717C4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 w:rsidRPr="00186E5C">
              <w:rPr>
                <w:b/>
                <w:lang w:eastAsia="ru-RU"/>
              </w:rPr>
              <w:t>Приложение 3</w:t>
            </w:r>
            <w:r w:rsidR="006D0900" w:rsidRPr="00186E5C">
              <w:rPr>
                <w:lang w:eastAsia="ru-RU"/>
              </w:rPr>
              <w:t xml:space="preserve"> </w:t>
            </w:r>
          </w:p>
          <w:p w14:paraId="711C29CF" w14:textId="5AA2E603" w:rsidR="006D0900" w:rsidRPr="00A9740E" w:rsidRDefault="000B109F" w:rsidP="000B109F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 w:rsidRPr="00186E5C">
              <w:rPr>
                <w:lang w:eastAsia="ru-RU"/>
              </w:rPr>
              <w:t xml:space="preserve">к Порядку </w:t>
            </w:r>
            <w:r w:rsidR="00A9740E" w:rsidRPr="00A9740E">
              <w:rPr>
                <w:lang w:eastAsia="ru-RU"/>
              </w:rPr>
              <w:t>организации наставничества в органах местного самоуправления ХХХ муниципального района (округа), городского округа</w:t>
            </w:r>
          </w:p>
        </w:tc>
      </w:tr>
    </w:tbl>
    <w:p w14:paraId="427A1536" w14:textId="77777777" w:rsidR="00241BD7" w:rsidRDefault="00241BD7" w:rsidP="00241BD7">
      <w:pPr>
        <w:spacing w:line="240" w:lineRule="exact"/>
        <w:ind w:firstLine="0"/>
        <w:rPr>
          <w:b/>
        </w:rPr>
      </w:pPr>
    </w:p>
    <w:p w14:paraId="608CA2F0" w14:textId="6B428DEC" w:rsidR="00ED3D71" w:rsidRPr="00AA2658" w:rsidRDefault="00D14DDC" w:rsidP="00ED3D71">
      <w:pPr>
        <w:jc w:val="center"/>
        <w:rPr>
          <w:b/>
        </w:rPr>
      </w:pPr>
      <w:r>
        <w:rPr>
          <w:b/>
        </w:rPr>
        <w:t xml:space="preserve">Примерный </w:t>
      </w:r>
      <w:r w:rsidR="00A10A15">
        <w:rPr>
          <w:b/>
        </w:rPr>
        <w:t xml:space="preserve">перечень мероприятий </w:t>
      </w:r>
      <w:r w:rsidR="00E54C44">
        <w:rPr>
          <w:b/>
        </w:rPr>
        <w:t xml:space="preserve">по наставничеству </w:t>
      </w:r>
    </w:p>
    <w:p w14:paraId="0E53C7BA" w14:textId="46A3FB66" w:rsidR="00ED3D71" w:rsidRDefault="00ED3D71" w:rsidP="00ED3D71">
      <w:pPr>
        <w:jc w:val="center"/>
        <w:rPr>
          <w:i/>
        </w:rPr>
      </w:pPr>
      <w:r w:rsidRPr="00AA2658">
        <w:rPr>
          <w:i/>
        </w:rPr>
        <w:t xml:space="preserve">(для вновь </w:t>
      </w:r>
      <w:r w:rsidR="000B109F">
        <w:rPr>
          <w:i/>
        </w:rPr>
        <w:t>принятых муниципальных</w:t>
      </w:r>
      <w:r w:rsidRPr="00C70823">
        <w:rPr>
          <w:i/>
        </w:rPr>
        <w:t xml:space="preserve"> служащи</w:t>
      </w:r>
      <w:r>
        <w:rPr>
          <w:i/>
        </w:rPr>
        <w:t>х</w:t>
      </w:r>
      <w:r w:rsidR="000B109F">
        <w:rPr>
          <w:i/>
        </w:rPr>
        <w:t xml:space="preserve"> (служащих)</w:t>
      </w:r>
      <w:r w:rsidRPr="00AA2658">
        <w:rPr>
          <w:i/>
        </w:rPr>
        <w:t>)</w:t>
      </w:r>
    </w:p>
    <w:p w14:paraId="06C3A7BF" w14:textId="77777777" w:rsidR="00E54C44" w:rsidRPr="00AA2658" w:rsidRDefault="00E54C44" w:rsidP="00B823C2">
      <w:pPr>
        <w:ind w:firstLine="0"/>
        <w:rPr>
          <w:i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5522"/>
        <w:gridCol w:w="3410"/>
      </w:tblGrid>
      <w:tr w:rsidR="000179E9" w:rsidRPr="004717C4" w14:paraId="1FA2E72A" w14:textId="77777777" w:rsidTr="000179E9">
        <w:trPr>
          <w:trHeight w:val="600"/>
          <w:tblHeader/>
          <w:tblCellSpacing w:w="5" w:type="nil"/>
        </w:trPr>
        <w:tc>
          <w:tcPr>
            <w:tcW w:w="301" w:type="pct"/>
            <w:vAlign w:val="center"/>
          </w:tcPr>
          <w:p w14:paraId="3F21EBAF" w14:textId="77777777" w:rsidR="000179E9" w:rsidRPr="004717C4" w:rsidRDefault="000179E9" w:rsidP="00ED3D71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4717C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5" w:type="pct"/>
            <w:vAlign w:val="center"/>
          </w:tcPr>
          <w:p w14:paraId="135B6C7F" w14:textId="77777777" w:rsidR="000179E9" w:rsidRPr="004717C4" w:rsidRDefault="000179E9" w:rsidP="00ED3D71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4717C4">
              <w:rPr>
                <w:b/>
                <w:bCs/>
                <w:sz w:val="24"/>
                <w:szCs w:val="24"/>
              </w:rPr>
              <w:t>Наименование и содержание мероприятий</w:t>
            </w:r>
            <w:r w:rsidRPr="004717C4">
              <w:rPr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94" w:type="pct"/>
            <w:vAlign w:val="center"/>
          </w:tcPr>
          <w:p w14:paraId="7374F6BC" w14:textId="77777777" w:rsidR="000179E9" w:rsidRPr="004717C4" w:rsidRDefault="000179E9" w:rsidP="000E37B8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717C4">
              <w:rPr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</w:tr>
      <w:tr w:rsidR="000179E9" w:rsidRPr="004717C4" w14:paraId="31EC1EFC" w14:textId="77777777" w:rsidTr="000179E9">
        <w:trPr>
          <w:trHeight w:val="600"/>
          <w:tblCellSpacing w:w="5" w:type="nil"/>
        </w:trPr>
        <w:tc>
          <w:tcPr>
            <w:tcW w:w="301" w:type="pct"/>
            <w:vAlign w:val="center"/>
          </w:tcPr>
          <w:p w14:paraId="478AF366" w14:textId="77777777" w:rsidR="000179E9" w:rsidRPr="00C713D3" w:rsidRDefault="000179E9" w:rsidP="00ED3D7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713D3">
              <w:rPr>
                <w:sz w:val="24"/>
                <w:szCs w:val="24"/>
              </w:rPr>
              <w:t>1.</w:t>
            </w:r>
          </w:p>
        </w:tc>
        <w:tc>
          <w:tcPr>
            <w:tcW w:w="2905" w:type="pct"/>
            <w:vAlign w:val="center"/>
          </w:tcPr>
          <w:p w14:paraId="38A87249" w14:textId="77777777" w:rsidR="000179E9" w:rsidRPr="00C713D3" w:rsidRDefault="000179E9" w:rsidP="00ED3D7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713D3">
              <w:rPr>
                <w:sz w:val="24"/>
                <w:szCs w:val="24"/>
              </w:rPr>
              <w:t>Представление лица, в отношении которого осуществляется наставничество, коллективу</w:t>
            </w:r>
          </w:p>
        </w:tc>
        <w:tc>
          <w:tcPr>
            <w:tcW w:w="1794" w:type="pct"/>
            <w:vAlign w:val="center"/>
          </w:tcPr>
          <w:p w14:paraId="61E7166D" w14:textId="14AD7F0C" w:rsidR="000179E9" w:rsidRPr="00944B10" w:rsidRDefault="000179E9" w:rsidP="00A10A15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 xml:space="preserve">Руководитель структурного подразделения/ </w:t>
            </w:r>
            <w:r>
              <w:rPr>
                <w:sz w:val="24"/>
                <w:szCs w:val="24"/>
              </w:rPr>
              <w:t>Н</w:t>
            </w:r>
            <w:r w:rsidRPr="00944B10">
              <w:rPr>
                <w:sz w:val="24"/>
                <w:szCs w:val="24"/>
              </w:rPr>
              <w:t>аставник</w:t>
            </w:r>
          </w:p>
        </w:tc>
      </w:tr>
      <w:tr w:rsidR="000179E9" w:rsidRPr="004717C4" w14:paraId="78104C5B" w14:textId="77777777" w:rsidTr="000179E9">
        <w:trPr>
          <w:trHeight w:val="600"/>
          <w:tblCellSpacing w:w="5" w:type="nil"/>
        </w:trPr>
        <w:tc>
          <w:tcPr>
            <w:tcW w:w="301" w:type="pct"/>
            <w:vAlign w:val="center"/>
          </w:tcPr>
          <w:p w14:paraId="4A6D6F9B" w14:textId="77777777" w:rsidR="000179E9" w:rsidRPr="004717C4" w:rsidRDefault="000179E9" w:rsidP="00ED3D71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2.</w:t>
            </w:r>
          </w:p>
        </w:tc>
        <w:tc>
          <w:tcPr>
            <w:tcW w:w="2905" w:type="pct"/>
            <w:shd w:val="clear" w:color="auto" w:fill="auto"/>
            <w:vAlign w:val="center"/>
          </w:tcPr>
          <w:p w14:paraId="635F60C7" w14:textId="77777777" w:rsidR="000179E9" w:rsidRPr="00944B10" w:rsidRDefault="000179E9" w:rsidP="00ED3D7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 xml:space="preserve">Ознакомление лица, в отношении которого осуществляется наставничество, с рабочим местом 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60DC6F00" w14:textId="77777777" w:rsidR="000179E9" w:rsidRPr="00944B10" w:rsidRDefault="000179E9" w:rsidP="00ED3D71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Наставник</w:t>
            </w:r>
          </w:p>
        </w:tc>
      </w:tr>
      <w:tr w:rsidR="000179E9" w:rsidRPr="004717C4" w14:paraId="18D1F546" w14:textId="77777777" w:rsidTr="000179E9">
        <w:trPr>
          <w:trHeight w:val="287"/>
          <w:tblCellSpacing w:w="5" w:type="nil"/>
        </w:trPr>
        <w:tc>
          <w:tcPr>
            <w:tcW w:w="301" w:type="pct"/>
            <w:vAlign w:val="center"/>
          </w:tcPr>
          <w:p w14:paraId="244E2424" w14:textId="77777777" w:rsidR="000179E9" w:rsidRPr="004717C4" w:rsidRDefault="000179E9" w:rsidP="00ED3D71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3.</w:t>
            </w:r>
          </w:p>
        </w:tc>
        <w:tc>
          <w:tcPr>
            <w:tcW w:w="2905" w:type="pct"/>
            <w:vAlign w:val="center"/>
          </w:tcPr>
          <w:p w14:paraId="64CD2DE7" w14:textId="77777777" w:rsidR="000179E9" w:rsidRPr="00944B10" w:rsidRDefault="000179E9" w:rsidP="00ED3D7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794" w:type="pct"/>
            <w:vAlign w:val="center"/>
          </w:tcPr>
          <w:p w14:paraId="39B6D066" w14:textId="77777777" w:rsidR="000179E9" w:rsidRPr="00944B10" w:rsidRDefault="000179E9" w:rsidP="00ED3D71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Наставник</w:t>
            </w:r>
          </w:p>
        </w:tc>
      </w:tr>
      <w:tr w:rsidR="000179E9" w:rsidRPr="004717C4" w14:paraId="2E019D31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301" w:type="pct"/>
            <w:vAlign w:val="center"/>
          </w:tcPr>
          <w:p w14:paraId="49BB30C8" w14:textId="77777777" w:rsidR="000179E9" w:rsidRPr="00944B10" w:rsidRDefault="000179E9" w:rsidP="00ED3D71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4.</w:t>
            </w:r>
          </w:p>
        </w:tc>
        <w:tc>
          <w:tcPr>
            <w:tcW w:w="2905" w:type="pct"/>
            <w:vAlign w:val="center"/>
          </w:tcPr>
          <w:p w14:paraId="2D4B44E5" w14:textId="7B664A4C" w:rsidR="000179E9" w:rsidRPr="00944B10" w:rsidRDefault="000179E9" w:rsidP="00ED3D7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794" w:type="pct"/>
            <w:vAlign w:val="center"/>
          </w:tcPr>
          <w:p w14:paraId="5691C217" w14:textId="77777777" w:rsidR="000179E9" w:rsidRPr="00944B10" w:rsidRDefault="000179E9" w:rsidP="00ED3D71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 xml:space="preserve">Наставник </w:t>
            </w:r>
          </w:p>
        </w:tc>
      </w:tr>
      <w:tr w:rsidR="000179E9" w:rsidRPr="004717C4" w14:paraId="7297DA14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301" w:type="pct"/>
            <w:vAlign w:val="center"/>
          </w:tcPr>
          <w:p w14:paraId="10CD1609" w14:textId="7A8DF7CC" w:rsidR="000179E9" w:rsidRPr="00944B10" w:rsidRDefault="000179E9" w:rsidP="00944B10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B10">
              <w:rPr>
                <w:sz w:val="24"/>
                <w:szCs w:val="24"/>
              </w:rPr>
              <w:t>.</w:t>
            </w:r>
          </w:p>
        </w:tc>
        <w:tc>
          <w:tcPr>
            <w:tcW w:w="2905" w:type="pct"/>
            <w:vAlign w:val="center"/>
          </w:tcPr>
          <w:p w14:paraId="26D31696" w14:textId="29D4F109" w:rsidR="000179E9" w:rsidRPr="00944B10" w:rsidRDefault="000179E9" w:rsidP="00944B10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Ознакомление с планами, целя</w:t>
            </w:r>
            <w:r>
              <w:rPr>
                <w:sz w:val="24"/>
                <w:szCs w:val="24"/>
              </w:rPr>
              <w:t>ми и задачами органа местного самоуправления</w:t>
            </w:r>
            <w:r w:rsidRPr="00944B10">
              <w:rPr>
                <w:sz w:val="24"/>
                <w:szCs w:val="24"/>
              </w:rPr>
              <w:t xml:space="preserve"> и структурного подразделения</w:t>
            </w:r>
          </w:p>
        </w:tc>
        <w:tc>
          <w:tcPr>
            <w:tcW w:w="1794" w:type="pct"/>
            <w:vAlign w:val="center"/>
          </w:tcPr>
          <w:p w14:paraId="6F6D5A90" w14:textId="67D612CE" w:rsidR="000179E9" w:rsidRPr="00944B10" w:rsidRDefault="000179E9" w:rsidP="00944B10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Наставник</w:t>
            </w:r>
          </w:p>
        </w:tc>
      </w:tr>
      <w:tr w:rsidR="000179E9" w:rsidRPr="004717C4" w14:paraId="0B733E47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301" w:type="pct"/>
            <w:vAlign w:val="center"/>
          </w:tcPr>
          <w:p w14:paraId="0EF82597" w14:textId="653DA29F" w:rsidR="000179E9" w:rsidRPr="00944B10" w:rsidRDefault="000179E9" w:rsidP="00944B10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4B10">
              <w:rPr>
                <w:sz w:val="24"/>
                <w:szCs w:val="24"/>
              </w:rPr>
              <w:t>.</w:t>
            </w:r>
          </w:p>
        </w:tc>
        <w:tc>
          <w:tcPr>
            <w:tcW w:w="2905" w:type="pct"/>
            <w:vAlign w:val="center"/>
          </w:tcPr>
          <w:p w14:paraId="60C6BB97" w14:textId="77777777" w:rsidR="000179E9" w:rsidRPr="00944B10" w:rsidRDefault="000179E9" w:rsidP="00944B10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794" w:type="pct"/>
            <w:vAlign w:val="center"/>
          </w:tcPr>
          <w:p w14:paraId="753E77D3" w14:textId="734B8480" w:rsidR="000179E9" w:rsidRPr="00944B10" w:rsidRDefault="000179E9" w:rsidP="000E37B8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Наставник</w:t>
            </w:r>
          </w:p>
        </w:tc>
      </w:tr>
      <w:tr w:rsidR="000179E9" w:rsidRPr="004717C4" w14:paraId="7F6E7A1D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301" w:type="pct"/>
            <w:vAlign w:val="center"/>
          </w:tcPr>
          <w:p w14:paraId="5F28D6AC" w14:textId="48534BE3" w:rsidR="000179E9" w:rsidRPr="00944B10" w:rsidRDefault="000179E9" w:rsidP="00944B10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44B1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05" w:type="pct"/>
            <w:vAlign w:val="center"/>
          </w:tcPr>
          <w:p w14:paraId="3CC07D1F" w14:textId="77777777" w:rsidR="000179E9" w:rsidRPr="00944B10" w:rsidRDefault="000179E9" w:rsidP="00944B10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794" w:type="pct"/>
            <w:vAlign w:val="center"/>
          </w:tcPr>
          <w:p w14:paraId="187AE41B" w14:textId="73E70671" w:rsidR="000179E9" w:rsidRPr="00944B10" w:rsidRDefault="000179E9" w:rsidP="000E37B8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Кадровая служба</w:t>
            </w:r>
            <w:r>
              <w:rPr>
                <w:sz w:val="24"/>
                <w:szCs w:val="24"/>
              </w:rPr>
              <w:t>/ Руководитель структурного подразделения</w:t>
            </w:r>
            <w:r w:rsidRPr="00944B10">
              <w:rPr>
                <w:sz w:val="24"/>
                <w:szCs w:val="24"/>
              </w:rPr>
              <w:t xml:space="preserve"> </w:t>
            </w:r>
          </w:p>
        </w:tc>
      </w:tr>
      <w:tr w:rsidR="000179E9" w:rsidRPr="004717C4" w14:paraId="2D6B80C6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301" w:type="pct"/>
            <w:vAlign w:val="center"/>
          </w:tcPr>
          <w:p w14:paraId="4C4FA664" w14:textId="2F9B2B32" w:rsidR="000179E9" w:rsidRPr="00944B10" w:rsidRDefault="000179E9" w:rsidP="00944B10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44B10">
              <w:rPr>
                <w:sz w:val="24"/>
                <w:szCs w:val="24"/>
              </w:rPr>
              <w:t>.</w:t>
            </w:r>
          </w:p>
        </w:tc>
        <w:tc>
          <w:tcPr>
            <w:tcW w:w="2905" w:type="pct"/>
            <w:vAlign w:val="center"/>
          </w:tcPr>
          <w:p w14:paraId="26AF2DE9" w14:textId="0C4E078A" w:rsidR="000179E9" w:rsidRPr="00944B10" w:rsidRDefault="000179E9" w:rsidP="00D65C88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 xml:space="preserve">Ознакомление </w:t>
            </w:r>
            <w:r w:rsidRPr="00D65C88">
              <w:rPr>
                <w:sz w:val="24"/>
                <w:szCs w:val="24"/>
              </w:rPr>
              <w:t xml:space="preserve">с </w:t>
            </w:r>
            <w:r w:rsidR="00954524" w:rsidRPr="00D65C88">
              <w:rPr>
                <w:sz w:val="24"/>
                <w:szCs w:val="24"/>
              </w:rPr>
              <w:t>должностной инструкцией</w:t>
            </w:r>
            <w:r w:rsidRPr="00D65C88">
              <w:rPr>
                <w:sz w:val="24"/>
                <w:szCs w:val="24"/>
              </w:rPr>
              <w:t>, обязанностями</w:t>
            </w:r>
          </w:p>
        </w:tc>
        <w:tc>
          <w:tcPr>
            <w:tcW w:w="1794" w:type="pct"/>
            <w:vAlign w:val="center"/>
          </w:tcPr>
          <w:p w14:paraId="55E2776C" w14:textId="00EF08F4" w:rsidR="000179E9" w:rsidRPr="00944B10" w:rsidRDefault="000179E9" w:rsidP="000E37B8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2F3A04">
              <w:rPr>
                <w:sz w:val="24"/>
                <w:szCs w:val="24"/>
              </w:rPr>
              <w:t>Кадровая служба/</w:t>
            </w:r>
            <w:r>
              <w:rPr>
                <w:sz w:val="24"/>
                <w:szCs w:val="24"/>
              </w:rPr>
              <w:t xml:space="preserve"> </w:t>
            </w:r>
            <w:r w:rsidRPr="002F3A04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0179E9" w:rsidRPr="004717C4" w14:paraId="60CF672D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301" w:type="pct"/>
            <w:vAlign w:val="center"/>
          </w:tcPr>
          <w:p w14:paraId="1037FEBB" w14:textId="7890D000" w:rsidR="000179E9" w:rsidRPr="00944B10" w:rsidRDefault="000179E9" w:rsidP="00944B10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44B10">
              <w:rPr>
                <w:sz w:val="24"/>
                <w:szCs w:val="24"/>
              </w:rPr>
              <w:t>.</w:t>
            </w:r>
          </w:p>
        </w:tc>
        <w:tc>
          <w:tcPr>
            <w:tcW w:w="2905" w:type="pct"/>
            <w:vAlign w:val="center"/>
          </w:tcPr>
          <w:p w14:paraId="4F33F465" w14:textId="77777777" w:rsidR="000179E9" w:rsidRPr="00944B10" w:rsidRDefault="000179E9" w:rsidP="00944B10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794" w:type="pct"/>
            <w:vAlign w:val="center"/>
          </w:tcPr>
          <w:p w14:paraId="3320CD64" w14:textId="77777777" w:rsidR="000179E9" w:rsidRPr="00944B10" w:rsidRDefault="000179E9" w:rsidP="00944B10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44B10">
              <w:rPr>
                <w:sz w:val="24"/>
                <w:szCs w:val="24"/>
              </w:rPr>
              <w:t>Наставник</w:t>
            </w:r>
          </w:p>
        </w:tc>
      </w:tr>
      <w:tr w:rsidR="000179E9" w:rsidRPr="004717C4" w14:paraId="054F69BE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301" w:type="pct"/>
            <w:vAlign w:val="center"/>
          </w:tcPr>
          <w:p w14:paraId="27C486E4" w14:textId="77777777" w:rsidR="000179E9" w:rsidRPr="004717C4" w:rsidRDefault="000179E9" w:rsidP="00802780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10.</w:t>
            </w:r>
          </w:p>
        </w:tc>
        <w:tc>
          <w:tcPr>
            <w:tcW w:w="2905" w:type="pct"/>
            <w:shd w:val="clear" w:color="auto" w:fill="auto"/>
            <w:vAlign w:val="center"/>
          </w:tcPr>
          <w:p w14:paraId="397798F8" w14:textId="1D41F760" w:rsidR="000179E9" w:rsidRPr="00802780" w:rsidRDefault="000179E9" w:rsidP="00802780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02780">
              <w:rPr>
                <w:sz w:val="24"/>
                <w:szCs w:val="24"/>
              </w:rPr>
              <w:t xml:space="preserve">Ознакомление с Кодексом этики и служебного поведения </w:t>
            </w:r>
          </w:p>
        </w:tc>
        <w:tc>
          <w:tcPr>
            <w:tcW w:w="1794" w:type="pct"/>
            <w:vAlign w:val="center"/>
          </w:tcPr>
          <w:p w14:paraId="37F533A4" w14:textId="00065E28" w:rsidR="000179E9" w:rsidRPr="00D463A3" w:rsidRDefault="00A10A15" w:rsidP="000E37B8">
            <w:pPr>
              <w:spacing w:line="240" w:lineRule="exact"/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Кадровая служба/ Наставник</w:t>
            </w:r>
          </w:p>
        </w:tc>
      </w:tr>
      <w:tr w:rsidR="000179E9" w:rsidRPr="004717C4" w14:paraId="5A0FA2DE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301" w:type="pct"/>
            <w:vAlign w:val="center"/>
          </w:tcPr>
          <w:p w14:paraId="52984C67" w14:textId="77777777" w:rsidR="000179E9" w:rsidRPr="00CD3EDE" w:rsidRDefault="000179E9" w:rsidP="00CD3ED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>11.</w:t>
            </w:r>
          </w:p>
        </w:tc>
        <w:tc>
          <w:tcPr>
            <w:tcW w:w="2905" w:type="pct"/>
            <w:vAlign w:val="center"/>
          </w:tcPr>
          <w:p w14:paraId="37B7F5F8" w14:textId="10A86CFE" w:rsidR="000179E9" w:rsidRPr="00CD3EDE" w:rsidRDefault="000179E9" w:rsidP="00CD3ED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794" w:type="pct"/>
            <w:vAlign w:val="center"/>
          </w:tcPr>
          <w:p w14:paraId="3F0D8550" w14:textId="2869F6C2" w:rsidR="000179E9" w:rsidRPr="00CD3EDE" w:rsidRDefault="000179E9" w:rsidP="00CD3ED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 xml:space="preserve">Наставник </w:t>
            </w:r>
          </w:p>
        </w:tc>
      </w:tr>
      <w:tr w:rsidR="000179E9" w:rsidRPr="004717C4" w14:paraId="55092A38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301" w:type="pct"/>
            <w:vAlign w:val="center"/>
          </w:tcPr>
          <w:p w14:paraId="7E542857" w14:textId="5BA5995B" w:rsidR="000179E9" w:rsidRPr="00CD3EDE" w:rsidRDefault="000179E9" w:rsidP="00CD3EDE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05" w:type="pct"/>
            <w:vAlign w:val="center"/>
          </w:tcPr>
          <w:p w14:paraId="65035546" w14:textId="77777777" w:rsidR="000179E9" w:rsidRPr="003D39A4" w:rsidRDefault="000179E9" w:rsidP="003D39A4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3D39A4">
              <w:rPr>
                <w:sz w:val="24"/>
                <w:szCs w:val="24"/>
              </w:rPr>
              <w:t>Освоение и совершенствование практических навыков в работе специалиста</w:t>
            </w:r>
          </w:p>
          <w:p w14:paraId="7D9C7B2D" w14:textId="4BEB3FB0" w:rsidR="000179E9" w:rsidRPr="003D39A4" w:rsidRDefault="000179E9" w:rsidP="003D39A4">
            <w:pPr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D39A4">
              <w:rPr>
                <w:b/>
                <w:sz w:val="24"/>
                <w:szCs w:val="24"/>
              </w:rPr>
              <w:t>(указываются конкретные мероприятия)</w:t>
            </w:r>
          </w:p>
        </w:tc>
        <w:tc>
          <w:tcPr>
            <w:tcW w:w="1794" w:type="pct"/>
            <w:vAlign w:val="center"/>
          </w:tcPr>
          <w:p w14:paraId="4ACBD05E" w14:textId="1AF713F0" w:rsidR="000179E9" w:rsidRPr="00CD3EDE" w:rsidRDefault="000179E9" w:rsidP="003D39A4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 отношении которого осуществляется наставничество</w:t>
            </w:r>
          </w:p>
        </w:tc>
      </w:tr>
      <w:tr w:rsidR="000179E9" w:rsidRPr="004717C4" w14:paraId="59F96FAD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301" w:type="pct"/>
            <w:vAlign w:val="center"/>
          </w:tcPr>
          <w:p w14:paraId="3DB8A91B" w14:textId="513E15DE" w:rsidR="000179E9" w:rsidRDefault="000179E9" w:rsidP="00CD3EDE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05" w:type="pct"/>
            <w:vAlign w:val="center"/>
          </w:tcPr>
          <w:p w14:paraId="11BB4A4B" w14:textId="77777777" w:rsidR="000179E9" w:rsidRPr="003D39A4" w:rsidRDefault="000179E9" w:rsidP="003D39A4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3D39A4">
              <w:rPr>
                <w:sz w:val="24"/>
                <w:szCs w:val="24"/>
              </w:rPr>
              <w:t>Изучение порядка оформления документации</w:t>
            </w:r>
          </w:p>
          <w:p w14:paraId="703C4819" w14:textId="591DC981" w:rsidR="000179E9" w:rsidRPr="003D39A4" w:rsidRDefault="000179E9" w:rsidP="003D39A4">
            <w:pPr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D39A4">
              <w:rPr>
                <w:b/>
                <w:sz w:val="24"/>
                <w:szCs w:val="24"/>
              </w:rPr>
              <w:t>(указываются конкретные мероприятия)</w:t>
            </w:r>
          </w:p>
        </w:tc>
        <w:tc>
          <w:tcPr>
            <w:tcW w:w="1794" w:type="pct"/>
            <w:vAlign w:val="center"/>
          </w:tcPr>
          <w:p w14:paraId="42C7A6ED" w14:textId="40108FF6" w:rsidR="000179E9" w:rsidRDefault="000179E9" w:rsidP="003D39A4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3D39A4">
              <w:rPr>
                <w:sz w:val="24"/>
                <w:szCs w:val="24"/>
              </w:rPr>
              <w:t>Лицо, в отношении которого осуществляется наставничество</w:t>
            </w:r>
          </w:p>
        </w:tc>
      </w:tr>
      <w:tr w:rsidR="000179E9" w:rsidRPr="004717C4" w14:paraId="29CCF3BF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301" w:type="pct"/>
            <w:vAlign w:val="center"/>
          </w:tcPr>
          <w:p w14:paraId="18D21760" w14:textId="36AFAE18" w:rsidR="000179E9" w:rsidRDefault="000179E9" w:rsidP="00CD3EDE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05" w:type="pct"/>
            <w:vAlign w:val="center"/>
          </w:tcPr>
          <w:p w14:paraId="4EA92736" w14:textId="77777777" w:rsidR="000179E9" w:rsidRPr="003D39A4" w:rsidRDefault="000179E9" w:rsidP="003D39A4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3D39A4">
              <w:rPr>
                <w:sz w:val="24"/>
                <w:szCs w:val="24"/>
              </w:rPr>
              <w:t>Выполнение самостоятельных практических заданий</w:t>
            </w:r>
          </w:p>
          <w:p w14:paraId="4ED784C2" w14:textId="4A5234BC" w:rsidR="000179E9" w:rsidRPr="003D39A4" w:rsidRDefault="000179E9" w:rsidP="003D39A4">
            <w:pPr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D39A4">
              <w:rPr>
                <w:b/>
                <w:sz w:val="24"/>
                <w:szCs w:val="24"/>
              </w:rPr>
              <w:t>(указываются конкретные мероприятия)</w:t>
            </w:r>
          </w:p>
        </w:tc>
        <w:tc>
          <w:tcPr>
            <w:tcW w:w="1794" w:type="pct"/>
            <w:vAlign w:val="center"/>
          </w:tcPr>
          <w:p w14:paraId="310F2039" w14:textId="58972E55" w:rsidR="000179E9" w:rsidRPr="003D39A4" w:rsidRDefault="000179E9" w:rsidP="003D39A4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3D39A4">
              <w:rPr>
                <w:sz w:val="24"/>
                <w:szCs w:val="24"/>
              </w:rPr>
              <w:t>Лицо, в отношении которого осуществляется наставничество</w:t>
            </w:r>
          </w:p>
        </w:tc>
      </w:tr>
      <w:tr w:rsidR="000179E9" w:rsidRPr="004717C4" w14:paraId="26DEEB2B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301" w:type="pct"/>
            <w:vAlign w:val="center"/>
          </w:tcPr>
          <w:p w14:paraId="24E7F33F" w14:textId="77777777" w:rsidR="000179E9" w:rsidRPr="00CD3EDE" w:rsidRDefault="000179E9" w:rsidP="00CD3ED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05" w:type="pct"/>
            <w:vAlign w:val="center"/>
          </w:tcPr>
          <w:p w14:paraId="716B6E22" w14:textId="646FF172" w:rsidR="000179E9" w:rsidRPr="00CD3EDE" w:rsidRDefault="000179E9" w:rsidP="00CD3ED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 xml:space="preserve">Контроль выполнения практических заданий </w:t>
            </w:r>
          </w:p>
        </w:tc>
        <w:tc>
          <w:tcPr>
            <w:tcW w:w="1794" w:type="pct"/>
            <w:vAlign w:val="center"/>
          </w:tcPr>
          <w:p w14:paraId="0CFFCFED" w14:textId="358E7C07" w:rsidR="000179E9" w:rsidRPr="00CD3EDE" w:rsidRDefault="000179E9" w:rsidP="00CD3ED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>Наставник</w:t>
            </w:r>
          </w:p>
        </w:tc>
      </w:tr>
      <w:tr w:rsidR="000179E9" w:rsidRPr="004717C4" w14:paraId="559C7515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50"/>
        </w:trPr>
        <w:tc>
          <w:tcPr>
            <w:tcW w:w="301" w:type="pct"/>
            <w:vAlign w:val="center"/>
          </w:tcPr>
          <w:p w14:paraId="50F0A1D8" w14:textId="77777777" w:rsidR="000179E9" w:rsidRPr="00CD3EDE" w:rsidRDefault="000179E9" w:rsidP="00CD3EDE">
            <w:pPr>
              <w:spacing w:line="240" w:lineRule="exact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>113</w:t>
            </w:r>
          </w:p>
        </w:tc>
        <w:tc>
          <w:tcPr>
            <w:tcW w:w="2905" w:type="pct"/>
            <w:vAlign w:val="center"/>
          </w:tcPr>
          <w:p w14:paraId="3A7DB16A" w14:textId="0227697A" w:rsidR="000179E9" w:rsidRPr="00CD3EDE" w:rsidRDefault="000179E9" w:rsidP="00CD3ED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 xml:space="preserve">Проверка знаний и навыков, приобретенных за период наставничества </w:t>
            </w:r>
          </w:p>
        </w:tc>
        <w:tc>
          <w:tcPr>
            <w:tcW w:w="1794" w:type="pct"/>
            <w:vAlign w:val="center"/>
          </w:tcPr>
          <w:p w14:paraId="7C06B895" w14:textId="3D061568" w:rsidR="000179E9" w:rsidRPr="00CD3EDE" w:rsidRDefault="000179E9" w:rsidP="00CD3ED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>Наставник</w:t>
            </w:r>
          </w:p>
        </w:tc>
      </w:tr>
      <w:tr w:rsidR="000179E9" w:rsidRPr="004717C4" w14:paraId="6F0A10B1" w14:textId="77777777" w:rsidTr="000179E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301" w:type="pct"/>
            <w:vAlign w:val="center"/>
          </w:tcPr>
          <w:p w14:paraId="6E44942C" w14:textId="77777777" w:rsidR="000179E9" w:rsidRPr="00CD3EDE" w:rsidRDefault="000179E9" w:rsidP="00CD3EDE">
            <w:pPr>
              <w:spacing w:line="240" w:lineRule="exact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 xml:space="preserve">114 </w:t>
            </w:r>
          </w:p>
        </w:tc>
        <w:tc>
          <w:tcPr>
            <w:tcW w:w="2905" w:type="pct"/>
            <w:vAlign w:val="center"/>
          </w:tcPr>
          <w:p w14:paraId="57F54B40" w14:textId="4C840DF6" w:rsidR="000179E9" w:rsidRPr="00CD3EDE" w:rsidRDefault="000179E9" w:rsidP="003B2A40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об итогах наставничества</w:t>
            </w:r>
          </w:p>
        </w:tc>
        <w:tc>
          <w:tcPr>
            <w:tcW w:w="1794" w:type="pct"/>
            <w:vAlign w:val="center"/>
          </w:tcPr>
          <w:p w14:paraId="6832C324" w14:textId="404020AB" w:rsidR="000179E9" w:rsidRPr="00CD3EDE" w:rsidRDefault="000179E9" w:rsidP="00CD3EDE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CD3EDE">
              <w:rPr>
                <w:sz w:val="24"/>
                <w:szCs w:val="24"/>
              </w:rPr>
              <w:t xml:space="preserve">Наставник </w:t>
            </w:r>
          </w:p>
        </w:tc>
      </w:tr>
    </w:tbl>
    <w:p w14:paraId="3527983A" w14:textId="65A42371" w:rsidR="00791E89" w:rsidRPr="001F2E5B" w:rsidRDefault="00C5298C" w:rsidP="001F2E5B">
      <w:pPr>
        <w:spacing w:after="160" w:line="25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D3D71" w:rsidRPr="00590F23">
        <w:rPr>
          <w:sz w:val="26"/>
          <w:szCs w:val="26"/>
        </w:rPr>
        <w:t>*</w:t>
      </w:r>
      <w:r w:rsidR="00ED3D71" w:rsidRPr="00590F23">
        <w:rPr>
          <w:i/>
          <w:sz w:val="26"/>
          <w:szCs w:val="26"/>
        </w:rPr>
        <w:t>Содержательная часть может меняться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502548" w:rsidRPr="004717C4" w14:paraId="3715C633" w14:textId="77777777" w:rsidTr="000179E9">
        <w:trPr>
          <w:trHeight w:val="1288"/>
        </w:trPr>
        <w:tc>
          <w:tcPr>
            <w:tcW w:w="5070" w:type="dxa"/>
            <w:shd w:val="clear" w:color="auto" w:fill="auto"/>
          </w:tcPr>
          <w:p w14:paraId="37E305A6" w14:textId="77777777" w:rsidR="00502548" w:rsidRPr="004717C4" w:rsidRDefault="00502548" w:rsidP="000179E9">
            <w:pPr>
              <w:ind w:firstLine="0"/>
              <w:jc w:val="left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14:paraId="1B5C7784" w14:textId="07B578C6" w:rsidR="00502548" w:rsidRPr="00B24372" w:rsidRDefault="00502548" w:rsidP="000179E9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>Приложение 4</w:t>
            </w:r>
            <w:r w:rsidRPr="00B24372">
              <w:rPr>
                <w:lang w:eastAsia="ru-RU"/>
              </w:rPr>
              <w:t xml:space="preserve"> </w:t>
            </w:r>
          </w:p>
          <w:p w14:paraId="51C2BE92" w14:textId="2F988F50" w:rsidR="00502548" w:rsidRPr="00A9740E" w:rsidRDefault="00502548" w:rsidP="000179E9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 Порядку </w:t>
            </w:r>
            <w:r w:rsidR="00A9740E" w:rsidRPr="00A9740E">
              <w:rPr>
                <w:lang w:eastAsia="ru-RU"/>
              </w:rPr>
              <w:t>организации наставничества в органах местного самоуправления ХХХ муниципального района (округа), городского округа</w:t>
            </w:r>
          </w:p>
        </w:tc>
      </w:tr>
    </w:tbl>
    <w:p w14:paraId="4B07CC20" w14:textId="77777777" w:rsidR="00791E89" w:rsidRDefault="00791E89" w:rsidP="00241BD7">
      <w:pPr>
        <w:spacing w:line="240" w:lineRule="exact"/>
        <w:jc w:val="center"/>
        <w:rPr>
          <w:b/>
        </w:rPr>
      </w:pPr>
    </w:p>
    <w:p w14:paraId="052EC66A" w14:textId="77777777" w:rsidR="00791E89" w:rsidRDefault="00791E89" w:rsidP="00241BD7">
      <w:pPr>
        <w:spacing w:line="240" w:lineRule="exact"/>
        <w:jc w:val="center"/>
        <w:rPr>
          <w:b/>
        </w:rPr>
      </w:pPr>
    </w:p>
    <w:p w14:paraId="76D50A21" w14:textId="77777777" w:rsidR="00281AC4" w:rsidRDefault="00281AC4" w:rsidP="00281AC4">
      <w:pPr>
        <w:spacing w:line="240" w:lineRule="exact"/>
        <w:ind w:firstLine="0"/>
        <w:rPr>
          <w:b/>
        </w:rPr>
      </w:pPr>
    </w:p>
    <w:p w14:paraId="65F28BB9" w14:textId="2FF0D56D" w:rsidR="00281AC4" w:rsidRPr="007C4146" w:rsidRDefault="00281AC4" w:rsidP="00281AC4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ОТЧЕТ</w:t>
      </w:r>
    </w:p>
    <w:p w14:paraId="24E71C3D" w14:textId="584FA06C" w:rsidR="00281AC4" w:rsidRDefault="00281AC4" w:rsidP="00281AC4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b/>
          <w:bCs/>
          <w:kern w:val="32"/>
        </w:rPr>
      </w:pPr>
      <w:r w:rsidRPr="007C4146">
        <w:rPr>
          <w:b/>
          <w:bCs/>
          <w:kern w:val="32"/>
        </w:rPr>
        <w:t>о</w:t>
      </w:r>
      <w:r>
        <w:rPr>
          <w:b/>
          <w:bCs/>
          <w:kern w:val="32"/>
        </w:rPr>
        <w:t>б итогах</w:t>
      </w:r>
      <w:r w:rsidRPr="007C4146">
        <w:rPr>
          <w:b/>
          <w:bCs/>
          <w:kern w:val="32"/>
        </w:rPr>
        <w:t xml:space="preserve"> наставничества</w:t>
      </w:r>
    </w:p>
    <w:p w14:paraId="01CA3A03" w14:textId="77777777" w:rsidR="00281AC4" w:rsidRDefault="00281AC4" w:rsidP="00281AC4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b/>
          <w:bCs/>
          <w:kern w:val="32"/>
        </w:rPr>
      </w:pPr>
    </w:p>
    <w:p w14:paraId="46203259" w14:textId="77777777" w:rsidR="00281AC4" w:rsidRPr="007C4146" w:rsidRDefault="00281AC4" w:rsidP="00281AC4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b/>
          <w:bCs/>
          <w:kern w:val="32"/>
        </w:rPr>
      </w:pPr>
    </w:p>
    <w:p w14:paraId="25359DD1" w14:textId="77777777" w:rsidR="00281AC4" w:rsidRDefault="00281AC4" w:rsidP="00281AC4">
      <w:pPr>
        <w:ind w:firstLine="0"/>
      </w:pPr>
      <w:r>
        <w:t>ФИО муниципального служащего (служащего), в отношении которого осуществляется наставничество _______________________________________</w:t>
      </w:r>
    </w:p>
    <w:p w14:paraId="14F41F6A" w14:textId="77777777" w:rsidR="00281AC4" w:rsidRDefault="00281AC4" w:rsidP="00281AC4">
      <w:pPr>
        <w:ind w:firstLine="0"/>
      </w:pPr>
      <w:r>
        <w:t>__________________________________________________________________</w:t>
      </w:r>
    </w:p>
    <w:p w14:paraId="7465D9BB" w14:textId="39B79FCD" w:rsidR="00281AC4" w:rsidRDefault="00281AC4" w:rsidP="00281AC4">
      <w:pPr>
        <w:ind w:firstLine="0"/>
      </w:pPr>
      <w:r>
        <w:t>Наставник ________________________________________________________</w:t>
      </w:r>
    </w:p>
    <w:p w14:paraId="09C219A5" w14:textId="77777777" w:rsidR="00281AC4" w:rsidRDefault="00281AC4" w:rsidP="00281AC4">
      <w:pPr>
        <w:ind w:firstLine="0"/>
      </w:pPr>
      <w:r>
        <w:t>Период наставничества с ___________20__г. по ______________ 20__г.</w:t>
      </w:r>
    </w:p>
    <w:p w14:paraId="263AB88C" w14:textId="77777777" w:rsidR="00791E89" w:rsidRDefault="00791E89" w:rsidP="007C4146">
      <w:pPr>
        <w:spacing w:line="240" w:lineRule="exact"/>
        <w:ind w:firstLine="0"/>
        <w:rPr>
          <w:b/>
        </w:rPr>
      </w:pPr>
    </w:p>
    <w:p w14:paraId="61CAB56B" w14:textId="77777777" w:rsidR="007C4146" w:rsidRPr="00A31C6B" w:rsidRDefault="007C4146" w:rsidP="007C4146">
      <w:pPr>
        <w:widowControl w:val="0"/>
        <w:autoSpaceDE w:val="0"/>
        <w:autoSpaceDN w:val="0"/>
        <w:adjustRightInd w:val="0"/>
        <w:spacing w:line="240" w:lineRule="exact"/>
        <w:jc w:val="center"/>
        <w:rPr>
          <w:i/>
          <w:sz w:val="24"/>
          <w:szCs w:val="24"/>
          <w:lang w:eastAsia="ru-RU"/>
        </w:rPr>
      </w:pPr>
    </w:p>
    <w:p w14:paraId="1D6C3418" w14:textId="3B0EA816" w:rsidR="00A31C6B" w:rsidRP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i/>
          <w:lang w:eastAsia="ru-RU"/>
        </w:rPr>
      </w:pPr>
      <w:r w:rsidRPr="00A31C6B">
        <w:rPr>
          <w:i/>
          <w:lang w:eastAsia="ru-RU"/>
        </w:rPr>
        <w:t>Проведенные мероприятия</w:t>
      </w:r>
      <w:r w:rsidR="00E32871">
        <w:rPr>
          <w:i/>
          <w:lang w:eastAsia="ru-RU"/>
        </w:rPr>
        <w:t xml:space="preserve"> по наставничеству</w:t>
      </w:r>
    </w:p>
    <w:p w14:paraId="5CBE2911" w14:textId="77777777" w:rsidR="00A31C6B" w:rsidRP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i/>
          <w:lang w:eastAsia="ru-RU"/>
        </w:rPr>
      </w:pPr>
    </w:p>
    <w:p w14:paraId="04B5F1A1" w14:textId="44EDA6EB" w:rsidR="00A31C6B" w:rsidRP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i/>
          <w:lang w:eastAsia="ru-RU"/>
        </w:rPr>
      </w:pPr>
      <w:r w:rsidRPr="00A31C6B">
        <w:rPr>
          <w:i/>
          <w:lang w:eastAsia="ru-RU"/>
        </w:rPr>
        <w:t>Выводы по итогам наставничества</w:t>
      </w:r>
    </w:p>
    <w:p w14:paraId="5303695B" w14:textId="77777777" w:rsidR="00A31C6B" w:rsidRP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i/>
          <w:lang w:eastAsia="ru-RU"/>
        </w:rPr>
      </w:pPr>
    </w:p>
    <w:p w14:paraId="6C295D8F" w14:textId="09F72F23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i/>
          <w:lang w:eastAsia="ru-RU"/>
        </w:rPr>
      </w:pPr>
      <w:r w:rsidRPr="00A31C6B">
        <w:rPr>
          <w:i/>
          <w:lang w:eastAsia="ru-RU"/>
        </w:rPr>
        <w:t>Рекомендации по итогам наставничества</w:t>
      </w:r>
    </w:p>
    <w:p w14:paraId="6AD812AD" w14:textId="77777777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i/>
          <w:lang w:eastAsia="ru-RU"/>
        </w:rPr>
      </w:pPr>
    </w:p>
    <w:p w14:paraId="526D6673" w14:textId="77777777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4A002E1B" w14:textId="77777777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7E516331" w14:textId="6B4BB50B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  <w:r>
        <w:rPr>
          <w:lang w:eastAsia="ru-RU"/>
        </w:rPr>
        <w:t xml:space="preserve">Итоговая оценка за наставничество* </w:t>
      </w:r>
      <w:r w:rsidRPr="00A31C6B">
        <w:rPr>
          <w:u w:val="single"/>
          <w:lang w:eastAsia="ru-RU"/>
        </w:rPr>
        <w:t>___________________________________</w:t>
      </w:r>
    </w:p>
    <w:p w14:paraId="135741D2" w14:textId="77777777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210E64C6" w14:textId="77777777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36A77783" w14:textId="5995CBC9" w:rsidR="00AE007B" w:rsidRPr="00C5298C" w:rsidRDefault="00AE007B" w:rsidP="00AE0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298C">
        <w:rPr>
          <w:rFonts w:ascii="Times New Roman" w:hAnsi="Times New Roman" w:cs="Times New Roman"/>
          <w:sz w:val="24"/>
          <w:szCs w:val="24"/>
        </w:rPr>
        <w:t>Наставник:</w:t>
      </w:r>
      <w:r w:rsidR="00FF0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67B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67B2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67B2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 «___»</w:t>
      </w:r>
      <w:r w:rsidRPr="00C5298C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14:paraId="51A0A891" w14:textId="62B7B336" w:rsidR="00AE007B" w:rsidRPr="00C5298C" w:rsidRDefault="00AE007B" w:rsidP="00AE007B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529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5298C">
        <w:rPr>
          <w:rFonts w:ascii="Times New Roman" w:hAnsi="Times New Roman" w:cs="Times New Roman"/>
          <w:sz w:val="24"/>
          <w:szCs w:val="24"/>
        </w:rPr>
        <w:t xml:space="preserve">   </w:t>
      </w:r>
      <w:r w:rsidR="00F67B2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298C">
        <w:rPr>
          <w:rFonts w:ascii="Times New Roman" w:hAnsi="Times New Roman" w:cs="Times New Roman"/>
          <w:sz w:val="24"/>
          <w:szCs w:val="24"/>
        </w:rPr>
        <w:t xml:space="preserve"> </w:t>
      </w:r>
      <w:r w:rsidRPr="00C5298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(подпись)</w:t>
      </w:r>
      <w:r w:rsidR="00F67B2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                                           (ФИО)</w:t>
      </w:r>
    </w:p>
    <w:p w14:paraId="403CD4D3" w14:textId="77777777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59404653" w14:textId="77777777" w:rsidR="00F67B23" w:rsidRPr="004717C4" w:rsidRDefault="00F67B23" w:rsidP="00F67B23">
      <w:pPr>
        <w:widowControl w:val="0"/>
        <w:autoSpaceDE w:val="0"/>
        <w:autoSpaceDN w:val="0"/>
        <w:adjustRightInd w:val="0"/>
        <w:ind w:firstLine="0"/>
        <w:rPr>
          <w:b/>
          <w:sz w:val="24"/>
          <w:lang w:eastAsia="ru-RU"/>
        </w:rPr>
      </w:pPr>
      <w:r w:rsidRPr="004717C4">
        <w:rPr>
          <w:b/>
          <w:sz w:val="24"/>
          <w:lang w:eastAsia="ru-RU"/>
        </w:rPr>
        <w:t>Согласовано:</w:t>
      </w:r>
    </w:p>
    <w:p w14:paraId="78BD74C5" w14:textId="3C46FBA8" w:rsidR="00A31C6B" w:rsidRDefault="00F67B23" w:rsidP="00F67B23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  <w:r w:rsidRPr="004717C4">
        <w:rPr>
          <w:sz w:val="24"/>
          <w:lang w:eastAsia="ru-RU"/>
        </w:rPr>
        <w:t xml:space="preserve">Руководитель </w:t>
      </w:r>
      <w:r w:rsidRPr="004717C4">
        <w:rPr>
          <w:sz w:val="24"/>
          <w:lang w:eastAsia="ru-RU"/>
        </w:rPr>
        <w:br/>
        <w:t>структурного подразделения</w:t>
      </w:r>
      <w:r w:rsidR="00747E83">
        <w:rPr>
          <w:sz w:val="24"/>
          <w:lang w:eastAsia="ru-RU"/>
        </w:rPr>
        <w:t xml:space="preserve"> </w:t>
      </w:r>
      <w:r w:rsidR="00747E83">
        <w:rPr>
          <w:sz w:val="24"/>
          <w:szCs w:val="24"/>
        </w:rPr>
        <w:t>____________  ________________ «___»</w:t>
      </w:r>
      <w:r w:rsidR="00747E83" w:rsidRPr="00C5298C">
        <w:rPr>
          <w:sz w:val="24"/>
          <w:szCs w:val="24"/>
        </w:rPr>
        <w:t xml:space="preserve"> ___________ 20__ г.</w:t>
      </w:r>
    </w:p>
    <w:p w14:paraId="37478F08" w14:textId="6E325229" w:rsidR="00747E83" w:rsidRPr="00C5298C" w:rsidRDefault="00747E83" w:rsidP="00747E83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529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529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5298C">
        <w:rPr>
          <w:rFonts w:ascii="Times New Roman" w:hAnsi="Times New Roman" w:cs="Times New Roman"/>
          <w:sz w:val="24"/>
          <w:szCs w:val="24"/>
        </w:rPr>
        <w:t xml:space="preserve"> </w:t>
      </w:r>
      <w:r w:rsidRPr="00C5298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(подпись)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                       (ФИО)</w:t>
      </w:r>
    </w:p>
    <w:p w14:paraId="1735ACC5" w14:textId="77777777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0131B725" w14:textId="77777777" w:rsidR="00A31C6B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2A966A2C" w14:textId="77777777" w:rsidR="00747E83" w:rsidRDefault="00747E83" w:rsidP="00747E83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lang w:eastAsia="ru-RU"/>
        </w:rPr>
      </w:pPr>
      <w:r w:rsidRPr="004717C4">
        <w:rPr>
          <w:sz w:val="24"/>
          <w:lang w:eastAsia="ru-RU"/>
        </w:rPr>
        <w:t xml:space="preserve">С результатами </w:t>
      </w:r>
      <w:r>
        <w:rPr>
          <w:sz w:val="24"/>
          <w:lang w:eastAsia="ru-RU"/>
        </w:rPr>
        <w:t xml:space="preserve">наставничества </w:t>
      </w:r>
      <w:proofErr w:type="gramStart"/>
      <w:r w:rsidRPr="004717C4">
        <w:rPr>
          <w:sz w:val="24"/>
          <w:lang w:eastAsia="ru-RU"/>
        </w:rPr>
        <w:t>ознакомлен</w:t>
      </w:r>
      <w:proofErr w:type="gramEnd"/>
      <w:r w:rsidRPr="00747E83">
        <w:rPr>
          <w:sz w:val="24"/>
          <w:lang w:eastAsia="ru-RU"/>
        </w:rPr>
        <w:t>___________</w:t>
      </w:r>
      <w:r>
        <w:rPr>
          <w:sz w:val="24"/>
          <w:lang w:eastAsia="ru-RU"/>
        </w:rPr>
        <w:t>____  ______________________</w:t>
      </w:r>
      <w:r w:rsidRPr="00747E83">
        <w:rPr>
          <w:sz w:val="24"/>
          <w:lang w:eastAsia="ru-RU"/>
        </w:rPr>
        <w:t xml:space="preserve">__ </w:t>
      </w:r>
    </w:p>
    <w:p w14:paraId="140A48EB" w14:textId="6C73C0A1" w:rsidR="00747E83" w:rsidRPr="00C5298C" w:rsidRDefault="00747E83" w:rsidP="00747E83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529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529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5298C">
        <w:rPr>
          <w:rFonts w:ascii="Times New Roman" w:hAnsi="Times New Roman" w:cs="Times New Roman"/>
          <w:sz w:val="24"/>
          <w:szCs w:val="24"/>
        </w:rPr>
        <w:t xml:space="preserve"> </w:t>
      </w:r>
      <w:r w:rsidRPr="00C5298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(подпись)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                                       (ФИО)</w:t>
      </w:r>
    </w:p>
    <w:p w14:paraId="62015581" w14:textId="6773EF1A" w:rsidR="00747E83" w:rsidRPr="00747E83" w:rsidRDefault="00747E83" w:rsidP="00747E83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lang w:eastAsia="ru-RU"/>
        </w:rPr>
      </w:pPr>
      <w:r w:rsidRPr="00747E83">
        <w:rPr>
          <w:sz w:val="24"/>
          <w:lang w:eastAsia="ru-RU"/>
        </w:rPr>
        <w:t>«___» ___________ 20__ г.</w:t>
      </w:r>
    </w:p>
    <w:p w14:paraId="48D54025" w14:textId="77777777" w:rsidR="00747E83" w:rsidRDefault="00747E83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380AA548" w14:textId="77777777" w:rsidR="00747E83" w:rsidRDefault="00747E83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3EEDE1E4" w14:textId="77777777" w:rsidR="00747E83" w:rsidRDefault="00747E83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46FFCC02" w14:textId="77777777" w:rsidR="00747E83" w:rsidRDefault="00747E83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48B34AD6" w14:textId="77777777" w:rsidR="001F2E5B" w:rsidRDefault="001F2E5B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2E28F00C" w14:textId="77777777" w:rsidR="00747E83" w:rsidRPr="00A31C6B" w:rsidRDefault="00747E83" w:rsidP="00A31C6B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lang w:eastAsia="ru-RU"/>
        </w:rPr>
      </w:pPr>
    </w:p>
    <w:p w14:paraId="5B174ADE" w14:textId="74F73A12" w:rsidR="00A31C6B" w:rsidRPr="00FD77DC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rPr>
          <w:sz w:val="20"/>
          <w:szCs w:val="20"/>
          <w:lang w:eastAsia="ru-RU"/>
        </w:rPr>
      </w:pPr>
      <w:r w:rsidRPr="00FD77DC">
        <w:rPr>
          <w:sz w:val="20"/>
          <w:szCs w:val="20"/>
          <w:lang w:eastAsia="ru-RU"/>
        </w:rPr>
        <w:t>* Шкала оценок:</w:t>
      </w:r>
    </w:p>
    <w:p w14:paraId="03F5A3F8" w14:textId="525D051D" w:rsidR="00A31C6B" w:rsidRPr="00FD77DC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rPr>
          <w:sz w:val="20"/>
          <w:szCs w:val="20"/>
          <w:lang w:eastAsia="ru-RU"/>
        </w:rPr>
      </w:pPr>
      <w:r w:rsidRPr="00FD77DC">
        <w:rPr>
          <w:sz w:val="20"/>
          <w:szCs w:val="20"/>
          <w:lang w:eastAsia="ru-RU"/>
        </w:rPr>
        <w:t>1 – Не соответствует требованиям (знания и владение навыками отсутствует);</w:t>
      </w:r>
    </w:p>
    <w:p w14:paraId="30413A4E" w14:textId="1448FFF8" w:rsidR="00A31C6B" w:rsidRPr="00FD77DC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rPr>
          <w:sz w:val="20"/>
          <w:szCs w:val="20"/>
          <w:lang w:eastAsia="ru-RU"/>
        </w:rPr>
      </w:pPr>
      <w:r w:rsidRPr="00FD77DC">
        <w:rPr>
          <w:sz w:val="20"/>
          <w:szCs w:val="20"/>
          <w:lang w:eastAsia="ru-RU"/>
        </w:rPr>
        <w:t>2 – Частично соответствует требованиям (знания и навыки недостаточные, отрывочные и несистематизированные, неуверенно применяются на практике);</w:t>
      </w:r>
    </w:p>
    <w:p w14:paraId="559A1CA0" w14:textId="6B40C9F7" w:rsidR="00A31C6B" w:rsidRPr="00FD77DC" w:rsidRDefault="00A31C6B" w:rsidP="00A31C6B">
      <w:pPr>
        <w:widowControl w:val="0"/>
        <w:autoSpaceDE w:val="0"/>
        <w:autoSpaceDN w:val="0"/>
        <w:adjustRightInd w:val="0"/>
        <w:spacing w:line="240" w:lineRule="exact"/>
        <w:ind w:firstLine="0"/>
        <w:rPr>
          <w:sz w:val="20"/>
          <w:szCs w:val="20"/>
          <w:lang w:eastAsia="ru-RU"/>
        </w:rPr>
      </w:pPr>
      <w:r w:rsidRPr="00FD77DC">
        <w:rPr>
          <w:sz w:val="20"/>
          <w:szCs w:val="20"/>
          <w:lang w:eastAsia="ru-RU"/>
        </w:rPr>
        <w:t>3 – Соответствует требованиям (знания достаточно полные, но имеются вопросы, требующие дополнительной консультации; владение навыками достаточно уверенное)</w:t>
      </w:r>
      <w:r w:rsidR="00FD77DC" w:rsidRPr="00FD77DC">
        <w:rPr>
          <w:sz w:val="20"/>
          <w:szCs w:val="20"/>
          <w:lang w:eastAsia="ru-RU"/>
        </w:rPr>
        <w:t>;</w:t>
      </w:r>
    </w:p>
    <w:p w14:paraId="24305057" w14:textId="59251747" w:rsidR="004717C4" w:rsidRPr="00CF1472" w:rsidRDefault="00FD77DC" w:rsidP="00CF1472">
      <w:pPr>
        <w:widowControl w:val="0"/>
        <w:autoSpaceDE w:val="0"/>
        <w:autoSpaceDN w:val="0"/>
        <w:adjustRightInd w:val="0"/>
        <w:spacing w:line="240" w:lineRule="exact"/>
        <w:ind w:firstLine="0"/>
        <w:rPr>
          <w:sz w:val="20"/>
          <w:szCs w:val="20"/>
          <w:lang w:eastAsia="ru-RU"/>
        </w:rPr>
      </w:pPr>
      <w:r w:rsidRPr="00FD77DC">
        <w:rPr>
          <w:sz w:val="20"/>
          <w:szCs w:val="20"/>
          <w:lang w:eastAsia="ru-RU"/>
        </w:rPr>
        <w:t>4 – Превосходит требования (знания и умения по теме на уровне профессионального специалиста, уверенно применяются на практике)</w:t>
      </w:r>
      <w:r w:rsidR="00CF1472">
        <w:rPr>
          <w:sz w:val="20"/>
          <w:szCs w:val="20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9B6D6D" w:rsidRPr="004717C4" w14:paraId="48504933" w14:textId="77777777" w:rsidTr="000179E9">
        <w:trPr>
          <w:trHeight w:val="1288"/>
        </w:trPr>
        <w:tc>
          <w:tcPr>
            <w:tcW w:w="5070" w:type="dxa"/>
            <w:shd w:val="clear" w:color="auto" w:fill="auto"/>
          </w:tcPr>
          <w:p w14:paraId="5A6F8CBE" w14:textId="77777777" w:rsidR="009B6D6D" w:rsidRPr="004717C4" w:rsidRDefault="009B6D6D" w:rsidP="000179E9">
            <w:pPr>
              <w:ind w:firstLine="0"/>
              <w:jc w:val="left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14:paraId="047744BF" w14:textId="003D5E2E" w:rsidR="009B6D6D" w:rsidRPr="00B24372" w:rsidRDefault="009B6D6D" w:rsidP="000179E9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>Приложение 5</w:t>
            </w:r>
            <w:r w:rsidRPr="00B24372">
              <w:rPr>
                <w:lang w:eastAsia="ru-RU"/>
              </w:rPr>
              <w:t xml:space="preserve"> </w:t>
            </w:r>
          </w:p>
          <w:p w14:paraId="65354977" w14:textId="3F032F71" w:rsidR="009B6D6D" w:rsidRPr="00A9740E" w:rsidRDefault="009B6D6D" w:rsidP="000179E9">
            <w:pPr>
              <w:spacing w:line="240" w:lineRule="exact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 Порядку </w:t>
            </w:r>
            <w:r w:rsidR="00A9740E" w:rsidRPr="00A9740E">
              <w:rPr>
                <w:lang w:eastAsia="ru-RU"/>
              </w:rPr>
              <w:t>организации наставничества в органах местного самоуправления ХХХ муниципального района (округа), городского округа</w:t>
            </w:r>
          </w:p>
        </w:tc>
      </w:tr>
    </w:tbl>
    <w:p w14:paraId="7176177A" w14:textId="77777777" w:rsidR="009B6D6D" w:rsidRDefault="009B6D6D" w:rsidP="009B6D6D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C86CC7B" w14:textId="77777777" w:rsidR="004717C4" w:rsidRPr="009C5440" w:rsidRDefault="004717C4" w:rsidP="004717C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C544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14:paraId="0A5F7157" w14:textId="6CBB23AB" w:rsidR="004717C4" w:rsidRPr="009C5440" w:rsidRDefault="009B6D6D" w:rsidP="004717C4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717C4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(служащего)</w:t>
      </w:r>
      <w:r w:rsidR="004717C4">
        <w:rPr>
          <w:rFonts w:ascii="Times New Roman" w:hAnsi="Times New Roman" w:cs="Times New Roman"/>
          <w:sz w:val="28"/>
          <w:szCs w:val="28"/>
        </w:rPr>
        <w:t>, в отношении которого осуществлялось наставничество (далее сотрудник)</w:t>
      </w:r>
    </w:p>
    <w:p w14:paraId="0A8BC464" w14:textId="77777777" w:rsidR="004717C4" w:rsidRDefault="004717C4" w:rsidP="004717C4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EF9E322" w14:textId="77777777" w:rsidR="004717C4" w:rsidRPr="009C5440" w:rsidRDefault="004717C4" w:rsidP="004717C4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5440">
        <w:rPr>
          <w:rFonts w:ascii="Times New Roman" w:hAnsi="Times New Roman" w:cs="Times New Roman"/>
          <w:i/>
          <w:sz w:val="28"/>
          <w:szCs w:val="28"/>
        </w:rPr>
        <w:t xml:space="preserve">(проводится </w:t>
      </w:r>
      <w:r>
        <w:rPr>
          <w:rFonts w:ascii="Times New Roman" w:hAnsi="Times New Roman" w:cs="Times New Roman"/>
          <w:i/>
          <w:sz w:val="28"/>
          <w:szCs w:val="28"/>
        </w:rPr>
        <w:t>наставником</w:t>
      </w:r>
      <w:r w:rsidRPr="009C5440">
        <w:rPr>
          <w:rFonts w:ascii="Times New Roman" w:hAnsi="Times New Roman" w:cs="Times New Roman"/>
          <w:i/>
          <w:sz w:val="28"/>
          <w:szCs w:val="28"/>
        </w:rPr>
        <w:t xml:space="preserve"> с использованием 7-балльной шкалы по критериям, перечисленным ниже)</w:t>
      </w:r>
    </w:p>
    <w:p w14:paraId="438B48AC" w14:textId="77777777" w:rsidR="004717C4" w:rsidRPr="009C5440" w:rsidRDefault="004717C4" w:rsidP="0047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6FC699" w14:textId="77777777" w:rsidR="004717C4" w:rsidRDefault="004717C4" w:rsidP="004717C4">
      <w:pPr>
        <w:pStyle w:val="ConsPlusNormal"/>
        <w:numPr>
          <w:ilvl w:val="0"/>
          <w:numId w:val="11"/>
        </w:numPr>
        <w:spacing w:line="24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Выполнение порученной работы (справляется ли сотрудник с порученной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40">
        <w:rPr>
          <w:rFonts w:ascii="Times New Roman" w:hAnsi="Times New Roman" w:cs="Times New Roman"/>
          <w:sz w:val="28"/>
          <w:szCs w:val="28"/>
        </w:rPr>
        <w:t>работой за установленное время?)</w:t>
      </w:r>
    </w:p>
    <w:p w14:paraId="4822CCCC" w14:textId="77777777" w:rsidR="004717C4" w:rsidRPr="009C5440" w:rsidRDefault="004717C4" w:rsidP="004717C4">
      <w:pPr>
        <w:pStyle w:val="ConsPlusNormal"/>
        <w:spacing w:line="24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4717C4" w:rsidRPr="004717C4" w14:paraId="265A21C7" w14:textId="77777777" w:rsidTr="00CB0451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7A17998E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На работу затрачивается гораздо больше времени, чем это диктуется опытом или планом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66AC88E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99CE60B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3323AF2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90C0EA3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E9A49F3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013B4B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F0978BF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696A1951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На работу затрачивается гораздо меньше времени, чем это диктуется опытом или планом</w:t>
            </w:r>
          </w:p>
        </w:tc>
      </w:tr>
    </w:tbl>
    <w:p w14:paraId="6ACE919A" w14:textId="77777777" w:rsidR="004717C4" w:rsidRPr="009C5440" w:rsidRDefault="004717C4" w:rsidP="0047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B4B7A3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2. Качество работы (насколько тщательно, точно и добросовестно выполняется работа, отсутствуют ли ошибки, учитываются ли указания и точка зрения руководителя?)</w:t>
      </w:r>
    </w:p>
    <w:p w14:paraId="5CF590E6" w14:textId="77777777" w:rsidR="004717C4" w:rsidRPr="009C5440" w:rsidRDefault="004717C4" w:rsidP="0047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4717C4" w:rsidRPr="004717C4" w14:paraId="019B132B" w14:textId="77777777" w:rsidTr="00CB0451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53C4B998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Работа должна постоянно существенно переделываться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D10E797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C9170D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2A37C12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4DB7157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197F64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DD06400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E993C26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57A5758A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Результаты работы всегда высокого качества</w:t>
            </w:r>
          </w:p>
        </w:tc>
      </w:tr>
    </w:tbl>
    <w:p w14:paraId="353AF88B" w14:textId="77777777" w:rsidR="004717C4" w:rsidRPr="009C5440" w:rsidRDefault="004717C4" w:rsidP="0047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5DAE83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3. Уровень профессиональной подготовки (насколько хорошо сотрудник ориентируется в предмете своей деятельности, обладает ли достаточными профессиональными навыками для выполнения своих обязанностей?)</w:t>
      </w:r>
    </w:p>
    <w:p w14:paraId="4EFC978A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4717C4" w:rsidRPr="004717C4" w14:paraId="3D783DEF" w14:textId="77777777" w:rsidTr="00CB0451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4B4E7751" w14:textId="77777777" w:rsidR="004717C4" w:rsidRPr="009C5440" w:rsidRDefault="004717C4" w:rsidP="00DD7E8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Знани</w:t>
            </w:r>
            <w:r w:rsidR="00DD7E86">
              <w:rPr>
                <w:rFonts w:ascii="Times New Roman" w:hAnsi="Times New Roman" w:cs="Times New Roman"/>
                <w:sz w:val="28"/>
              </w:rPr>
              <w:t>е</w:t>
            </w:r>
            <w:r w:rsidRPr="009C5440">
              <w:rPr>
                <w:rFonts w:ascii="Times New Roman" w:hAnsi="Times New Roman" w:cs="Times New Roman"/>
                <w:sz w:val="28"/>
              </w:rPr>
              <w:t xml:space="preserve"> предмета своей деятельности слабые, профессиональные навыки развиты недостаточно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C44290F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DE7D4A0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1D4F676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FFDBEB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FA4920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783C1B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4AC0803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46BC3634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9C5440">
              <w:rPr>
                <w:rFonts w:ascii="Times New Roman" w:hAnsi="Times New Roman" w:cs="Times New Roman"/>
                <w:sz w:val="28"/>
              </w:rPr>
              <w:t>Отлично ориентируется в предмете своей деятельности, обладае</w:t>
            </w:r>
            <w:r>
              <w:rPr>
                <w:rFonts w:ascii="Times New Roman" w:hAnsi="Times New Roman" w:cs="Times New Roman"/>
                <w:sz w:val="28"/>
              </w:rPr>
              <w:t xml:space="preserve">т высоким уровнем развития </w:t>
            </w:r>
            <w:r w:rsidR="00DD7E86">
              <w:rPr>
                <w:rFonts w:ascii="Times New Roman" w:hAnsi="Times New Roman" w:cs="Times New Roman"/>
                <w:sz w:val="28"/>
              </w:rPr>
              <w:t>профессиональных</w:t>
            </w:r>
            <w:r w:rsidRPr="009C5440">
              <w:rPr>
                <w:rFonts w:ascii="Times New Roman" w:hAnsi="Times New Roman" w:cs="Times New Roman"/>
                <w:sz w:val="28"/>
              </w:rPr>
              <w:t xml:space="preserve"> навыков</w:t>
            </w:r>
          </w:p>
        </w:tc>
      </w:tr>
    </w:tbl>
    <w:p w14:paraId="48ECD9E2" w14:textId="77777777" w:rsidR="004717C4" w:rsidRPr="009C5440" w:rsidRDefault="004717C4" w:rsidP="0047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6F87B2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4. Совместная работа (сотрудничает ли сотрудник с коллегами при решении задач, есть ли готовность поделиться знаниями и умениями, оказывает ли поддержку, консультируется ли?)</w:t>
      </w:r>
    </w:p>
    <w:p w14:paraId="6EB59446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4717C4" w:rsidRPr="004717C4" w14:paraId="7C9A45D9" w14:textId="77777777" w:rsidTr="00CB0451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47062EC0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Не любит и не умеет работать в группе, редко принимает и предлагает помощь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33C5630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CC3527E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C408A8E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310612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66CAAEE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1E62D0E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65B1539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1F4A332F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Проявляет четко выраженную склонность к работе в группе, всегда эффективно сотрудничает с другими</w:t>
            </w:r>
          </w:p>
        </w:tc>
      </w:tr>
    </w:tbl>
    <w:p w14:paraId="625450BA" w14:textId="77777777" w:rsidR="009B6D6D" w:rsidRDefault="009B6D6D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768361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5. Способность к деловому общению (умеет ли сотрудник четко высказать свои мысли, выслушать и понять собеседника?)</w:t>
      </w:r>
    </w:p>
    <w:p w14:paraId="6E9AE94A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4717C4" w:rsidRPr="004717C4" w14:paraId="0140C344" w14:textId="77777777" w:rsidTr="00CB0451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47F4BFE8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Высказывания воспринимаются с трудом, не умеет слушать собеседника, не стремится к взаимопониманию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3730339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E4F5050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3C8E628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D323EE2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BA34057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0E81415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2575899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2BEEBFC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Хорошо воспринимается, убедителен, умеет выслушать собеседника, стремится достичь полного взаимопонимания</w:t>
            </w:r>
          </w:p>
        </w:tc>
      </w:tr>
    </w:tbl>
    <w:p w14:paraId="2C8FA620" w14:textId="77777777" w:rsidR="004717C4" w:rsidRPr="009C5440" w:rsidRDefault="004717C4" w:rsidP="0047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E4E9BA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6. Письменные способы выражения (умеет ли сотрудник подготовить письменное сообщение: написать служебную записку, отчет, вести деловую переписку?)</w:t>
      </w:r>
    </w:p>
    <w:p w14:paraId="71E74A37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4717C4" w:rsidRPr="004717C4" w14:paraId="307BD472" w14:textId="77777777" w:rsidTr="00CB0451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511706AB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Тексты должны постоянно переделываться, т.к. они трудны для восприятия, нелогичны, не соответствуют стандартам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B67B8E4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52CFCCF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9EB8650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B8C813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84689E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5262C9A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489F22D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1B1C8736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Тексты всегда соответствуют поставленной цели, легко воспринимаются, соответствуют стандартам</w:t>
            </w:r>
          </w:p>
        </w:tc>
      </w:tr>
    </w:tbl>
    <w:p w14:paraId="1991EB3D" w14:textId="77777777" w:rsidR="004717C4" w:rsidRPr="009C5440" w:rsidRDefault="004717C4" w:rsidP="0047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FA4420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7. Самостоятельность (может ли специалист выполнять порученную работу без посторонней помощи?)</w:t>
      </w:r>
    </w:p>
    <w:p w14:paraId="5514459B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4717C4" w:rsidRPr="004717C4" w14:paraId="3509A663" w14:textId="77777777" w:rsidTr="00CB0451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05BF3E2D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Без посторонней помощи не знает, что предпринять, при малейших трудностях теряется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4C10949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C8DED31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BD14910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6ECE9F8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9D88C02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3801C6B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4CEF9BB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234F5201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Даже нестандартные и сложные задания успешно выполняет без посторонней помощи</w:t>
            </w:r>
          </w:p>
        </w:tc>
      </w:tr>
    </w:tbl>
    <w:p w14:paraId="4E40FC61" w14:textId="77777777" w:rsidR="004717C4" w:rsidRPr="009C5440" w:rsidRDefault="004717C4" w:rsidP="0047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1EFBF7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8. Умение доводить начатое дело до конца (способен ли работник довести начатое дело до конца без напоминаний и постоянного контроля со стороны руководства)</w:t>
      </w:r>
    </w:p>
    <w:p w14:paraId="75B50DB1" w14:textId="77777777" w:rsidR="004717C4" w:rsidRPr="009C5440" w:rsidRDefault="004717C4" w:rsidP="004717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4717C4" w:rsidRPr="004717C4" w14:paraId="06EA3FE3" w14:textId="77777777" w:rsidTr="00CB0451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3DDB2CC5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Требует постоянного напоминания и жесткого контроля выполнения работы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C5169F2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A5A1D5C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E255851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9BA0C0B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16CDC22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845F1E6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E5DCD76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0F9FF798" w14:textId="77777777" w:rsidR="004717C4" w:rsidRPr="009C5440" w:rsidRDefault="004717C4" w:rsidP="004717C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Получив задание, всегда доводит дело до конца без напоминаний и контроля</w:t>
            </w:r>
          </w:p>
        </w:tc>
      </w:tr>
    </w:tbl>
    <w:p w14:paraId="63A1ADBF" w14:textId="77777777" w:rsidR="004717C4" w:rsidRDefault="004717C4" w:rsidP="004717C4"/>
    <w:p w14:paraId="4C9360C3" w14:textId="77777777" w:rsidR="004717C4" w:rsidRPr="009C5440" w:rsidRDefault="004717C4" w:rsidP="004717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Предложения по дальнейшей работе сотрудника: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4CF3F3A7" w14:textId="77777777" w:rsidR="004717C4" w:rsidRDefault="004717C4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D72D34" w14:textId="77777777" w:rsidR="00F804AA" w:rsidRPr="009C5440" w:rsidRDefault="00F804AA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EDEE11" w14:textId="69EFD02C" w:rsidR="004717C4" w:rsidRDefault="004717C4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"___" _______ 20</w:t>
      </w:r>
      <w:r w:rsidR="00D1159B">
        <w:rPr>
          <w:rFonts w:ascii="Times New Roman" w:hAnsi="Times New Roman" w:cs="Times New Roman"/>
          <w:sz w:val="28"/>
          <w:szCs w:val="28"/>
        </w:rPr>
        <w:t>__</w:t>
      </w:r>
      <w:r w:rsidRPr="009C5440">
        <w:rPr>
          <w:rFonts w:ascii="Times New Roman" w:hAnsi="Times New Roman" w:cs="Times New Roman"/>
          <w:sz w:val="28"/>
          <w:szCs w:val="28"/>
        </w:rPr>
        <w:t>__ года                              Подпись ____________/</w:t>
      </w:r>
    </w:p>
    <w:p w14:paraId="44D2FBA2" w14:textId="77777777" w:rsidR="004717C4" w:rsidRDefault="004717C4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0C609F" w14:textId="77777777" w:rsidR="00F804AA" w:rsidRPr="009C5440" w:rsidRDefault="00F804AA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E3ADC0" w14:textId="77777777" w:rsidR="004717C4" w:rsidRPr="009C5440" w:rsidRDefault="00DD7E86" w:rsidP="00DD7E8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*, ** </w:t>
      </w:r>
      <w:r w:rsidR="004717C4" w:rsidRPr="009C5440">
        <w:rPr>
          <w:rFonts w:ascii="Times New Roman" w:hAnsi="Times New Roman" w:cs="Times New Roman"/>
          <w:i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i/>
          <w:sz w:val="28"/>
          <w:szCs w:val="28"/>
        </w:rPr>
        <w:t>кадровой службой:</w:t>
      </w:r>
    </w:p>
    <w:p w14:paraId="4F8D4723" w14:textId="77777777" w:rsidR="004717C4" w:rsidRDefault="004717C4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8"/>
        <w:gridCol w:w="7169"/>
      </w:tblGrid>
      <w:tr w:rsidR="00DD7E86" w:rsidRPr="009C5440" w14:paraId="61DCC8CC" w14:textId="77777777" w:rsidTr="00DB5149">
        <w:trPr>
          <w:trHeight w:val="199"/>
        </w:trPr>
        <w:tc>
          <w:tcPr>
            <w:tcW w:w="2188" w:type="dxa"/>
          </w:tcPr>
          <w:p w14:paraId="79EEDFE1" w14:textId="77777777" w:rsidR="00DD7E86" w:rsidRPr="009C5440" w:rsidRDefault="00DD7E86" w:rsidP="00DB5149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7169" w:type="dxa"/>
          </w:tcPr>
          <w:p w14:paraId="5C0FB698" w14:textId="77777777" w:rsidR="00DD7E86" w:rsidRPr="009C5440" w:rsidRDefault="00DD7E86" w:rsidP="00DB5149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Потенциал испытуемого</w:t>
            </w:r>
          </w:p>
        </w:tc>
      </w:tr>
      <w:tr w:rsidR="00DD7E86" w:rsidRPr="009C5440" w14:paraId="0EDE6955" w14:textId="77777777" w:rsidTr="00DB5149">
        <w:trPr>
          <w:trHeight w:val="293"/>
        </w:trPr>
        <w:tc>
          <w:tcPr>
            <w:tcW w:w="2188" w:type="dxa"/>
          </w:tcPr>
          <w:p w14:paraId="6E10234E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b/>
                <w:sz w:val="28"/>
                <w:szCs w:val="28"/>
              </w:rPr>
              <w:t>До 3</w:t>
            </w:r>
          </w:p>
        </w:tc>
        <w:tc>
          <w:tcPr>
            <w:tcW w:w="7169" w:type="dxa"/>
          </w:tcPr>
          <w:p w14:paraId="7C27686F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Не соответствует занимаемой должности</w:t>
            </w:r>
          </w:p>
        </w:tc>
      </w:tr>
      <w:tr w:rsidR="00DD7E86" w:rsidRPr="009C5440" w14:paraId="3E852EE2" w14:textId="77777777" w:rsidTr="00DB5149">
        <w:trPr>
          <w:trHeight w:val="293"/>
        </w:trPr>
        <w:tc>
          <w:tcPr>
            <w:tcW w:w="2188" w:type="dxa"/>
          </w:tcPr>
          <w:p w14:paraId="057B90DD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b/>
                <w:sz w:val="28"/>
                <w:szCs w:val="28"/>
              </w:rPr>
              <w:t>От 3 до 4</w:t>
            </w:r>
          </w:p>
        </w:tc>
        <w:tc>
          <w:tcPr>
            <w:tcW w:w="7169" w:type="dxa"/>
          </w:tcPr>
          <w:p w14:paraId="70711D7D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Неполное служебное соответствие</w:t>
            </w:r>
          </w:p>
        </w:tc>
      </w:tr>
      <w:tr w:rsidR="00DD7E86" w:rsidRPr="009C5440" w14:paraId="479CC9C1" w14:textId="77777777" w:rsidTr="00DB5149">
        <w:trPr>
          <w:trHeight w:val="323"/>
        </w:trPr>
        <w:tc>
          <w:tcPr>
            <w:tcW w:w="2188" w:type="dxa"/>
          </w:tcPr>
          <w:p w14:paraId="1664724A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b/>
                <w:sz w:val="28"/>
                <w:szCs w:val="28"/>
              </w:rPr>
              <w:t>От 4 до 5</w:t>
            </w:r>
          </w:p>
        </w:tc>
        <w:tc>
          <w:tcPr>
            <w:tcW w:w="7169" w:type="dxa"/>
          </w:tcPr>
          <w:p w14:paraId="268140B9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В целом соответствует занимаемой должности</w:t>
            </w:r>
          </w:p>
        </w:tc>
      </w:tr>
      <w:tr w:rsidR="00DD7E86" w:rsidRPr="009C5440" w14:paraId="2B0BE1B1" w14:textId="77777777" w:rsidTr="00DB5149">
        <w:trPr>
          <w:trHeight w:val="317"/>
        </w:trPr>
        <w:tc>
          <w:tcPr>
            <w:tcW w:w="2188" w:type="dxa"/>
          </w:tcPr>
          <w:p w14:paraId="64F4D511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b/>
                <w:sz w:val="28"/>
                <w:szCs w:val="28"/>
              </w:rPr>
              <w:t>От 5 до 6</w:t>
            </w:r>
          </w:p>
        </w:tc>
        <w:tc>
          <w:tcPr>
            <w:tcW w:w="7169" w:type="dxa"/>
          </w:tcPr>
          <w:p w14:paraId="1F9ED2DB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Полностью соответствует занимаемой должности</w:t>
            </w:r>
          </w:p>
        </w:tc>
      </w:tr>
      <w:tr w:rsidR="00DD7E86" w:rsidRPr="009C5440" w14:paraId="355685EE" w14:textId="77777777" w:rsidTr="00DB5149">
        <w:trPr>
          <w:trHeight w:val="588"/>
        </w:trPr>
        <w:tc>
          <w:tcPr>
            <w:tcW w:w="2188" w:type="dxa"/>
          </w:tcPr>
          <w:p w14:paraId="01DE1DBE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b/>
                <w:sz w:val="28"/>
                <w:szCs w:val="28"/>
              </w:rPr>
              <w:t>Более 6</w:t>
            </w:r>
          </w:p>
        </w:tc>
        <w:tc>
          <w:tcPr>
            <w:tcW w:w="7169" w:type="dxa"/>
          </w:tcPr>
          <w:p w14:paraId="4127BEB7" w14:textId="77777777" w:rsidR="00DD7E86" w:rsidRDefault="00DD7E86" w:rsidP="00DB51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 xml:space="preserve">Заслуживает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вопроса по </w:t>
            </w: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выдвижени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 xml:space="preserve"> на более высокую должность</w:t>
            </w:r>
          </w:p>
          <w:p w14:paraId="2CCC5145" w14:textId="77777777" w:rsidR="00DD7E86" w:rsidRPr="009C5440" w:rsidRDefault="00DD7E86" w:rsidP="00DB514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карьерной траектории  </w:t>
            </w:r>
          </w:p>
        </w:tc>
      </w:tr>
    </w:tbl>
    <w:p w14:paraId="535CC856" w14:textId="77777777" w:rsidR="00DD7E86" w:rsidRPr="009C5440" w:rsidRDefault="00DD7E86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7E7305" w14:textId="77777777" w:rsidR="004717C4" w:rsidRPr="009C5440" w:rsidRDefault="00E24180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804AA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DD7E86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DD7E86" w:rsidRPr="009C5440">
        <w:rPr>
          <w:rFonts w:ascii="Times New Roman" w:hAnsi="Times New Roman" w:cs="Times New Roman"/>
          <w:sz w:val="28"/>
          <w:szCs w:val="28"/>
        </w:rPr>
        <w:t>_</w:t>
      </w:r>
      <w:r w:rsidR="004717C4" w:rsidRPr="009C544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30F503E" w14:textId="77777777" w:rsidR="00F804AA" w:rsidRDefault="00F804AA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865B07" w14:textId="77777777" w:rsidR="004717C4" w:rsidRPr="009C5440" w:rsidRDefault="00DD7E86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4717C4" w:rsidRPr="009C5440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165EE2CD" w14:textId="77777777" w:rsidR="004717C4" w:rsidRPr="009C5440" w:rsidRDefault="004717C4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12FA258" w14:textId="77777777" w:rsidR="004717C4" w:rsidRPr="009C5440" w:rsidRDefault="004717C4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B73FBF0" w14:textId="77777777" w:rsidR="004717C4" w:rsidRPr="009C5440" w:rsidRDefault="004717C4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B94E43B" w14:textId="77777777" w:rsidR="004717C4" w:rsidRPr="009C5440" w:rsidRDefault="004717C4" w:rsidP="00471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052753" w14:textId="5AC799E3" w:rsidR="00B508D2" w:rsidRPr="00B508D2" w:rsidRDefault="00B508D2" w:rsidP="00B508D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508D2">
        <w:rPr>
          <w:rFonts w:ascii="Times New Roman" w:hAnsi="Times New Roman" w:cs="Times New Roman"/>
          <w:sz w:val="28"/>
          <w:szCs w:val="28"/>
        </w:rPr>
        <w:t xml:space="preserve">Руководитель кадровой службы </w:t>
      </w:r>
    </w:p>
    <w:p w14:paraId="14C27A64" w14:textId="77777777" w:rsidR="00B508D2" w:rsidRPr="00B508D2" w:rsidRDefault="00B508D2" w:rsidP="00B508D2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08D2">
        <w:rPr>
          <w:rFonts w:ascii="Times New Roman" w:hAnsi="Times New Roman" w:cs="Times New Roman"/>
          <w:sz w:val="28"/>
          <w:szCs w:val="28"/>
        </w:rPr>
        <w:t xml:space="preserve">Администрации ХХХ муниципального </w:t>
      </w:r>
    </w:p>
    <w:p w14:paraId="4C07CFF5" w14:textId="77777777" w:rsidR="00B508D2" w:rsidRDefault="00B508D2" w:rsidP="00B508D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508D2">
        <w:rPr>
          <w:rFonts w:ascii="Times New Roman" w:hAnsi="Times New Roman" w:cs="Times New Roman"/>
          <w:sz w:val="28"/>
          <w:szCs w:val="28"/>
        </w:rPr>
        <w:t xml:space="preserve">района (округа), городского округа </w:t>
      </w:r>
    </w:p>
    <w:p w14:paraId="25F63FA1" w14:textId="3E29EB26" w:rsidR="004717C4" w:rsidRDefault="00B508D2" w:rsidP="00B508D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5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B6D6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717C4">
        <w:rPr>
          <w:rFonts w:ascii="Times New Roman" w:hAnsi="Times New Roman" w:cs="Times New Roman"/>
          <w:sz w:val="28"/>
          <w:szCs w:val="28"/>
        </w:rPr>
        <w:t>ФИО</w:t>
      </w:r>
      <w:r w:rsidR="009B6D6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2F3BC82" w14:textId="77777777" w:rsidR="004717C4" w:rsidRDefault="004717C4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B93A9D6" w14:textId="572E9F25" w:rsidR="004717C4" w:rsidRDefault="00CE13DF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4717C4">
        <w:rPr>
          <w:rFonts w:ascii="Times New Roman" w:hAnsi="Times New Roman" w:cs="Times New Roman"/>
          <w:sz w:val="28"/>
          <w:szCs w:val="28"/>
        </w:rPr>
        <w:t xml:space="preserve"> _____________ 20____</w:t>
      </w:r>
      <w:r w:rsidR="004717C4" w:rsidRPr="009C5440">
        <w:rPr>
          <w:rFonts w:ascii="Times New Roman" w:hAnsi="Times New Roman" w:cs="Times New Roman"/>
          <w:sz w:val="28"/>
          <w:szCs w:val="28"/>
        </w:rPr>
        <w:t xml:space="preserve"> г.               </w:t>
      </w:r>
    </w:p>
    <w:p w14:paraId="3AE72BB8" w14:textId="77777777" w:rsidR="00CB0451" w:rsidRDefault="00CB045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84F56E" w14:textId="77777777" w:rsidR="00CB0451" w:rsidRDefault="00CB045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C850A7" w14:textId="77777777" w:rsidR="00DD7E86" w:rsidRDefault="00DD7E86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FA4CCE" w14:textId="77777777" w:rsidR="00482748" w:rsidRDefault="00482748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E49F15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B7CF81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8A070C2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12CE12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784B4C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BED9CBF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A301DC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8B30C9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DB5D04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8C6607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A32F2E3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9CA7DC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7E08202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E84D76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F06D53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9EF19B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A782BB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4EF4FB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19321A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A3F606" w14:textId="77777777" w:rsidR="00B346A1" w:rsidRDefault="00B346A1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6142C4" w14:textId="77777777" w:rsidR="00482748" w:rsidRDefault="00482748" w:rsidP="00CB04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CB12C0" w14:textId="77777777" w:rsidR="00CB0451" w:rsidRPr="00CB0451" w:rsidRDefault="00CB0451" w:rsidP="00CB04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51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14:paraId="609B21CB" w14:textId="77777777" w:rsidR="00CB0451" w:rsidRPr="00F561B9" w:rsidRDefault="00CB0451" w:rsidP="00754B0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1B9">
        <w:rPr>
          <w:rFonts w:ascii="Times New Roman" w:hAnsi="Times New Roman" w:cs="Times New Roman"/>
          <w:sz w:val="28"/>
          <w:szCs w:val="28"/>
        </w:rPr>
        <w:t xml:space="preserve">деятельности наставника </w:t>
      </w:r>
    </w:p>
    <w:p w14:paraId="3A6C64FA" w14:textId="77777777" w:rsidR="00CB0451" w:rsidRDefault="00CB0451" w:rsidP="00754B0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6AAACD" w14:textId="77777777" w:rsidR="00DD7E86" w:rsidRDefault="00DD7E86" w:rsidP="00DD7E86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276E75" w14:textId="014B4E1E" w:rsidR="00DD7E86" w:rsidRPr="009C5440" w:rsidRDefault="00DD7E86" w:rsidP="00DD7E86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5440">
        <w:rPr>
          <w:rFonts w:ascii="Times New Roman" w:hAnsi="Times New Roman" w:cs="Times New Roman"/>
          <w:i/>
          <w:sz w:val="28"/>
          <w:szCs w:val="28"/>
        </w:rPr>
        <w:t xml:space="preserve">(проводится </w:t>
      </w:r>
      <w:r w:rsidR="007C172B">
        <w:rPr>
          <w:rFonts w:ascii="Times New Roman" w:hAnsi="Times New Roman" w:cs="Times New Roman"/>
          <w:i/>
          <w:sz w:val="28"/>
          <w:szCs w:val="28"/>
        </w:rPr>
        <w:t>муниципальным</w:t>
      </w:r>
      <w:r w:rsidRPr="00DD7E86">
        <w:rPr>
          <w:rFonts w:ascii="Times New Roman" w:hAnsi="Times New Roman" w:cs="Times New Roman"/>
          <w:i/>
          <w:sz w:val="28"/>
          <w:szCs w:val="28"/>
        </w:rPr>
        <w:t xml:space="preserve"> служащим</w:t>
      </w:r>
      <w:r w:rsidR="007C172B">
        <w:rPr>
          <w:rFonts w:ascii="Times New Roman" w:hAnsi="Times New Roman" w:cs="Times New Roman"/>
          <w:i/>
          <w:sz w:val="28"/>
          <w:szCs w:val="28"/>
        </w:rPr>
        <w:t xml:space="preserve"> (служащим)</w:t>
      </w:r>
      <w:r w:rsidRPr="00DD7E86">
        <w:rPr>
          <w:rFonts w:ascii="Times New Roman" w:hAnsi="Times New Roman" w:cs="Times New Roman"/>
          <w:i/>
          <w:sz w:val="28"/>
          <w:szCs w:val="28"/>
        </w:rPr>
        <w:t>, в отношении которого осуществляется наставничество</w:t>
      </w:r>
      <w:r w:rsidR="00E24180">
        <w:rPr>
          <w:rFonts w:ascii="Times New Roman" w:hAnsi="Times New Roman" w:cs="Times New Roman"/>
          <w:i/>
          <w:sz w:val="28"/>
          <w:szCs w:val="28"/>
        </w:rPr>
        <w:t>,</w:t>
      </w:r>
      <w:r w:rsidRPr="009C5440">
        <w:rPr>
          <w:rFonts w:ascii="Times New Roman" w:hAnsi="Times New Roman" w:cs="Times New Roman"/>
          <w:i/>
          <w:sz w:val="28"/>
          <w:szCs w:val="28"/>
        </w:rPr>
        <w:t xml:space="preserve"> с использованием 7-балльной шкалы по критериям, перечисленным ниже)</w:t>
      </w:r>
    </w:p>
    <w:p w14:paraId="61C58599" w14:textId="77777777" w:rsidR="00DD7E86" w:rsidRDefault="00DD7E86" w:rsidP="00DD7E86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1A32B9A" w14:textId="77777777" w:rsidR="00DD7E86" w:rsidRPr="00F561B9" w:rsidRDefault="00DD7E86" w:rsidP="00754B0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CC97CD" w14:textId="3A66B34E" w:rsidR="00CB0451" w:rsidRPr="00F561B9" w:rsidRDefault="00CB0451" w:rsidP="00CB04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 </w:t>
      </w:r>
      <w:r w:rsidRPr="00F561B9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7C172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7C172B">
        <w:rPr>
          <w:rFonts w:ascii="Times New Roman" w:hAnsi="Times New Roman" w:cs="Times New Roman"/>
          <w:sz w:val="28"/>
          <w:szCs w:val="28"/>
        </w:rPr>
        <w:t xml:space="preserve"> (служащего)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B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2E859D5" w14:textId="77777777" w:rsidR="00CB0451" w:rsidRDefault="00CB0451" w:rsidP="00CB04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1B9">
        <w:rPr>
          <w:rFonts w:ascii="Times New Roman" w:hAnsi="Times New Roman" w:cs="Times New Roman"/>
          <w:sz w:val="28"/>
          <w:szCs w:val="28"/>
        </w:rPr>
        <w:t>Ф.И.О. и должность наставника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76CB095B" w14:textId="77777777" w:rsidR="00CB0451" w:rsidRPr="00F561B9" w:rsidRDefault="00CB0451" w:rsidP="00CB04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32E51D" w14:textId="77777777" w:rsidR="00CB0451" w:rsidRPr="00F561B9" w:rsidRDefault="00CB0451" w:rsidP="00CB0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8C6985" w14:textId="77777777" w:rsidR="00CB0451" w:rsidRPr="00F804AA" w:rsidRDefault="00CB0451" w:rsidP="00CB045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1B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04AA">
        <w:rPr>
          <w:rFonts w:ascii="Times New Roman" w:hAnsi="Times New Roman" w:cs="Times New Roman"/>
          <w:sz w:val="28"/>
          <w:szCs w:val="28"/>
          <w:u w:val="single"/>
        </w:rPr>
        <w:t>Оценка профессиональных компетенций и качеств наставника</w:t>
      </w:r>
    </w:p>
    <w:p w14:paraId="2AB8E0F2" w14:textId="77777777" w:rsidR="00CB0451" w:rsidRPr="00F561B9" w:rsidRDefault="00CB0451" w:rsidP="00CB0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9A5E49" w14:textId="77777777" w:rsidR="00CB0451" w:rsidRPr="00F561B9" w:rsidRDefault="00CB0451" w:rsidP="00CB0451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B9">
        <w:rPr>
          <w:rFonts w:ascii="Times New Roman" w:hAnsi="Times New Roman" w:cs="Times New Roman"/>
          <w:sz w:val="28"/>
          <w:szCs w:val="28"/>
        </w:rPr>
        <w:t xml:space="preserve">Оцените, пожалуйста, насколько у Вашего наставника проявлялись за </w:t>
      </w:r>
      <w:r>
        <w:rPr>
          <w:rFonts w:ascii="Times New Roman" w:hAnsi="Times New Roman" w:cs="Times New Roman"/>
          <w:sz w:val="28"/>
          <w:szCs w:val="28"/>
        </w:rPr>
        <w:t>период наставничества</w:t>
      </w:r>
      <w:r w:rsidRPr="00F561B9">
        <w:rPr>
          <w:rFonts w:ascii="Times New Roman" w:hAnsi="Times New Roman" w:cs="Times New Roman"/>
          <w:sz w:val="28"/>
          <w:szCs w:val="28"/>
        </w:rPr>
        <w:t xml:space="preserve"> следующие индикаторы поведения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r w:rsidR="00754B0D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B9">
        <w:rPr>
          <w:rFonts w:ascii="Times New Roman" w:hAnsi="Times New Roman" w:cs="Times New Roman"/>
          <w:sz w:val="28"/>
          <w:szCs w:val="28"/>
        </w:rPr>
        <w:t>балльной</w:t>
      </w:r>
      <w:r>
        <w:rPr>
          <w:rFonts w:ascii="Times New Roman" w:hAnsi="Times New Roman" w:cs="Times New Roman"/>
          <w:sz w:val="28"/>
          <w:szCs w:val="28"/>
        </w:rPr>
        <w:t xml:space="preserve"> системе), </w:t>
      </w:r>
      <w:r w:rsidRPr="00F561B9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 xml:space="preserve">обведите соответствующую цифру, </w:t>
      </w:r>
      <w:r w:rsidRPr="00F561B9">
        <w:rPr>
          <w:rFonts w:ascii="Times New Roman" w:hAnsi="Times New Roman" w:cs="Times New Roman"/>
          <w:sz w:val="28"/>
          <w:szCs w:val="28"/>
        </w:rPr>
        <w:t>расположенную напротив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B9">
        <w:rPr>
          <w:rFonts w:ascii="Times New Roman" w:hAnsi="Times New Roman" w:cs="Times New Roman"/>
          <w:sz w:val="28"/>
          <w:szCs w:val="28"/>
        </w:rPr>
        <w:t>каждого поведенческого индикатора</w:t>
      </w:r>
    </w:p>
    <w:p w14:paraId="6A1FDD1A" w14:textId="77777777" w:rsidR="00CB0451" w:rsidRPr="00F561B9" w:rsidRDefault="00CB0451" w:rsidP="00CB0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6536"/>
        <w:gridCol w:w="323"/>
        <w:gridCol w:w="359"/>
        <w:gridCol w:w="359"/>
        <w:gridCol w:w="359"/>
        <w:gridCol w:w="359"/>
        <w:gridCol w:w="365"/>
        <w:gridCol w:w="353"/>
      </w:tblGrid>
      <w:tr w:rsidR="00754B0D" w:rsidRPr="002554AB" w14:paraId="502457FA" w14:textId="77777777" w:rsidTr="00782FB4">
        <w:trPr>
          <w:trHeight w:val="315"/>
        </w:trPr>
        <w:tc>
          <w:tcPr>
            <w:tcW w:w="450" w:type="dxa"/>
          </w:tcPr>
          <w:p w14:paraId="63720C54" w14:textId="77777777" w:rsidR="00754B0D" w:rsidRPr="00F561B9" w:rsidRDefault="00754B0D" w:rsidP="00754B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36" w:type="dxa"/>
          </w:tcPr>
          <w:p w14:paraId="294FE336" w14:textId="77777777" w:rsidR="00754B0D" w:rsidRPr="00F561B9" w:rsidRDefault="00754B0D" w:rsidP="00754B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Поведенческие индикаторы</w:t>
            </w:r>
          </w:p>
        </w:tc>
        <w:tc>
          <w:tcPr>
            <w:tcW w:w="2477" w:type="dxa"/>
            <w:gridSpan w:val="7"/>
          </w:tcPr>
          <w:p w14:paraId="78CC4948" w14:textId="77777777" w:rsidR="00754B0D" w:rsidRPr="00F561B9" w:rsidRDefault="00754B0D" w:rsidP="00754B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0D">
              <w:rPr>
                <w:rFonts w:ascii="Times New Roman" w:hAnsi="Times New Roman" w:cs="Times New Roman"/>
                <w:sz w:val="28"/>
                <w:szCs w:val="28"/>
              </w:rPr>
              <w:t>Степень проявления</w:t>
            </w:r>
          </w:p>
        </w:tc>
      </w:tr>
      <w:tr w:rsidR="003441A0" w:rsidRPr="002554AB" w14:paraId="7944C03A" w14:textId="77777777" w:rsidTr="00CD6BE6">
        <w:trPr>
          <w:trHeight w:val="755"/>
        </w:trPr>
        <w:tc>
          <w:tcPr>
            <w:tcW w:w="450" w:type="dxa"/>
          </w:tcPr>
          <w:p w14:paraId="1D4FDF60" w14:textId="77777777" w:rsidR="003441A0" w:rsidRPr="00F561B9" w:rsidRDefault="005D013C" w:rsidP="003441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6" w:type="dxa"/>
          </w:tcPr>
          <w:p w14:paraId="1C391947" w14:textId="7E84F0D1" w:rsidR="003441A0" w:rsidRPr="00F561B9" w:rsidRDefault="003441A0" w:rsidP="00CD6BE6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Ставит четкие цели и задачи перед 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 xml:space="preserve"> (служащим)</w:t>
            </w: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, определяет сроки их выполнения и меру ответственности</w:t>
            </w:r>
          </w:p>
        </w:tc>
        <w:tc>
          <w:tcPr>
            <w:tcW w:w="323" w:type="dxa"/>
          </w:tcPr>
          <w:p w14:paraId="558B837F" w14:textId="77777777" w:rsidR="003441A0" w:rsidRPr="00F561B9" w:rsidRDefault="003441A0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14:paraId="64407CA5" w14:textId="77777777" w:rsidR="003441A0" w:rsidRPr="00F561B9" w:rsidRDefault="003441A0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14:paraId="18FABA28" w14:textId="77777777" w:rsidR="003441A0" w:rsidRPr="00F561B9" w:rsidRDefault="003441A0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14:paraId="65C45FCE" w14:textId="77777777" w:rsidR="003441A0" w:rsidRPr="00F561B9" w:rsidRDefault="003441A0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14:paraId="399C426B" w14:textId="77777777" w:rsidR="003441A0" w:rsidRPr="00F561B9" w:rsidRDefault="003441A0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14:paraId="3AACE1E1" w14:textId="77777777" w:rsidR="003441A0" w:rsidRPr="00F561B9" w:rsidRDefault="003441A0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14:paraId="15625ADE" w14:textId="77777777" w:rsidR="003441A0" w:rsidRPr="00F561B9" w:rsidRDefault="003441A0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1FCD" w:rsidRPr="002554AB" w14:paraId="6ED4C870" w14:textId="77777777" w:rsidTr="00CD6BE6">
        <w:trPr>
          <w:trHeight w:val="499"/>
        </w:trPr>
        <w:tc>
          <w:tcPr>
            <w:tcW w:w="450" w:type="dxa"/>
          </w:tcPr>
          <w:p w14:paraId="5D8F5925" w14:textId="77777777" w:rsidR="008B1FCD" w:rsidRPr="00F561B9" w:rsidRDefault="005D013C" w:rsidP="008B1F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6" w:type="dxa"/>
          </w:tcPr>
          <w:p w14:paraId="5F5BC5D1" w14:textId="44C139DD" w:rsidR="008B1FCD" w:rsidRPr="00F561B9" w:rsidRDefault="008B1FCD" w:rsidP="00CD6BE6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 адаптации</w:t>
            </w: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47A1D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 xml:space="preserve"> (служащего)</w:t>
            </w:r>
          </w:p>
        </w:tc>
        <w:tc>
          <w:tcPr>
            <w:tcW w:w="323" w:type="dxa"/>
          </w:tcPr>
          <w:p w14:paraId="5EC0D9E9" w14:textId="77777777" w:rsidR="008B1FCD" w:rsidRPr="00F561B9" w:rsidRDefault="008B1FCD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14:paraId="2774AA92" w14:textId="77777777" w:rsidR="008B1FCD" w:rsidRPr="00F561B9" w:rsidRDefault="008B1FCD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14:paraId="41C05E3C" w14:textId="77777777" w:rsidR="008B1FCD" w:rsidRPr="00F561B9" w:rsidRDefault="008B1FCD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14:paraId="0BEBEA4F" w14:textId="77777777" w:rsidR="008B1FCD" w:rsidRPr="00F561B9" w:rsidRDefault="008B1FCD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14:paraId="74888940" w14:textId="77777777" w:rsidR="008B1FCD" w:rsidRPr="00F561B9" w:rsidRDefault="008B1FCD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14:paraId="35065110" w14:textId="77777777" w:rsidR="008B1FCD" w:rsidRPr="00F561B9" w:rsidRDefault="008B1FCD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14:paraId="4E60B38B" w14:textId="77777777" w:rsidR="008B1FCD" w:rsidRPr="00F561B9" w:rsidRDefault="008B1FCD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6BE6" w:rsidRPr="002554AB" w14:paraId="4EA48865" w14:textId="77777777" w:rsidTr="003441A0">
        <w:trPr>
          <w:trHeight w:val="897"/>
        </w:trPr>
        <w:tc>
          <w:tcPr>
            <w:tcW w:w="450" w:type="dxa"/>
          </w:tcPr>
          <w:p w14:paraId="741A74EF" w14:textId="77777777" w:rsidR="00CD6BE6" w:rsidRPr="00F561B9" w:rsidRDefault="005D013C" w:rsidP="00CD6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6" w:type="dxa"/>
          </w:tcPr>
          <w:p w14:paraId="3604E598" w14:textId="77777777" w:rsidR="00CD6BE6" w:rsidRPr="00F561B9" w:rsidRDefault="00CD6BE6" w:rsidP="00CD6BE6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Доступно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нятно передает опыт профессионального мастерства, обучает наиболее рациональным приемам и передовым методам работы</w:t>
            </w:r>
          </w:p>
        </w:tc>
        <w:tc>
          <w:tcPr>
            <w:tcW w:w="323" w:type="dxa"/>
          </w:tcPr>
          <w:p w14:paraId="74E8B9EE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14:paraId="1F31C4C4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14:paraId="53565CDB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14:paraId="33352C9A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14:paraId="19FCF121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14:paraId="17BB4905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14:paraId="06ED09FB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6BE6" w:rsidRPr="002554AB" w14:paraId="79D813F3" w14:textId="77777777" w:rsidTr="00CD6BE6">
        <w:trPr>
          <w:trHeight w:val="739"/>
        </w:trPr>
        <w:tc>
          <w:tcPr>
            <w:tcW w:w="450" w:type="dxa"/>
          </w:tcPr>
          <w:p w14:paraId="19117CF6" w14:textId="77777777" w:rsidR="00CD6BE6" w:rsidRPr="00F561B9" w:rsidRDefault="005D013C" w:rsidP="00CD6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6" w:type="dxa"/>
          </w:tcPr>
          <w:p w14:paraId="4EF39CEB" w14:textId="7386B255" w:rsidR="00CD6BE6" w:rsidRPr="00F561B9" w:rsidRDefault="00CD6BE6" w:rsidP="00CD6BE6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 обсуждает с 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 xml:space="preserve"> (служащим)</w:t>
            </w: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его деятельности и перспективы дальнейшего развития</w:t>
            </w:r>
          </w:p>
        </w:tc>
        <w:tc>
          <w:tcPr>
            <w:tcW w:w="323" w:type="dxa"/>
          </w:tcPr>
          <w:p w14:paraId="72D7BC02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14:paraId="5954945B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14:paraId="1CCC5C2D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14:paraId="66F8DA26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14:paraId="73D5DFA9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14:paraId="6EF239E6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14:paraId="5DA40EC9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6BE6" w:rsidRPr="002554AB" w14:paraId="7FCE7A39" w14:textId="77777777" w:rsidTr="00CD6BE6">
        <w:trPr>
          <w:trHeight w:val="922"/>
        </w:trPr>
        <w:tc>
          <w:tcPr>
            <w:tcW w:w="450" w:type="dxa"/>
          </w:tcPr>
          <w:p w14:paraId="718256CC" w14:textId="77777777" w:rsidR="00CD6BE6" w:rsidRPr="00F561B9" w:rsidRDefault="005D013C" w:rsidP="00CD6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36" w:type="dxa"/>
          </w:tcPr>
          <w:p w14:paraId="3048C453" w14:textId="1B7CAEC9" w:rsidR="00CD6BE6" w:rsidRPr="00F561B9" w:rsidRDefault="00CD6BE6" w:rsidP="00CD6BE6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Готов инвестировать личное время в развитие 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 xml:space="preserve"> (служащего)</w:t>
            </w: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, по собственной инициативе делится накопленным опытом и знаниями</w:t>
            </w:r>
          </w:p>
        </w:tc>
        <w:tc>
          <w:tcPr>
            <w:tcW w:w="323" w:type="dxa"/>
          </w:tcPr>
          <w:p w14:paraId="72A07380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14:paraId="107BDD0E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14:paraId="7ADC16C2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14:paraId="686204EA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14:paraId="13636957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14:paraId="67CCEA65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14:paraId="3B4922F2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6BE6" w:rsidRPr="002554AB" w14:paraId="71BB7B4E" w14:textId="77777777" w:rsidTr="00CD6BE6">
        <w:trPr>
          <w:trHeight w:val="443"/>
        </w:trPr>
        <w:tc>
          <w:tcPr>
            <w:tcW w:w="450" w:type="dxa"/>
          </w:tcPr>
          <w:p w14:paraId="2F33D485" w14:textId="77777777" w:rsidR="00CD6BE6" w:rsidRPr="00F561B9" w:rsidRDefault="005D013C" w:rsidP="00CD6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36" w:type="dxa"/>
          </w:tcPr>
          <w:p w14:paraId="726CB6DF" w14:textId="75EE565D" w:rsidR="00CD6BE6" w:rsidRPr="00F561B9" w:rsidRDefault="00CD6BE6" w:rsidP="00CD6BE6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Мотивирует 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441A0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 xml:space="preserve"> (служащего)</w:t>
            </w: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 на достижение значимых для подразделения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" w:type="dxa"/>
          </w:tcPr>
          <w:p w14:paraId="4FB090EE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14:paraId="43B4E77B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14:paraId="0E213E8A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14:paraId="2C68FA58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14:paraId="5258BD03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14:paraId="3157FB06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14:paraId="1745F457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6BE6" w:rsidRPr="002554AB" w14:paraId="56004844" w14:textId="77777777" w:rsidTr="00CD6BE6">
        <w:trPr>
          <w:trHeight w:val="467"/>
        </w:trPr>
        <w:tc>
          <w:tcPr>
            <w:tcW w:w="450" w:type="dxa"/>
          </w:tcPr>
          <w:p w14:paraId="40764709" w14:textId="77777777" w:rsidR="00CD6BE6" w:rsidRPr="00F561B9" w:rsidRDefault="005D013C" w:rsidP="00CD6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36" w:type="dxa"/>
          </w:tcPr>
          <w:p w14:paraId="14900D19" w14:textId="77777777" w:rsidR="00CD6BE6" w:rsidRPr="00F561B9" w:rsidRDefault="00CD6BE6" w:rsidP="00CD6BE6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Коммуникабелен, стремится к установлению благоприятного психологического климата</w:t>
            </w:r>
          </w:p>
        </w:tc>
        <w:tc>
          <w:tcPr>
            <w:tcW w:w="323" w:type="dxa"/>
          </w:tcPr>
          <w:p w14:paraId="75532FFA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14:paraId="136476FE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14:paraId="1035BAC7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14:paraId="784B2939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14:paraId="7679741A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14:paraId="2C680827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14:paraId="2E0D79A4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6BE6" w:rsidRPr="002554AB" w14:paraId="6FB9138A" w14:textId="77777777" w:rsidTr="00CD6BE6">
        <w:trPr>
          <w:trHeight w:val="477"/>
        </w:trPr>
        <w:tc>
          <w:tcPr>
            <w:tcW w:w="450" w:type="dxa"/>
          </w:tcPr>
          <w:p w14:paraId="63E141AD" w14:textId="77777777" w:rsidR="00CD6BE6" w:rsidRPr="00F561B9" w:rsidRDefault="005D013C" w:rsidP="00CD6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36" w:type="dxa"/>
          </w:tcPr>
          <w:p w14:paraId="53A1760B" w14:textId="21B6A220" w:rsidR="00CD6BE6" w:rsidRPr="00F561B9" w:rsidRDefault="00CD6BE6" w:rsidP="00CD6BE6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 чувство </w:t>
            </w:r>
            <w:proofErr w:type="spellStart"/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командности</w:t>
            </w:r>
            <w:proofErr w:type="spellEnd"/>
            <w:r w:rsidRPr="00F561B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</w:t>
            </w:r>
            <w:r w:rsidR="007C172B">
              <w:rPr>
                <w:rFonts w:ascii="Times New Roman" w:hAnsi="Times New Roman" w:cs="Times New Roman"/>
                <w:sz w:val="28"/>
                <w:szCs w:val="28"/>
              </w:rPr>
              <w:t xml:space="preserve"> (служащего)</w:t>
            </w:r>
          </w:p>
        </w:tc>
        <w:tc>
          <w:tcPr>
            <w:tcW w:w="323" w:type="dxa"/>
          </w:tcPr>
          <w:p w14:paraId="743A68EC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14:paraId="7FD81945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14:paraId="204E6FDE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14:paraId="7C265E9A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14:paraId="67083AAC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14:paraId="41BFB4B9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14:paraId="7284E7AF" w14:textId="77777777" w:rsidR="00CD6BE6" w:rsidRPr="00F561B9" w:rsidRDefault="00CD6BE6" w:rsidP="00CD6B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2A2F95C9" w14:textId="77777777" w:rsidR="00C85839" w:rsidRPr="009C5440" w:rsidRDefault="00C85839" w:rsidP="00C8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921536" w14:textId="6340204B" w:rsidR="00C85839" w:rsidRDefault="00C85839" w:rsidP="00C8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"___" _______ 20</w:t>
      </w:r>
      <w:r w:rsidR="001F7F36">
        <w:rPr>
          <w:rFonts w:ascii="Times New Roman" w:hAnsi="Times New Roman" w:cs="Times New Roman"/>
          <w:sz w:val="28"/>
          <w:szCs w:val="28"/>
        </w:rPr>
        <w:t>__</w:t>
      </w:r>
      <w:r w:rsidRPr="009C5440">
        <w:rPr>
          <w:rFonts w:ascii="Times New Roman" w:hAnsi="Times New Roman" w:cs="Times New Roman"/>
          <w:sz w:val="28"/>
          <w:szCs w:val="28"/>
        </w:rPr>
        <w:t>__ года                              Подпись ____________/</w:t>
      </w:r>
    </w:p>
    <w:p w14:paraId="4544A69D" w14:textId="77777777" w:rsidR="00C85839" w:rsidRPr="009C5440" w:rsidRDefault="00C85839" w:rsidP="00C8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B8A162" w14:textId="77777777" w:rsidR="00F804AA" w:rsidRPr="009C5440" w:rsidRDefault="00E24180" w:rsidP="00F804A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*, **</w:t>
      </w:r>
      <w:r w:rsidR="00F804AA" w:rsidRPr="009C5440">
        <w:rPr>
          <w:rFonts w:ascii="Times New Roman" w:hAnsi="Times New Roman" w:cs="Times New Roman"/>
          <w:i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i/>
          <w:sz w:val="28"/>
          <w:szCs w:val="28"/>
        </w:rPr>
        <w:t>кадровой службой</w:t>
      </w:r>
      <w:r w:rsidR="00F804AA" w:rsidRPr="009C5440">
        <w:rPr>
          <w:rFonts w:ascii="Times New Roman" w:hAnsi="Times New Roman" w:cs="Times New Roman"/>
          <w:i/>
          <w:sz w:val="28"/>
          <w:szCs w:val="28"/>
        </w:rPr>
        <w:t>:</w:t>
      </w:r>
    </w:p>
    <w:p w14:paraId="47143053" w14:textId="77777777" w:rsidR="00F804AA" w:rsidRPr="009C5440" w:rsidRDefault="00F804AA" w:rsidP="00F80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7"/>
        <w:gridCol w:w="7397"/>
      </w:tblGrid>
      <w:tr w:rsidR="004704CF" w:rsidRPr="009C5440" w14:paraId="09EC9917" w14:textId="77777777" w:rsidTr="00F804AA">
        <w:trPr>
          <w:trHeight w:val="193"/>
        </w:trPr>
        <w:tc>
          <w:tcPr>
            <w:tcW w:w="2257" w:type="dxa"/>
          </w:tcPr>
          <w:p w14:paraId="6C8EC694" w14:textId="77777777" w:rsidR="004704CF" w:rsidRPr="009C5440" w:rsidRDefault="004704CF" w:rsidP="00782FB4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7397" w:type="dxa"/>
          </w:tcPr>
          <w:p w14:paraId="3C650138" w14:textId="77777777" w:rsidR="004704CF" w:rsidRPr="009C5440" w:rsidRDefault="004704CF" w:rsidP="00E24180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 </w:t>
            </w:r>
            <w:r w:rsidR="00E24180"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</w:p>
        </w:tc>
      </w:tr>
      <w:tr w:rsidR="004704CF" w:rsidRPr="009C5440" w14:paraId="206D35D8" w14:textId="77777777" w:rsidTr="00F804AA">
        <w:trPr>
          <w:trHeight w:val="283"/>
        </w:trPr>
        <w:tc>
          <w:tcPr>
            <w:tcW w:w="2257" w:type="dxa"/>
          </w:tcPr>
          <w:p w14:paraId="54B9AF5E" w14:textId="77777777" w:rsidR="004704CF" w:rsidRPr="009C5440" w:rsidRDefault="004704CF" w:rsidP="00782FB4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b/>
                <w:sz w:val="28"/>
                <w:szCs w:val="28"/>
              </w:rPr>
              <w:t>До 3</w:t>
            </w:r>
          </w:p>
        </w:tc>
        <w:tc>
          <w:tcPr>
            <w:tcW w:w="7397" w:type="dxa"/>
          </w:tcPr>
          <w:p w14:paraId="728982D6" w14:textId="77777777" w:rsidR="004704CF" w:rsidRPr="009C5440" w:rsidRDefault="004704CF" w:rsidP="004704C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04CF">
              <w:rPr>
                <w:rFonts w:ascii="Times New Roman" w:hAnsi="Times New Roman" w:cs="Times New Roman"/>
                <w:sz w:val="28"/>
                <w:szCs w:val="28"/>
              </w:rPr>
              <w:t xml:space="preserve">епригоден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наставничеству</w:t>
            </w:r>
          </w:p>
        </w:tc>
      </w:tr>
      <w:tr w:rsidR="004704CF" w:rsidRPr="009C5440" w14:paraId="7F2A5B82" w14:textId="77777777" w:rsidTr="00F804AA">
        <w:trPr>
          <w:trHeight w:val="283"/>
        </w:trPr>
        <w:tc>
          <w:tcPr>
            <w:tcW w:w="2257" w:type="dxa"/>
          </w:tcPr>
          <w:p w14:paraId="18B75ABD" w14:textId="77777777" w:rsidR="004704CF" w:rsidRPr="009C5440" w:rsidRDefault="004704CF" w:rsidP="00782FB4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b/>
                <w:sz w:val="28"/>
                <w:szCs w:val="28"/>
              </w:rPr>
              <w:t>От 3 до 4</w:t>
            </w:r>
          </w:p>
        </w:tc>
        <w:tc>
          <w:tcPr>
            <w:tcW w:w="7397" w:type="dxa"/>
          </w:tcPr>
          <w:p w14:paraId="4D20D223" w14:textId="77777777" w:rsidR="004704CF" w:rsidRPr="009C5440" w:rsidRDefault="004704CF" w:rsidP="004704C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704CF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ффективность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 слишком мала</w:t>
            </w:r>
          </w:p>
        </w:tc>
      </w:tr>
      <w:tr w:rsidR="004704CF" w:rsidRPr="009C5440" w14:paraId="1C04A551" w14:textId="77777777" w:rsidTr="00F804AA">
        <w:trPr>
          <w:trHeight w:val="313"/>
        </w:trPr>
        <w:tc>
          <w:tcPr>
            <w:tcW w:w="2257" w:type="dxa"/>
          </w:tcPr>
          <w:p w14:paraId="17057F6B" w14:textId="77777777" w:rsidR="004704CF" w:rsidRPr="009C5440" w:rsidRDefault="004704CF" w:rsidP="00F804A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4 до </w:t>
            </w:r>
            <w:r w:rsidR="00F804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97" w:type="dxa"/>
          </w:tcPr>
          <w:p w14:paraId="48F5E2A5" w14:textId="77777777" w:rsidR="004704CF" w:rsidRPr="009C5440" w:rsidRDefault="004704CF" w:rsidP="004704C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704CF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  <w:r w:rsidRPr="004704CF">
              <w:rPr>
                <w:rFonts w:ascii="Times New Roman" w:hAnsi="Times New Roman" w:cs="Times New Roman"/>
                <w:sz w:val="28"/>
                <w:szCs w:val="28"/>
              </w:rPr>
              <w:t xml:space="preserve"> еще недостаточна</w:t>
            </w:r>
          </w:p>
        </w:tc>
      </w:tr>
      <w:tr w:rsidR="004704CF" w:rsidRPr="009C5440" w14:paraId="31317998" w14:textId="77777777" w:rsidTr="00F804AA">
        <w:trPr>
          <w:trHeight w:val="449"/>
        </w:trPr>
        <w:tc>
          <w:tcPr>
            <w:tcW w:w="2257" w:type="dxa"/>
          </w:tcPr>
          <w:p w14:paraId="7946D1F0" w14:textId="77777777" w:rsidR="004704CF" w:rsidRPr="009C5440" w:rsidRDefault="004704CF" w:rsidP="00F804A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80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97" w:type="dxa"/>
          </w:tcPr>
          <w:p w14:paraId="2CF0E943" w14:textId="77777777" w:rsidR="004704CF" w:rsidRPr="009C5440" w:rsidRDefault="004704CF" w:rsidP="004704C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704CF">
              <w:rPr>
                <w:rFonts w:ascii="Times New Roman" w:hAnsi="Times New Roman" w:cs="Times New Roman"/>
                <w:sz w:val="28"/>
                <w:szCs w:val="28"/>
              </w:rPr>
              <w:t xml:space="preserve">ффективный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</w:tr>
    </w:tbl>
    <w:p w14:paraId="52129648" w14:textId="77777777" w:rsidR="00E24180" w:rsidRDefault="00E24180" w:rsidP="00E241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1C2EBC" w14:textId="77777777" w:rsidR="00E24180" w:rsidRPr="009C5440" w:rsidRDefault="00E24180" w:rsidP="00E241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*Средний балл оценки </w:t>
      </w:r>
      <w:r w:rsidRPr="009C544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A39AF54" w14:textId="77777777" w:rsidR="004704CF" w:rsidRPr="009C5440" w:rsidRDefault="004704CF" w:rsidP="00C8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07D280" w14:textId="77777777" w:rsidR="00F804AA" w:rsidRPr="009C5440" w:rsidRDefault="00E24180" w:rsidP="00F80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F804AA" w:rsidRPr="009C5440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6123600D" w14:textId="77777777" w:rsidR="00F804AA" w:rsidRPr="009C5440" w:rsidRDefault="00F804AA" w:rsidP="00F80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528AD9D" w14:textId="77777777" w:rsidR="00F804AA" w:rsidRPr="009C5440" w:rsidRDefault="00F804AA" w:rsidP="00F80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499202D" w14:textId="77777777" w:rsidR="00F804AA" w:rsidRPr="009C5440" w:rsidRDefault="00F804AA" w:rsidP="00F80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44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1742468" w14:textId="77777777" w:rsidR="00F804AA" w:rsidRPr="009C5440" w:rsidRDefault="00F804AA" w:rsidP="00F80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94CF3B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0ADF0326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0ECDCFFF" w14:textId="2B88A402" w:rsidR="007C172B" w:rsidRDefault="007C172B" w:rsidP="007C172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CE13DF">
        <w:rPr>
          <w:rFonts w:ascii="Times New Roman" w:hAnsi="Times New Roman" w:cs="Times New Roman"/>
          <w:sz w:val="28"/>
          <w:szCs w:val="28"/>
        </w:rPr>
        <w:t xml:space="preserve">кадровой службы </w:t>
      </w:r>
    </w:p>
    <w:p w14:paraId="6A6B0FD3" w14:textId="77777777" w:rsidR="00CA359B" w:rsidRPr="00CA359B" w:rsidRDefault="00CA359B" w:rsidP="007C172B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172B" w:rsidRPr="00CA359B">
        <w:rPr>
          <w:rFonts w:ascii="Times New Roman" w:hAnsi="Times New Roman" w:cs="Times New Roman"/>
          <w:i/>
          <w:sz w:val="28"/>
          <w:szCs w:val="28"/>
        </w:rPr>
        <w:t xml:space="preserve">ХХХ муниципального </w:t>
      </w:r>
    </w:p>
    <w:p w14:paraId="0BBA011B" w14:textId="284B13F4" w:rsidR="007C172B" w:rsidRDefault="007C172B" w:rsidP="007C172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359B">
        <w:rPr>
          <w:rFonts w:ascii="Times New Roman" w:hAnsi="Times New Roman" w:cs="Times New Roman"/>
          <w:i/>
          <w:sz w:val="28"/>
          <w:szCs w:val="28"/>
        </w:rPr>
        <w:t xml:space="preserve">района </w:t>
      </w:r>
      <w:r w:rsidR="00CA359B" w:rsidRPr="00CA359B">
        <w:rPr>
          <w:rFonts w:ascii="Times New Roman" w:hAnsi="Times New Roman" w:cs="Times New Roman"/>
          <w:i/>
          <w:sz w:val="28"/>
          <w:szCs w:val="28"/>
        </w:rPr>
        <w:t>(округа),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ФИО      </w:t>
      </w:r>
    </w:p>
    <w:p w14:paraId="79C9134A" w14:textId="77777777" w:rsidR="007C172B" w:rsidRDefault="007C172B" w:rsidP="007C172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F5FDB6" w14:textId="77777777" w:rsidR="007C172B" w:rsidRDefault="007C172B" w:rsidP="007C172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20____</w:t>
      </w:r>
      <w:r w:rsidRPr="009C5440">
        <w:rPr>
          <w:rFonts w:ascii="Times New Roman" w:hAnsi="Times New Roman" w:cs="Times New Roman"/>
          <w:sz w:val="28"/>
          <w:szCs w:val="28"/>
        </w:rPr>
        <w:t xml:space="preserve"> г.               </w:t>
      </w:r>
    </w:p>
    <w:p w14:paraId="28886DE5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14ECC0A9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59A7DE66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180BC214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162136A3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1339B5A1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27F98D9F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2BBAE614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3C195486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32CC688E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66D3DB30" w14:textId="77777777" w:rsidR="008163E8" w:rsidRDefault="008163E8" w:rsidP="00CB0451">
      <w:pPr>
        <w:pStyle w:val="ConsPlusNonformat"/>
        <w:spacing w:line="240" w:lineRule="atLeast"/>
        <w:jc w:val="both"/>
        <w:rPr>
          <w:b/>
        </w:rPr>
      </w:pPr>
    </w:p>
    <w:p w14:paraId="569D66D3" w14:textId="77777777" w:rsidR="008163E8" w:rsidRPr="009F5003" w:rsidRDefault="008163E8" w:rsidP="0045184E">
      <w:pPr>
        <w:autoSpaceDE w:val="0"/>
        <w:autoSpaceDN w:val="0"/>
        <w:adjustRightInd w:val="0"/>
        <w:spacing w:before="200"/>
        <w:ind w:firstLine="0"/>
      </w:pPr>
    </w:p>
    <w:sectPr w:rsidR="008163E8" w:rsidRPr="009F5003" w:rsidSect="00E24180">
      <w:foot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2C53E" w14:textId="77777777" w:rsidR="00DB6197" w:rsidRDefault="00DB6197" w:rsidP="003D661E">
      <w:r>
        <w:separator/>
      </w:r>
    </w:p>
  </w:endnote>
  <w:endnote w:type="continuationSeparator" w:id="0">
    <w:p w14:paraId="79CFC8CF" w14:textId="77777777" w:rsidR="00DB6197" w:rsidRDefault="00DB6197" w:rsidP="003D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01FBE" w14:textId="4F4063C0" w:rsidR="00362B47" w:rsidRDefault="00362B47" w:rsidP="00011BB5">
    <w:pPr>
      <w:pStyle w:val="aa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4472C7">
      <w:rPr>
        <w:noProof/>
      </w:rPr>
      <w:t>17</w:t>
    </w:r>
    <w:r>
      <w:fldChar w:fldCharType="end"/>
    </w:r>
  </w:p>
  <w:p w14:paraId="7E0EB015" w14:textId="77777777" w:rsidR="00362B47" w:rsidRDefault="00362B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068AD" w14:textId="77777777" w:rsidR="00DB6197" w:rsidRDefault="00DB6197" w:rsidP="003D661E">
      <w:r>
        <w:separator/>
      </w:r>
    </w:p>
  </w:footnote>
  <w:footnote w:type="continuationSeparator" w:id="0">
    <w:p w14:paraId="5F99692D" w14:textId="77777777" w:rsidR="00DB6197" w:rsidRDefault="00DB6197" w:rsidP="003D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11D"/>
    <w:multiLevelType w:val="hybridMultilevel"/>
    <w:tmpl w:val="B0B45682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D0523D"/>
    <w:multiLevelType w:val="hybridMultilevel"/>
    <w:tmpl w:val="75967B0E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5121"/>
    <w:multiLevelType w:val="hybridMultilevel"/>
    <w:tmpl w:val="406253A6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A4C63"/>
    <w:multiLevelType w:val="hybridMultilevel"/>
    <w:tmpl w:val="DD6C2884"/>
    <w:lvl w:ilvl="0" w:tplc="1BD28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FA6345"/>
    <w:multiLevelType w:val="hybridMultilevel"/>
    <w:tmpl w:val="4D24D2A0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0A5F07"/>
    <w:multiLevelType w:val="hybridMultilevel"/>
    <w:tmpl w:val="0282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A7CC3"/>
    <w:multiLevelType w:val="hybridMultilevel"/>
    <w:tmpl w:val="6EEE0F08"/>
    <w:lvl w:ilvl="0" w:tplc="27C8A654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C5F6F04"/>
    <w:multiLevelType w:val="hybridMultilevel"/>
    <w:tmpl w:val="69BCDBC6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52C6D"/>
    <w:multiLevelType w:val="hybridMultilevel"/>
    <w:tmpl w:val="26D653A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46D97"/>
    <w:multiLevelType w:val="hybridMultilevel"/>
    <w:tmpl w:val="2E74A682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FAA1DE0"/>
    <w:multiLevelType w:val="hybridMultilevel"/>
    <w:tmpl w:val="B7D4E99C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D7314"/>
    <w:multiLevelType w:val="hybridMultilevel"/>
    <w:tmpl w:val="1DC68AFA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1B"/>
    <w:rsid w:val="00011BB5"/>
    <w:rsid w:val="000179E9"/>
    <w:rsid w:val="000237E6"/>
    <w:rsid w:val="00035F5D"/>
    <w:rsid w:val="00067909"/>
    <w:rsid w:val="0008351F"/>
    <w:rsid w:val="00090121"/>
    <w:rsid w:val="0009375C"/>
    <w:rsid w:val="000946C9"/>
    <w:rsid w:val="000B109F"/>
    <w:rsid w:val="000C48A8"/>
    <w:rsid w:val="000E37B8"/>
    <w:rsid w:val="000F01C1"/>
    <w:rsid w:val="000F1E4E"/>
    <w:rsid w:val="000F28FE"/>
    <w:rsid w:val="000F5AE8"/>
    <w:rsid w:val="000F68EF"/>
    <w:rsid w:val="001157CF"/>
    <w:rsid w:val="00122BE2"/>
    <w:rsid w:val="001334E8"/>
    <w:rsid w:val="001477D4"/>
    <w:rsid w:val="00156063"/>
    <w:rsid w:val="001660E2"/>
    <w:rsid w:val="00171A6A"/>
    <w:rsid w:val="00172B14"/>
    <w:rsid w:val="0018020F"/>
    <w:rsid w:val="00186E5C"/>
    <w:rsid w:val="00193502"/>
    <w:rsid w:val="0019483F"/>
    <w:rsid w:val="001A0DE4"/>
    <w:rsid w:val="001A73FE"/>
    <w:rsid w:val="001C075D"/>
    <w:rsid w:val="001D0527"/>
    <w:rsid w:val="001D6BA4"/>
    <w:rsid w:val="001E5603"/>
    <w:rsid w:val="001E64F8"/>
    <w:rsid w:val="001F2E5B"/>
    <w:rsid w:val="001F7F36"/>
    <w:rsid w:val="0020140A"/>
    <w:rsid w:val="002034AB"/>
    <w:rsid w:val="00206BED"/>
    <w:rsid w:val="00222486"/>
    <w:rsid w:val="00241BD7"/>
    <w:rsid w:val="0025652F"/>
    <w:rsid w:val="002736F1"/>
    <w:rsid w:val="00275273"/>
    <w:rsid w:val="002775B8"/>
    <w:rsid w:val="002811F9"/>
    <w:rsid w:val="00281AC4"/>
    <w:rsid w:val="002837E5"/>
    <w:rsid w:val="00287313"/>
    <w:rsid w:val="0028765F"/>
    <w:rsid w:val="00292EFB"/>
    <w:rsid w:val="002A2777"/>
    <w:rsid w:val="002D065A"/>
    <w:rsid w:val="002D3EA6"/>
    <w:rsid w:val="002F3A04"/>
    <w:rsid w:val="002F6843"/>
    <w:rsid w:val="002F76B1"/>
    <w:rsid w:val="003009F0"/>
    <w:rsid w:val="00305932"/>
    <w:rsid w:val="00320FE0"/>
    <w:rsid w:val="00321AB7"/>
    <w:rsid w:val="00336277"/>
    <w:rsid w:val="003441A0"/>
    <w:rsid w:val="00350C92"/>
    <w:rsid w:val="00362B47"/>
    <w:rsid w:val="00380476"/>
    <w:rsid w:val="00380E5B"/>
    <w:rsid w:val="00382E84"/>
    <w:rsid w:val="00393C41"/>
    <w:rsid w:val="003A13ED"/>
    <w:rsid w:val="003A4464"/>
    <w:rsid w:val="003B0578"/>
    <w:rsid w:val="003B2A40"/>
    <w:rsid w:val="003C3035"/>
    <w:rsid w:val="003D39A4"/>
    <w:rsid w:val="003D3A21"/>
    <w:rsid w:val="003D661E"/>
    <w:rsid w:val="003E0189"/>
    <w:rsid w:val="003F0059"/>
    <w:rsid w:val="003F1A0A"/>
    <w:rsid w:val="004036C6"/>
    <w:rsid w:val="0042159A"/>
    <w:rsid w:val="0042474E"/>
    <w:rsid w:val="00430CDD"/>
    <w:rsid w:val="004375CD"/>
    <w:rsid w:val="00437B07"/>
    <w:rsid w:val="004472C7"/>
    <w:rsid w:val="0045184E"/>
    <w:rsid w:val="004704CF"/>
    <w:rsid w:val="004717C4"/>
    <w:rsid w:val="00480B13"/>
    <w:rsid w:val="0048187C"/>
    <w:rsid w:val="00482748"/>
    <w:rsid w:val="004A7542"/>
    <w:rsid w:val="004C3F45"/>
    <w:rsid w:val="004C6054"/>
    <w:rsid w:val="004C61E6"/>
    <w:rsid w:val="004E2183"/>
    <w:rsid w:val="004F2347"/>
    <w:rsid w:val="004F3876"/>
    <w:rsid w:val="00502548"/>
    <w:rsid w:val="00523A5D"/>
    <w:rsid w:val="00530A7A"/>
    <w:rsid w:val="0055799B"/>
    <w:rsid w:val="00576B5D"/>
    <w:rsid w:val="00580356"/>
    <w:rsid w:val="00581DDB"/>
    <w:rsid w:val="0059611B"/>
    <w:rsid w:val="005B07E8"/>
    <w:rsid w:val="005D013C"/>
    <w:rsid w:val="0060101D"/>
    <w:rsid w:val="00632A50"/>
    <w:rsid w:val="00664081"/>
    <w:rsid w:val="00664BAA"/>
    <w:rsid w:val="0067141D"/>
    <w:rsid w:val="006B40B8"/>
    <w:rsid w:val="006D0900"/>
    <w:rsid w:val="006D7609"/>
    <w:rsid w:val="0070478C"/>
    <w:rsid w:val="00717FF5"/>
    <w:rsid w:val="00734E1D"/>
    <w:rsid w:val="00736FD0"/>
    <w:rsid w:val="00742A37"/>
    <w:rsid w:val="00747E83"/>
    <w:rsid w:val="00754B0D"/>
    <w:rsid w:val="00762C4F"/>
    <w:rsid w:val="007674D2"/>
    <w:rsid w:val="00767C56"/>
    <w:rsid w:val="00767F05"/>
    <w:rsid w:val="007707AC"/>
    <w:rsid w:val="007775F0"/>
    <w:rsid w:val="007804A2"/>
    <w:rsid w:val="00782FB4"/>
    <w:rsid w:val="00790523"/>
    <w:rsid w:val="00791E89"/>
    <w:rsid w:val="00796DC1"/>
    <w:rsid w:val="007A0FCB"/>
    <w:rsid w:val="007A6704"/>
    <w:rsid w:val="007A7E70"/>
    <w:rsid w:val="007B6B64"/>
    <w:rsid w:val="007C172B"/>
    <w:rsid w:val="007C4146"/>
    <w:rsid w:val="007D383D"/>
    <w:rsid w:val="007E447F"/>
    <w:rsid w:val="007F33C8"/>
    <w:rsid w:val="007F7796"/>
    <w:rsid w:val="00802780"/>
    <w:rsid w:val="008163E8"/>
    <w:rsid w:val="008202D1"/>
    <w:rsid w:val="0082507B"/>
    <w:rsid w:val="00833EDF"/>
    <w:rsid w:val="00845729"/>
    <w:rsid w:val="00851128"/>
    <w:rsid w:val="00852B81"/>
    <w:rsid w:val="0085706F"/>
    <w:rsid w:val="008708C7"/>
    <w:rsid w:val="00871545"/>
    <w:rsid w:val="0087540C"/>
    <w:rsid w:val="008905E7"/>
    <w:rsid w:val="008B1FCD"/>
    <w:rsid w:val="008B4147"/>
    <w:rsid w:val="008B5686"/>
    <w:rsid w:val="008C3BEE"/>
    <w:rsid w:val="008C4520"/>
    <w:rsid w:val="008C6AC1"/>
    <w:rsid w:val="008D3BC8"/>
    <w:rsid w:val="008F345A"/>
    <w:rsid w:val="008F4823"/>
    <w:rsid w:val="00903914"/>
    <w:rsid w:val="00930CD0"/>
    <w:rsid w:val="00944B10"/>
    <w:rsid w:val="00954524"/>
    <w:rsid w:val="00956987"/>
    <w:rsid w:val="009663EF"/>
    <w:rsid w:val="00971E87"/>
    <w:rsid w:val="00977BC2"/>
    <w:rsid w:val="00994D09"/>
    <w:rsid w:val="00995CE7"/>
    <w:rsid w:val="009B4E3F"/>
    <w:rsid w:val="009B6D6D"/>
    <w:rsid w:val="009C35A0"/>
    <w:rsid w:val="009C617C"/>
    <w:rsid w:val="009E590F"/>
    <w:rsid w:val="009E6184"/>
    <w:rsid w:val="009E79B6"/>
    <w:rsid w:val="009F5003"/>
    <w:rsid w:val="009F77C2"/>
    <w:rsid w:val="00A10A15"/>
    <w:rsid w:val="00A11F79"/>
    <w:rsid w:val="00A31C6B"/>
    <w:rsid w:val="00A325F9"/>
    <w:rsid w:val="00A32A4B"/>
    <w:rsid w:val="00A542C7"/>
    <w:rsid w:val="00A6210B"/>
    <w:rsid w:val="00A73F51"/>
    <w:rsid w:val="00A73FF1"/>
    <w:rsid w:val="00A74CE8"/>
    <w:rsid w:val="00A9740E"/>
    <w:rsid w:val="00AA3C4F"/>
    <w:rsid w:val="00AB79C3"/>
    <w:rsid w:val="00AE007B"/>
    <w:rsid w:val="00AE1B20"/>
    <w:rsid w:val="00AE7592"/>
    <w:rsid w:val="00B24032"/>
    <w:rsid w:val="00B24372"/>
    <w:rsid w:val="00B346A1"/>
    <w:rsid w:val="00B47A1D"/>
    <w:rsid w:val="00B508D2"/>
    <w:rsid w:val="00B62BC2"/>
    <w:rsid w:val="00B63B73"/>
    <w:rsid w:val="00B77CE1"/>
    <w:rsid w:val="00B80E59"/>
    <w:rsid w:val="00B823C2"/>
    <w:rsid w:val="00B85932"/>
    <w:rsid w:val="00B864F5"/>
    <w:rsid w:val="00B960C2"/>
    <w:rsid w:val="00B97864"/>
    <w:rsid w:val="00BA799B"/>
    <w:rsid w:val="00BB1CE4"/>
    <w:rsid w:val="00BB2B91"/>
    <w:rsid w:val="00BB475B"/>
    <w:rsid w:val="00BB553B"/>
    <w:rsid w:val="00BB5A4E"/>
    <w:rsid w:val="00BB6E0E"/>
    <w:rsid w:val="00BC1BAF"/>
    <w:rsid w:val="00C20884"/>
    <w:rsid w:val="00C23644"/>
    <w:rsid w:val="00C30030"/>
    <w:rsid w:val="00C352A9"/>
    <w:rsid w:val="00C4125C"/>
    <w:rsid w:val="00C42D50"/>
    <w:rsid w:val="00C50DC9"/>
    <w:rsid w:val="00C5298C"/>
    <w:rsid w:val="00C70823"/>
    <w:rsid w:val="00C713D3"/>
    <w:rsid w:val="00C85839"/>
    <w:rsid w:val="00C90CEC"/>
    <w:rsid w:val="00C93696"/>
    <w:rsid w:val="00CA359B"/>
    <w:rsid w:val="00CA5086"/>
    <w:rsid w:val="00CB0451"/>
    <w:rsid w:val="00CC20CF"/>
    <w:rsid w:val="00CC78B9"/>
    <w:rsid w:val="00CD3EDE"/>
    <w:rsid w:val="00CD6BE6"/>
    <w:rsid w:val="00CE13DF"/>
    <w:rsid w:val="00CF0B77"/>
    <w:rsid w:val="00CF1472"/>
    <w:rsid w:val="00D04AF8"/>
    <w:rsid w:val="00D07FC5"/>
    <w:rsid w:val="00D1159B"/>
    <w:rsid w:val="00D12E35"/>
    <w:rsid w:val="00D14DDC"/>
    <w:rsid w:val="00D15F12"/>
    <w:rsid w:val="00D2139B"/>
    <w:rsid w:val="00D36CDD"/>
    <w:rsid w:val="00D42A4B"/>
    <w:rsid w:val="00D4304D"/>
    <w:rsid w:val="00D463A3"/>
    <w:rsid w:val="00D46A92"/>
    <w:rsid w:val="00D55E8A"/>
    <w:rsid w:val="00D65C88"/>
    <w:rsid w:val="00D92926"/>
    <w:rsid w:val="00D95971"/>
    <w:rsid w:val="00D959BC"/>
    <w:rsid w:val="00DA5D34"/>
    <w:rsid w:val="00DB5149"/>
    <w:rsid w:val="00DB6197"/>
    <w:rsid w:val="00DD7E86"/>
    <w:rsid w:val="00DE350F"/>
    <w:rsid w:val="00DF0009"/>
    <w:rsid w:val="00DF12B6"/>
    <w:rsid w:val="00DF3DE1"/>
    <w:rsid w:val="00DF707A"/>
    <w:rsid w:val="00E037E3"/>
    <w:rsid w:val="00E053F7"/>
    <w:rsid w:val="00E24180"/>
    <w:rsid w:val="00E32871"/>
    <w:rsid w:val="00E3478D"/>
    <w:rsid w:val="00E54C44"/>
    <w:rsid w:val="00E61E1D"/>
    <w:rsid w:val="00E64F1B"/>
    <w:rsid w:val="00E77644"/>
    <w:rsid w:val="00E87718"/>
    <w:rsid w:val="00EA0236"/>
    <w:rsid w:val="00EA35DB"/>
    <w:rsid w:val="00ED3D71"/>
    <w:rsid w:val="00EE0029"/>
    <w:rsid w:val="00EE5B5E"/>
    <w:rsid w:val="00F04852"/>
    <w:rsid w:val="00F0536E"/>
    <w:rsid w:val="00F1054A"/>
    <w:rsid w:val="00F144D8"/>
    <w:rsid w:val="00F20055"/>
    <w:rsid w:val="00F22779"/>
    <w:rsid w:val="00F24DEB"/>
    <w:rsid w:val="00F27C13"/>
    <w:rsid w:val="00F30532"/>
    <w:rsid w:val="00F368E5"/>
    <w:rsid w:val="00F5503C"/>
    <w:rsid w:val="00F56E0B"/>
    <w:rsid w:val="00F6072A"/>
    <w:rsid w:val="00F67B23"/>
    <w:rsid w:val="00F729E6"/>
    <w:rsid w:val="00F80424"/>
    <w:rsid w:val="00F804AA"/>
    <w:rsid w:val="00F81774"/>
    <w:rsid w:val="00F841AD"/>
    <w:rsid w:val="00F9653B"/>
    <w:rsid w:val="00FA0B7A"/>
    <w:rsid w:val="00FA1114"/>
    <w:rsid w:val="00FB142A"/>
    <w:rsid w:val="00FB485A"/>
    <w:rsid w:val="00FB7445"/>
    <w:rsid w:val="00FC5114"/>
    <w:rsid w:val="00FC6B46"/>
    <w:rsid w:val="00FD75CE"/>
    <w:rsid w:val="00FD77DC"/>
    <w:rsid w:val="00FE40FB"/>
    <w:rsid w:val="00FE5A86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9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7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F1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F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64F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C61E6"/>
    <w:pPr>
      <w:spacing w:after="160" w:line="259" w:lineRule="auto"/>
      <w:ind w:left="708" w:firstLine="0"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C61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4C61E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7">
    <w:name w:val="подпись к объекту"/>
    <w:basedOn w:val="a"/>
    <w:next w:val="a"/>
    <w:uiPriority w:val="99"/>
    <w:rsid w:val="00A73FF1"/>
    <w:pPr>
      <w:tabs>
        <w:tab w:val="left" w:pos="3060"/>
      </w:tabs>
      <w:spacing w:line="240" w:lineRule="atLeast"/>
      <w:ind w:firstLine="0"/>
      <w:jc w:val="center"/>
    </w:pPr>
    <w:rPr>
      <w:rFonts w:eastAsia="Times New Roman"/>
      <w:b/>
      <w:caps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D6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61E"/>
  </w:style>
  <w:style w:type="paragraph" w:styleId="aa">
    <w:name w:val="footer"/>
    <w:basedOn w:val="a"/>
    <w:link w:val="ab"/>
    <w:uiPriority w:val="99"/>
    <w:unhideWhenUsed/>
    <w:rsid w:val="003D6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61E"/>
  </w:style>
  <w:style w:type="paragraph" w:customStyle="1" w:styleId="ConsPlusNonformat">
    <w:name w:val="ConsPlusNonformat"/>
    <w:rsid w:val="004717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annotation reference"/>
    <w:basedOn w:val="a0"/>
    <w:uiPriority w:val="99"/>
    <w:semiHidden/>
    <w:unhideWhenUsed/>
    <w:rsid w:val="00B978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78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7864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8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7864"/>
    <w:rPr>
      <w:b/>
      <w:bCs/>
      <w:lang w:eastAsia="en-US"/>
    </w:rPr>
  </w:style>
  <w:style w:type="paragraph" w:styleId="af1">
    <w:name w:val="Revision"/>
    <w:hidden/>
    <w:uiPriority w:val="99"/>
    <w:semiHidden/>
    <w:rsid w:val="00B97864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7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F1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F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64F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C61E6"/>
    <w:pPr>
      <w:spacing w:after="160" w:line="259" w:lineRule="auto"/>
      <w:ind w:left="708" w:firstLine="0"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C61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4C61E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7">
    <w:name w:val="подпись к объекту"/>
    <w:basedOn w:val="a"/>
    <w:next w:val="a"/>
    <w:uiPriority w:val="99"/>
    <w:rsid w:val="00A73FF1"/>
    <w:pPr>
      <w:tabs>
        <w:tab w:val="left" w:pos="3060"/>
      </w:tabs>
      <w:spacing w:line="240" w:lineRule="atLeast"/>
      <w:ind w:firstLine="0"/>
      <w:jc w:val="center"/>
    </w:pPr>
    <w:rPr>
      <w:rFonts w:eastAsia="Times New Roman"/>
      <w:b/>
      <w:caps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D6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61E"/>
  </w:style>
  <w:style w:type="paragraph" w:styleId="aa">
    <w:name w:val="footer"/>
    <w:basedOn w:val="a"/>
    <w:link w:val="ab"/>
    <w:uiPriority w:val="99"/>
    <w:unhideWhenUsed/>
    <w:rsid w:val="003D6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61E"/>
  </w:style>
  <w:style w:type="paragraph" w:customStyle="1" w:styleId="ConsPlusNonformat">
    <w:name w:val="ConsPlusNonformat"/>
    <w:rsid w:val="004717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annotation reference"/>
    <w:basedOn w:val="a0"/>
    <w:uiPriority w:val="99"/>
    <w:semiHidden/>
    <w:unhideWhenUsed/>
    <w:rsid w:val="00B978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78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7864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8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7864"/>
    <w:rPr>
      <w:b/>
      <w:bCs/>
      <w:lang w:eastAsia="en-US"/>
    </w:rPr>
  </w:style>
  <w:style w:type="paragraph" w:styleId="af1">
    <w:name w:val="Revision"/>
    <w:hidden/>
    <w:uiPriority w:val="99"/>
    <w:semiHidden/>
    <w:rsid w:val="00B97864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3117</Words>
  <Characters>26064</Characters>
  <Application>Microsoft Office Word</Application>
  <DocSecurity>0</DocSecurity>
  <Lines>501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sas@novreg.ru</dc:creator>
  <cp:lastModifiedBy>Irina</cp:lastModifiedBy>
  <cp:revision>2</cp:revision>
  <cp:lastPrinted>2022-10-24T11:43:00Z</cp:lastPrinted>
  <dcterms:created xsi:type="dcterms:W3CDTF">2024-11-04T16:22:00Z</dcterms:created>
  <dcterms:modified xsi:type="dcterms:W3CDTF">2024-11-04T16:22:00Z</dcterms:modified>
</cp:coreProperties>
</file>