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200" w:rsidRDefault="006A6060" w:rsidP="00D77873">
      <w:pPr>
        <w:spacing w:after="0"/>
        <w:jc w:val="center"/>
        <w:rPr>
          <w:rFonts w:ascii="Times New Roman" w:hAnsi="Times New Roman" w:cs="Times New Roman"/>
          <w:b/>
          <w:sz w:val="28"/>
          <w:szCs w:val="28"/>
        </w:rPr>
      </w:pPr>
      <w:r w:rsidRPr="00D77873">
        <w:rPr>
          <w:rFonts w:ascii="Times New Roman" w:hAnsi="Times New Roman" w:cs="Times New Roman"/>
          <w:b/>
          <w:sz w:val="28"/>
          <w:szCs w:val="28"/>
        </w:rPr>
        <w:t xml:space="preserve">Сводный перечень вопросов, задаваемых участниками мероприятий в рамках реализации проекта </w:t>
      </w:r>
      <w:r w:rsidR="00161212" w:rsidRPr="00D77873">
        <w:rPr>
          <w:rFonts w:ascii="Times New Roman" w:hAnsi="Times New Roman" w:cs="Times New Roman"/>
          <w:b/>
          <w:sz w:val="28"/>
          <w:szCs w:val="28"/>
        </w:rPr>
        <w:t>«Шаги</w:t>
      </w:r>
      <w:r w:rsidR="008E0360" w:rsidRPr="00D77873">
        <w:rPr>
          <w:rFonts w:ascii="Times New Roman" w:hAnsi="Times New Roman" w:cs="Times New Roman"/>
          <w:b/>
          <w:sz w:val="28"/>
          <w:szCs w:val="28"/>
        </w:rPr>
        <w:t xml:space="preserve"> навстречу. Соз</w:t>
      </w:r>
      <w:r w:rsidR="00D77873">
        <w:rPr>
          <w:rFonts w:ascii="Times New Roman" w:hAnsi="Times New Roman" w:cs="Times New Roman"/>
          <w:b/>
          <w:sz w:val="28"/>
          <w:szCs w:val="28"/>
        </w:rPr>
        <w:t>дание центра местной активности</w:t>
      </w:r>
      <w:r w:rsidR="008E0360" w:rsidRPr="00D77873">
        <w:rPr>
          <w:rFonts w:ascii="Times New Roman" w:hAnsi="Times New Roman" w:cs="Times New Roman"/>
          <w:b/>
          <w:sz w:val="28"/>
          <w:szCs w:val="28"/>
        </w:rPr>
        <w:t>»</w:t>
      </w:r>
      <w:r w:rsidR="00D77873">
        <w:rPr>
          <w:rFonts w:ascii="Times New Roman" w:hAnsi="Times New Roman" w:cs="Times New Roman"/>
          <w:b/>
          <w:sz w:val="28"/>
          <w:szCs w:val="28"/>
        </w:rPr>
        <w:t>.</w:t>
      </w:r>
    </w:p>
    <w:p w:rsidR="00D77873" w:rsidRPr="00D77873" w:rsidRDefault="00D77873" w:rsidP="00D77873">
      <w:pPr>
        <w:spacing w:after="0"/>
        <w:jc w:val="center"/>
        <w:rPr>
          <w:rFonts w:ascii="Times New Roman" w:hAnsi="Times New Roman" w:cs="Times New Roman"/>
          <w:b/>
          <w:sz w:val="28"/>
          <w:szCs w:val="28"/>
        </w:rPr>
      </w:pPr>
    </w:p>
    <w:p w:rsidR="00161212" w:rsidRPr="00D77873" w:rsidRDefault="00161212" w:rsidP="00D77873">
      <w:pPr>
        <w:spacing w:after="0"/>
        <w:jc w:val="both"/>
        <w:rPr>
          <w:rFonts w:ascii="Times New Roman" w:hAnsi="Times New Roman" w:cs="Times New Roman"/>
          <w:sz w:val="28"/>
          <w:szCs w:val="28"/>
        </w:rPr>
      </w:pPr>
      <w:bookmarkStart w:id="0" w:name="_GoBack"/>
      <w:bookmarkEnd w:id="0"/>
    </w:p>
    <w:p w:rsidR="00640593" w:rsidRPr="00D77873" w:rsidRDefault="00640593" w:rsidP="00D77873">
      <w:pPr>
        <w:spacing w:after="0"/>
        <w:jc w:val="both"/>
        <w:rPr>
          <w:rFonts w:ascii="Times New Roman" w:hAnsi="Times New Roman" w:cs="Times New Roman"/>
          <w:b/>
          <w:sz w:val="28"/>
          <w:szCs w:val="28"/>
        </w:rPr>
      </w:pPr>
      <w:r w:rsidRPr="00D77873">
        <w:rPr>
          <w:rFonts w:ascii="Times New Roman" w:hAnsi="Times New Roman" w:cs="Times New Roman"/>
          <w:b/>
          <w:sz w:val="28"/>
          <w:szCs w:val="28"/>
        </w:rPr>
        <w:t>Вопрос</w:t>
      </w:r>
      <w:r w:rsidR="0036528D" w:rsidRPr="00D77873">
        <w:rPr>
          <w:rFonts w:ascii="Times New Roman" w:hAnsi="Times New Roman" w:cs="Times New Roman"/>
          <w:b/>
          <w:sz w:val="28"/>
          <w:szCs w:val="28"/>
        </w:rPr>
        <w:t xml:space="preserve"> 1.</w:t>
      </w:r>
    </w:p>
    <w:p w:rsidR="00376200" w:rsidRPr="00D77873" w:rsidRDefault="00376200" w:rsidP="00D77873">
      <w:pPr>
        <w:spacing w:after="0"/>
        <w:jc w:val="both"/>
        <w:rPr>
          <w:rFonts w:ascii="Times New Roman" w:hAnsi="Times New Roman" w:cs="Times New Roman"/>
          <w:sz w:val="28"/>
          <w:szCs w:val="28"/>
        </w:rPr>
      </w:pPr>
      <w:r w:rsidRPr="00D77873">
        <w:rPr>
          <w:rFonts w:ascii="Times New Roman" w:hAnsi="Times New Roman" w:cs="Times New Roman"/>
          <w:sz w:val="28"/>
          <w:szCs w:val="28"/>
        </w:rPr>
        <w:t>Почему УК очень мало платят дворникам и уборщикам. Чем они руководствуются. Могут ли жильцы повлиять на увеличение зарплаты данным работникам, чтобы улучшилось качество их работы? И как это сделать?</w:t>
      </w:r>
    </w:p>
    <w:p w:rsidR="00640593" w:rsidRPr="00D77873" w:rsidRDefault="00640593" w:rsidP="00D77873">
      <w:pPr>
        <w:spacing w:after="0"/>
        <w:jc w:val="both"/>
        <w:rPr>
          <w:rFonts w:ascii="Times New Roman" w:hAnsi="Times New Roman" w:cs="Times New Roman"/>
          <w:b/>
          <w:sz w:val="28"/>
          <w:szCs w:val="28"/>
        </w:rPr>
      </w:pPr>
      <w:r w:rsidRPr="00D77873">
        <w:rPr>
          <w:rFonts w:ascii="Times New Roman" w:hAnsi="Times New Roman" w:cs="Times New Roman"/>
          <w:b/>
          <w:sz w:val="28"/>
          <w:szCs w:val="28"/>
        </w:rPr>
        <w:t>Ответ:</w:t>
      </w:r>
    </w:p>
    <w:p w:rsidR="00640593" w:rsidRPr="00D77873" w:rsidRDefault="00640593" w:rsidP="00D77873">
      <w:pPr>
        <w:spacing w:after="0" w:line="240" w:lineRule="auto"/>
        <w:ind w:firstLine="708"/>
        <w:jc w:val="both"/>
        <w:rPr>
          <w:rFonts w:ascii="Times New Roman" w:hAnsi="Times New Roman" w:cs="Times New Roman"/>
          <w:sz w:val="28"/>
          <w:szCs w:val="28"/>
        </w:rPr>
      </w:pPr>
      <w:r w:rsidRPr="00D77873">
        <w:rPr>
          <w:rFonts w:ascii="Times New Roman" w:hAnsi="Times New Roman" w:cs="Times New Roman"/>
          <w:sz w:val="28"/>
          <w:szCs w:val="28"/>
        </w:rPr>
        <w:t>В Вашем частном случае я не могу ответить однозначно об оплате уборщиц и дворников. Не вижу ни цифр и ни объёмов. Но, необходимый алгоритм таков:</w:t>
      </w:r>
    </w:p>
    <w:p w:rsidR="00640593" w:rsidRPr="00D77873" w:rsidRDefault="00640593" w:rsidP="00D77873">
      <w:pPr>
        <w:spacing w:after="0" w:line="240" w:lineRule="auto"/>
        <w:ind w:firstLine="708"/>
        <w:jc w:val="both"/>
        <w:rPr>
          <w:rFonts w:ascii="Times New Roman" w:hAnsi="Times New Roman" w:cs="Times New Roman"/>
          <w:sz w:val="28"/>
          <w:szCs w:val="28"/>
        </w:rPr>
      </w:pPr>
      <w:r w:rsidRPr="00D77873">
        <w:rPr>
          <w:rFonts w:ascii="Times New Roman" w:hAnsi="Times New Roman" w:cs="Times New Roman"/>
          <w:sz w:val="28"/>
          <w:szCs w:val="28"/>
        </w:rPr>
        <w:t xml:space="preserve">Зарплата дворника и уборщицы напрямую зависит от площади территории (это площади Вашего общего имущества и придомовая территория), которую они убирают, а также от компании, где человек работает. </w:t>
      </w:r>
    </w:p>
    <w:p w:rsidR="00640593" w:rsidRPr="00D77873" w:rsidRDefault="00640593" w:rsidP="00D77873">
      <w:pPr>
        <w:spacing w:after="0" w:line="240" w:lineRule="auto"/>
        <w:ind w:firstLine="708"/>
        <w:jc w:val="both"/>
        <w:rPr>
          <w:rFonts w:ascii="Times New Roman" w:hAnsi="Times New Roman" w:cs="Times New Roman"/>
          <w:sz w:val="28"/>
          <w:szCs w:val="28"/>
        </w:rPr>
      </w:pPr>
      <w:r w:rsidRPr="00D77873">
        <w:rPr>
          <w:rFonts w:ascii="Times New Roman" w:hAnsi="Times New Roman" w:cs="Times New Roman"/>
          <w:sz w:val="28"/>
          <w:szCs w:val="28"/>
        </w:rPr>
        <w:t>Управляющие организации руководствуются Минимальным перечнем работ</w:t>
      </w:r>
      <w:r w:rsidR="00D77873">
        <w:rPr>
          <w:rFonts w:ascii="Times New Roman" w:hAnsi="Times New Roman" w:cs="Times New Roman"/>
          <w:sz w:val="28"/>
          <w:szCs w:val="28"/>
        </w:rPr>
        <w:t>,</w:t>
      </w:r>
      <w:r w:rsidRPr="00D77873">
        <w:rPr>
          <w:rFonts w:ascii="Times New Roman" w:hAnsi="Times New Roman" w:cs="Times New Roman"/>
          <w:sz w:val="28"/>
          <w:szCs w:val="28"/>
        </w:rPr>
        <w:t xml:space="preserve"> утвержденным законодательством (Постановление Правительства РФ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640593" w:rsidRPr="00D77873" w:rsidRDefault="00640593" w:rsidP="00D77873">
      <w:pPr>
        <w:spacing w:after="0" w:line="240" w:lineRule="auto"/>
        <w:ind w:firstLine="708"/>
        <w:jc w:val="both"/>
        <w:rPr>
          <w:rFonts w:ascii="Times New Roman" w:hAnsi="Times New Roman" w:cs="Times New Roman"/>
          <w:sz w:val="28"/>
          <w:szCs w:val="28"/>
        </w:rPr>
      </w:pPr>
      <w:r w:rsidRPr="00D77873">
        <w:rPr>
          <w:rFonts w:ascii="Times New Roman" w:hAnsi="Times New Roman" w:cs="Times New Roman"/>
          <w:sz w:val="28"/>
          <w:szCs w:val="28"/>
        </w:rPr>
        <w:t>В расчёт затрат берутся нормативные расходы по уборке придомовой территории, а также содержанию мест общего пользования жилого дома; дезинсекции и дератизации; озеленению; вывозу твердых бытовых отходов; другие расходы по обеспечению санитарного состояния жилого здания и придомовой территории.</w:t>
      </w:r>
    </w:p>
    <w:p w:rsidR="00640593" w:rsidRPr="00D77873" w:rsidRDefault="00640593" w:rsidP="00D77873">
      <w:pPr>
        <w:spacing w:after="0" w:line="240" w:lineRule="auto"/>
        <w:ind w:firstLine="708"/>
        <w:jc w:val="both"/>
        <w:rPr>
          <w:rFonts w:ascii="Times New Roman" w:hAnsi="Times New Roman" w:cs="Times New Roman"/>
          <w:sz w:val="28"/>
          <w:szCs w:val="28"/>
        </w:rPr>
      </w:pPr>
      <w:r w:rsidRPr="00D77873">
        <w:rPr>
          <w:rFonts w:ascii="Times New Roman" w:hAnsi="Times New Roman" w:cs="Times New Roman"/>
          <w:sz w:val="28"/>
          <w:szCs w:val="28"/>
        </w:rPr>
        <w:t>Для расчета зарплаты сначала нужно определить объем работ на МКД, будет это полная ставка или частичная занятость. Для расчета численности сотрудников для обслуживания объекта управления можно использовать следующие документы:</w:t>
      </w:r>
    </w:p>
    <w:p w:rsidR="00640593" w:rsidRPr="00D77873" w:rsidRDefault="00D77873" w:rsidP="00D778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Постановление</w:t>
      </w:r>
      <w:r w:rsidR="00640593" w:rsidRPr="00D77873">
        <w:rPr>
          <w:rFonts w:ascii="Times New Roman" w:hAnsi="Times New Roman" w:cs="Times New Roman"/>
          <w:sz w:val="28"/>
          <w:szCs w:val="28"/>
        </w:rPr>
        <w:t xml:space="preserve"> Министерства труда Российской Федерации от 24 июня 1996 г. N 38 </w:t>
      </w:r>
    </w:p>
    <w:p w:rsidR="00640593" w:rsidRPr="00D77873" w:rsidRDefault="00D77873" w:rsidP="00D778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«Рекомендации</w:t>
      </w:r>
      <w:r w:rsidR="00640593" w:rsidRPr="00D77873">
        <w:rPr>
          <w:rFonts w:ascii="Times New Roman" w:hAnsi="Times New Roman" w:cs="Times New Roman"/>
          <w:sz w:val="28"/>
          <w:szCs w:val="28"/>
        </w:rPr>
        <w:t xml:space="preserve"> по определению численности работников Службы заказчика (организации по управлению жилищным Фондом)» (вм</w:t>
      </w:r>
      <w:r>
        <w:rPr>
          <w:rFonts w:ascii="Times New Roman" w:hAnsi="Times New Roman" w:cs="Times New Roman"/>
          <w:sz w:val="28"/>
          <w:szCs w:val="28"/>
        </w:rPr>
        <w:t xml:space="preserve">есте с «Рекомендациями </w:t>
      </w:r>
      <w:r w:rsidR="00640593" w:rsidRPr="00D77873">
        <w:rPr>
          <w:rFonts w:ascii="Times New Roman" w:hAnsi="Times New Roman" w:cs="Times New Roman"/>
          <w:sz w:val="28"/>
          <w:szCs w:val="28"/>
        </w:rPr>
        <w:t xml:space="preserve"> МДК 2-01.01»): Приказ Госстроя РФ от 26.03.1999 № 74;</w:t>
      </w:r>
    </w:p>
    <w:p w:rsidR="00640593" w:rsidRPr="00D77873" w:rsidRDefault="00640593" w:rsidP="00D77873">
      <w:pPr>
        <w:spacing w:after="0" w:line="240" w:lineRule="auto"/>
        <w:jc w:val="both"/>
        <w:rPr>
          <w:rFonts w:ascii="Times New Roman" w:hAnsi="Times New Roman" w:cs="Times New Roman"/>
          <w:sz w:val="28"/>
          <w:szCs w:val="28"/>
        </w:rPr>
      </w:pPr>
      <w:r w:rsidRPr="00D77873">
        <w:rPr>
          <w:rFonts w:ascii="Times New Roman" w:hAnsi="Times New Roman" w:cs="Times New Roman"/>
          <w:sz w:val="28"/>
          <w:szCs w:val="28"/>
        </w:rPr>
        <w:t>- Рекомендации по нормированию труда работников, занятых содержанием и ремонтом жилищного фонда (утв. приказом государственного комитета Российской Федерации по строительству и жилищно-коммунальному комплексу от 09.12.1999 № 139).</w:t>
      </w:r>
    </w:p>
    <w:p w:rsidR="00640593" w:rsidRPr="00D77873" w:rsidRDefault="00640593" w:rsidP="00D77873">
      <w:pPr>
        <w:spacing w:after="0" w:line="240" w:lineRule="auto"/>
        <w:ind w:firstLine="708"/>
        <w:jc w:val="both"/>
        <w:rPr>
          <w:rFonts w:ascii="Times New Roman" w:hAnsi="Times New Roman" w:cs="Times New Roman"/>
          <w:sz w:val="28"/>
          <w:szCs w:val="28"/>
        </w:rPr>
      </w:pPr>
      <w:r w:rsidRPr="00D77873">
        <w:rPr>
          <w:rFonts w:ascii="Times New Roman" w:hAnsi="Times New Roman" w:cs="Times New Roman"/>
          <w:sz w:val="28"/>
          <w:szCs w:val="28"/>
        </w:rPr>
        <w:lastRenderedPageBreak/>
        <w:t>После того, как рассчитана ставка работника, можно определить его заработную плату, исходя из размера МРОТ</w:t>
      </w:r>
      <w:r w:rsidR="00D77873">
        <w:rPr>
          <w:rFonts w:ascii="Times New Roman" w:hAnsi="Times New Roman" w:cs="Times New Roman"/>
          <w:sz w:val="28"/>
          <w:szCs w:val="28"/>
        </w:rPr>
        <w:t>,</w:t>
      </w:r>
      <w:r w:rsidRPr="00D77873">
        <w:rPr>
          <w:rFonts w:ascii="Times New Roman" w:hAnsi="Times New Roman" w:cs="Times New Roman"/>
          <w:sz w:val="28"/>
          <w:szCs w:val="28"/>
        </w:rPr>
        <w:t xml:space="preserve"> установленного в регионе (не ниже МРОТ) и профессиональной квалификации.</w:t>
      </w:r>
    </w:p>
    <w:p w:rsidR="00640593" w:rsidRPr="00D77873" w:rsidRDefault="00640593" w:rsidP="00D77873">
      <w:pPr>
        <w:spacing w:after="0" w:line="240" w:lineRule="auto"/>
        <w:ind w:firstLine="708"/>
        <w:jc w:val="both"/>
        <w:rPr>
          <w:rFonts w:ascii="Times New Roman" w:hAnsi="Times New Roman" w:cs="Times New Roman"/>
          <w:sz w:val="28"/>
          <w:szCs w:val="28"/>
        </w:rPr>
      </w:pPr>
      <w:r w:rsidRPr="00D77873">
        <w:rPr>
          <w:rFonts w:ascii="Times New Roman" w:hAnsi="Times New Roman" w:cs="Times New Roman"/>
          <w:sz w:val="28"/>
          <w:szCs w:val="28"/>
        </w:rPr>
        <w:t>По решению общего собрания собственников Вашего МКД можно увеличить размер платы за содержание общего имущества</w:t>
      </w:r>
      <w:r w:rsidR="00D77873">
        <w:rPr>
          <w:rFonts w:ascii="Times New Roman" w:hAnsi="Times New Roman" w:cs="Times New Roman"/>
          <w:sz w:val="28"/>
          <w:szCs w:val="28"/>
        </w:rPr>
        <w:t>, включив дополнительные услуги</w:t>
      </w:r>
      <w:r w:rsidRPr="00D77873">
        <w:rPr>
          <w:rFonts w:ascii="Times New Roman" w:hAnsi="Times New Roman" w:cs="Times New Roman"/>
          <w:sz w:val="28"/>
          <w:szCs w:val="28"/>
        </w:rPr>
        <w:t xml:space="preserve"> и предложив их управляющей организации для исполнения.  Но качество предоставляемых услуг в том объёме, который уже сформирован</w:t>
      </w:r>
      <w:r w:rsidR="00D77873">
        <w:rPr>
          <w:rFonts w:ascii="Times New Roman" w:hAnsi="Times New Roman" w:cs="Times New Roman"/>
          <w:sz w:val="28"/>
          <w:szCs w:val="28"/>
        </w:rPr>
        <w:t>,</w:t>
      </w:r>
      <w:r w:rsidRPr="00D77873">
        <w:rPr>
          <w:rFonts w:ascii="Times New Roman" w:hAnsi="Times New Roman" w:cs="Times New Roman"/>
          <w:sz w:val="28"/>
          <w:szCs w:val="28"/>
        </w:rPr>
        <w:t xml:space="preserve"> может зависеть всего лишь от человеческого фактора (ответственного, а не халатного отношения к работе), не мотивируя тем, что мало платят. Человек видел, когда пришёл работать и объем, и зарплату. Обязанность УО и собственников - следить за этим качеством.</w:t>
      </w:r>
    </w:p>
    <w:p w:rsidR="00640593" w:rsidRPr="00D77873" w:rsidRDefault="00640593" w:rsidP="00D77873">
      <w:pPr>
        <w:spacing w:after="0" w:line="240" w:lineRule="auto"/>
        <w:ind w:firstLine="708"/>
        <w:jc w:val="both"/>
        <w:rPr>
          <w:rFonts w:ascii="Times New Roman" w:hAnsi="Times New Roman" w:cs="Times New Roman"/>
          <w:sz w:val="28"/>
          <w:szCs w:val="28"/>
        </w:rPr>
      </w:pPr>
      <w:r w:rsidRPr="00D77873">
        <w:rPr>
          <w:rFonts w:ascii="Times New Roman" w:hAnsi="Times New Roman" w:cs="Times New Roman"/>
          <w:sz w:val="28"/>
          <w:szCs w:val="28"/>
        </w:rPr>
        <w:t>Собственники также могут запросить у УО информацию о расходах, а также обратиться в Государственную жилищную инспекцию Брянской области или прокуратуру в случае не предоставления.</w:t>
      </w:r>
    </w:p>
    <w:p w:rsidR="00640593" w:rsidRPr="00D77873" w:rsidRDefault="00640593" w:rsidP="00D77873">
      <w:pPr>
        <w:spacing w:after="0" w:line="240" w:lineRule="auto"/>
        <w:jc w:val="both"/>
        <w:rPr>
          <w:rFonts w:ascii="Times New Roman" w:hAnsi="Times New Roman" w:cs="Times New Roman"/>
          <w:sz w:val="28"/>
          <w:szCs w:val="28"/>
        </w:rPr>
      </w:pPr>
    </w:p>
    <w:p w:rsidR="00640593" w:rsidRPr="00D77873" w:rsidRDefault="00640593" w:rsidP="00D77873">
      <w:pPr>
        <w:spacing w:after="0"/>
        <w:jc w:val="both"/>
        <w:rPr>
          <w:rFonts w:ascii="Times New Roman" w:hAnsi="Times New Roman" w:cs="Times New Roman"/>
          <w:b/>
          <w:sz w:val="28"/>
          <w:szCs w:val="28"/>
        </w:rPr>
      </w:pPr>
      <w:r w:rsidRPr="00D77873">
        <w:rPr>
          <w:rFonts w:ascii="Times New Roman" w:hAnsi="Times New Roman" w:cs="Times New Roman"/>
          <w:b/>
          <w:sz w:val="28"/>
          <w:szCs w:val="28"/>
        </w:rPr>
        <w:t>Вопрос</w:t>
      </w:r>
      <w:r w:rsidR="0036528D" w:rsidRPr="00D77873">
        <w:rPr>
          <w:rFonts w:ascii="Times New Roman" w:hAnsi="Times New Roman" w:cs="Times New Roman"/>
          <w:b/>
          <w:sz w:val="28"/>
          <w:szCs w:val="28"/>
        </w:rPr>
        <w:t xml:space="preserve"> 2.</w:t>
      </w:r>
    </w:p>
    <w:p w:rsidR="00376200" w:rsidRPr="00D77873" w:rsidRDefault="00D77873" w:rsidP="00D77873">
      <w:pPr>
        <w:spacing w:after="0"/>
        <w:jc w:val="both"/>
        <w:rPr>
          <w:rFonts w:ascii="Times New Roman" w:hAnsi="Times New Roman" w:cs="Times New Roman"/>
          <w:sz w:val="28"/>
          <w:szCs w:val="28"/>
        </w:rPr>
      </w:pPr>
      <w:r>
        <w:rPr>
          <w:rFonts w:ascii="Times New Roman" w:hAnsi="Times New Roman" w:cs="Times New Roman"/>
          <w:sz w:val="28"/>
          <w:szCs w:val="28"/>
        </w:rPr>
        <w:t xml:space="preserve">Как ускорить капремонт </w:t>
      </w:r>
      <w:proofErr w:type="spellStart"/>
      <w:r>
        <w:rPr>
          <w:rFonts w:ascii="Times New Roman" w:hAnsi="Times New Roman" w:cs="Times New Roman"/>
          <w:sz w:val="28"/>
          <w:szCs w:val="28"/>
        </w:rPr>
        <w:t>тепло</w:t>
      </w:r>
      <w:r w:rsidR="00376200" w:rsidRPr="00D77873">
        <w:rPr>
          <w:rFonts w:ascii="Times New Roman" w:hAnsi="Times New Roman" w:cs="Times New Roman"/>
          <w:sz w:val="28"/>
          <w:szCs w:val="28"/>
        </w:rPr>
        <w:t>системы</w:t>
      </w:r>
      <w:proofErr w:type="spellEnd"/>
      <w:r w:rsidR="00376200" w:rsidRPr="00D77873">
        <w:rPr>
          <w:rFonts w:ascii="Times New Roman" w:hAnsi="Times New Roman" w:cs="Times New Roman"/>
          <w:sz w:val="28"/>
          <w:szCs w:val="28"/>
        </w:rPr>
        <w:t xml:space="preserve"> в доме?</w:t>
      </w:r>
    </w:p>
    <w:p w:rsidR="00640593" w:rsidRPr="00D77873" w:rsidRDefault="00640593" w:rsidP="00D77873">
      <w:pPr>
        <w:spacing w:after="0"/>
        <w:jc w:val="both"/>
        <w:rPr>
          <w:rFonts w:ascii="Times New Roman" w:hAnsi="Times New Roman" w:cs="Times New Roman"/>
          <w:b/>
          <w:sz w:val="28"/>
          <w:szCs w:val="28"/>
        </w:rPr>
      </w:pPr>
      <w:r w:rsidRPr="00D77873">
        <w:rPr>
          <w:rFonts w:ascii="Times New Roman" w:hAnsi="Times New Roman" w:cs="Times New Roman"/>
          <w:b/>
          <w:sz w:val="28"/>
          <w:szCs w:val="28"/>
        </w:rPr>
        <w:t>Ответ:</w:t>
      </w:r>
    </w:p>
    <w:p w:rsidR="0036528D" w:rsidRPr="00D77873" w:rsidRDefault="0036528D" w:rsidP="00D77873">
      <w:pPr>
        <w:spacing w:after="0" w:line="240" w:lineRule="auto"/>
        <w:ind w:firstLine="708"/>
        <w:jc w:val="both"/>
        <w:rPr>
          <w:rFonts w:ascii="Times New Roman" w:hAnsi="Times New Roman" w:cs="Times New Roman"/>
          <w:sz w:val="28"/>
          <w:szCs w:val="28"/>
        </w:rPr>
      </w:pPr>
      <w:r w:rsidRPr="00D77873">
        <w:rPr>
          <w:rFonts w:ascii="Times New Roman" w:hAnsi="Times New Roman" w:cs="Times New Roman"/>
          <w:sz w:val="28"/>
          <w:szCs w:val="28"/>
        </w:rPr>
        <w:t xml:space="preserve">В силу п. 1 ч. 2 ст. 44 ЖК РФ перенос сроков капремонта на более ранние </w:t>
      </w:r>
      <w:r w:rsidR="00D77873">
        <w:rPr>
          <w:rFonts w:ascii="Times New Roman" w:hAnsi="Times New Roman" w:cs="Times New Roman"/>
          <w:sz w:val="28"/>
          <w:szCs w:val="28"/>
        </w:rPr>
        <w:t xml:space="preserve">сроки </w:t>
      </w:r>
      <w:proofErr w:type="gramStart"/>
      <w:r w:rsidRPr="00D77873">
        <w:rPr>
          <w:rFonts w:ascii="Times New Roman" w:hAnsi="Times New Roman" w:cs="Times New Roman"/>
          <w:sz w:val="28"/>
          <w:szCs w:val="28"/>
        </w:rPr>
        <w:t>может</w:t>
      </w:r>
      <w:proofErr w:type="gramEnd"/>
      <w:r w:rsidRPr="00D77873">
        <w:rPr>
          <w:rFonts w:ascii="Times New Roman" w:hAnsi="Times New Roman" w:cs="Times New Roman"/>
          <w:sz w:val="28"/>
          <w:szCs w:val="28"/>
        </w:rPr>
        <w:t xml:space="preserve"> осуществляется на основании решения общего собрания собственников.</w:t>
      </w:r>
    </w:p>
    <w:p w:rsidR="0036528D" w:rsidRPr="00D77873" w:rsidRDefault="0036528D" w:rsidP="00D77873">
      <w:pPr>
        <w:spacing w:after="0" w:line="240" w:lineRule="auto"/>
        <w:ind w:firstLine="708"/>
        <w:jc w:val="both"/>
        <w:rPr>
          <w:rFonts w:ascii="Times New Roman" w:hAnsi="Times New Roman" w:cs="Times New Roman"/>
          <w:sz w:val="28"/>
          <w:szCs w:val="28"/>
        </w:rPr>
      </w:pPr>
      <w:proofErr w:type="gramStart"/>
      <w:r w:rsidRPr="00D77873">
        <w:rPr>
          <w:rFonts w:ascii="Times New Roman" w:hAnsi="Times New Roman" w:cs="Times New Roman"/>
          <w:sz w:val="28"/>
          <w:szCs w:val="28"/>
        </w:rPr>
        <w:t>В Брянской области региональным законодательством установлен конкретный порядок переноса капремонта на более ранний срок на основании решения ОСС, поэтому попробовать решить данный вопрос можно посредством обращения в уполномоченный орган (Департамент ТЭК и ЖКХ Брянской области) с обоснованием необходимости капитального ремонта в более ранние сроки, для последующего включения в краткосрочный план реализации региональной программы.</w:t>
      </w:r>
      <w:proofErr w:type="gramEnd"/>
      <w:r w:rsidRPr="00D77873">
        <w:rPr>
          <w:rFonts w:ascii="Times New Roman" w:hAnsi="Times New Roman" w:cs="Times New Roman"/>
          <w:sz w:val="28"/>
          <w:szCs w:val="28"/>
        </w:rPr>
        <w:t xml:space="preserve"> Форма обращения утверждается уполномоченным органом.</w:t>
      </w:r>
    </w:p>
    <w:p w:rsidR="0036528D" w:rsidRPr="00D77873" w:rsidRDefault="0036528D" w:rsidP="00D77873">
      <w:pPr>
        <w:spacing w:after="0" w:line="240" w:lineRule="auto"/>
        <w:ind w:firstLine="708"/>
        <w:jc w:val="both"/>
        <w:rPr>
          <w:rFonts w:ascii="Times New Roman" w:hAnsi="Times New Roman" w:cs="Times New Roman"/>
          <w:sz w:val="28"/>
          <w:szCs w:val="28"/>
        </w:rPr>
      </w:pPr>
      <w:r w:rsidRPr="00D77873">
        <w:rPr>
          <w:rFonts w:ascii="Times New Roman" w:hAnsi="Times New Roman" w:cs="Times New Roman"/>
          <w:sz w:val="28"/>
          <w:szCs w:val="28"/>
        </w:rPr>
        <w:t>Для положительного решения вопроса н</w:t>
      </w:r>
      <w:r w:rsidR="00D77873">
        <w:rPr>
          <w:rFonts w:ascii="Times New Roman" w:hAnsi="Times New Roman" w:cs="Times New Roman"/>
          <w:sz w:val="28"/>
          <w:szCs w:val="28"/>
        </w:rPr>
        <w:t>еобходимо, чтобы было соблюдено</w:t>
      </w:r>
      <w:r w:rsidRPr="00D77873">
        <w:rPr>
          <w:rFonts w:ascii="Times New Roman" w:hAnsi="Times New Roman" w:cs="Times New Roman"/>
          <w:sz w:val="28"/>
          <w:szCs w:val="28"/>
        </w:rPr>
        <w:t xml:space="preserve"> нескольких условий:</w:t>
      </w:r>
    </w:p>
    <w:p w:rsidR="0036528D" w:rsidRPr="00D77873" w:rsidRDefault="0036528D" w:rsidP="00D77873">
      <w:pPr>
        <w:spacing w:after="0" w:line="240" w:lineRule="auto"/>
        <w:jc w:val="both"/>
        <w:rPr>
          <w:rFonts w:ascii="Times New Roman" w:hAnsi="Times New Roman" w:cs="Times New Roman"/>
          <w:sz w:val="28"/>
          <w:szCs w:val="28"/>
        </w:rPr>
      </w:pPr>
      <w:r w:rsidRPr="00D77873">
        <w:rPr>
          <w:rFonts w:ascii="Times New Roman" w:hAnsi="Times New Roman" w:cs="Times New Roman"/>
          <w:sz w:val="28"/>
          <w:szCs w:val="28"/>
        </w:rPr>
        <w:t>-  достаточность средств Фонда капремонта;</w:t>
      </w:r>
    </w:p>
    <w:p w:rsidR="0036528D" w:rsidRPr="00D77873" w:rsidRDefault="0036528D" w:rsidP="00D77873">
      <w:pPr>
        <w:spacing w:after="0" w:line="240" w:lineRule="auto"/>
        <w:jc w:val="both"/>
        <w:rPr>
          <w:rFonts w:ascii="Times New Roman" w:hAnsi="Times New Roman" w:cs="Times New Roman"/>
          <w:sz w:val="28"/>
          <w:szCs w:val="28"/>
        </w:rPr>
      </w:pPr>
      <w:r w:rsidRPr="00D77873">
        <w:rPr>
          <w:rFonts w:ascii="Times New Roman" w:hAnsi="Times New Roman" w:cs="Times New Roman"/>
          <w:sz w:val="28"/>
          <w:szCs w:val="28"/>
        </w:rPr>
        <w:t>-  наличие документов, подтверждающих необходимость проведения работ по капитальному ремонту.</w:t>
      </w:r>
    </w:p>
    <w:p w:rsidR="0036528D" w:rsidRPr="00D77873" w:rsidRDefault="0036528D" w:rsidP="00D77873">
      <w:pPr>
        <w:spacing w:after="0" w:line="240" w:lineRule="auto"/>
        <w:ind w:firstLine="708"/>
        <w:jc w:val="both"/>
        <w:rPr>
          <w:rFonts w:ascii="Times New Roman" w:hAnsi="Times New Roman" w:cs="Times New Roman"/>
          <w:sz w:val="28"/>
          <w:szCs w:val="28"/>
        </w:rPr>
      </w:pPr>
      <w:r w:rsidRPr="00D77873">
        <w:rPr>
          <w:rFonts w:ascii="Times New Roman" w:hAnsi="Times New Roman" w:cs="Times New Roman"/>
          <w:sz w:val="28"/>
          <w:szCs w:val="28"/>
        </w:rPr>
        <w:t>К обращению с просьбой актуализировать краткосрочный план реализации региональной программы капитального ремонта прикладывается:</w:t>
      </w:r>
    </w:p>
    <w:p w:rsidR="0036528D" w:rsidRPr="00D77873" w:rsidRDefault="0036528D" w:rsidP="00D77873">
      <w:pPr>
        <w:spacing w:after="0" w:line="240" w:lineRule="auto"/>
        <w:jc w:val="both"/>
        <w:rPr>
          <w:rFonts w:ascii="Times New Roman" w:hAnsi="Times New Roman" w:cs="Times New Roman"/>
          <w:sz w:val="28"/>
          <w:szCs w:val="28"/>
        </w:rPr>
      </w:pPr>
      <w:r w:rsidRPr="00D77873">
        <w:rPr>
          <w:rFonts w:ascii="Times New Roman" w:hAnsi="Times New Roman" w:cs="Times New Roman"/>
          <w:sz w:val="28"/>
          <w:szCs w:val="28"/>
        </w:rPr>
        <w:t>- протокол ОСС о переносе капремонта на более ранний срок;</w:t>
      </w:r>
    </w:p>
    <w:p w:rsidR="0036528D" w:rsidRPr="00D77873" w:rsidRDefault="0036528D" w:rsidP="00D77873">
      <w:pPr>
        <w:spacing w:after="0" w:line="240" w:lineRule="auto"/>
        <w:jc w:val="both"/>
        <w:rPr>
          <w:rFonts w:ascii="Times New Roman" w:hAnsi="Times New Roman" w:cs="Times New Roman"/>
          <w:sz w:val="28"/>
          <w:szCs w:val="28"/>
        </w:rPr>
      </w:pPr>
      <w:r w:rsidRPr="00D77873">
        <w:rPr>
          <w:rFonts w:ascii="Times New Roman" w:hAnsi="Times New Roman" w:cs="Times New Roman"/>
          <w:sz w:val="28"/>
          <w:szCs w:val="28"/>
        </w:rPr>
        <w:t>- документы, подтверждающие неудовлетворительное состояние общего имущества, которому необходим капремонт (акт обследования технического состояния строительных конструкций и инженерного оборудования, экспертное заключение). С целью обоснования необходимости капремонта сделать техническое обследование с оценкой физического износа (проводят специализированные организации).</w:t>
      </w:r>
    </w:p>
    <w:p w:rsidR="0036528D" w:rsidRPr="00D77873" w:rsidRDefault="0036528D" w:rsidP="00D77873">
      <w:pPr>
        <w:spacing w:after="0" w:line="240" w:lineRule="auto"/>
        <w:ind w:firstLine="708"/>
        <w:jc w:val="both"/>
        <w:rPr>
          <w:rFonts w:ascii="Times New Roman" w:hAnsi="Times New Roman" w:cs="Times New Roman"/>
          <w:sz w:val="28"/>
          <w:szCs w:val="28"/>
        </w:rPr>
      </w:pPr>
      <w:r w:rsidRPr="00D77873">
        <w:rPr>
          <w:rFonts w:ascii="Times New Roman" w:hAnsi="Times New Roman" w:cs="Times New Roman"/>
          <w:sz w:val="28"/>
          <w:szCs w:val="28"/>
        </w:rPr>
        <w:lastRenderedPageBreak/>
        <w:t>В случае недостаточности средств Фонда капремонта в настоящий момент, в повестку общего собрания собственников в МКД необходимо включить вопрос о дополнительном взносе.</w:t>
      </w:r>
      <w:r w:rsidRPr="00D77873">
        <w:rPr>
          <w:rFonts w:ascii="Times New Roman" w:hAnsi="Times New Roman" w:cs="Times New Roman"/>
          <w:color w:val="000000"/>
          <w:sz w:val="28"/>
          <w:szCs w:val="28"/>
        </w:rPr>
        <w:t xml:space="preserve"> </w:t>
      </w:r>
      <w:r w:rsidRPr="00D77873">
        <w:rPr>
          <w:rFonts w:ascii="Times New Roman" w:hAnsi="Times New Roman" w:cs="Times New Roman"/>
          <w:sz w:val="28"/>
          <w:szCs w:val="28"/>
        </w:rPr>
        <w:t xml:space="preserve">Решение принимается не менее двух третей голосов от общего числа голосов в МКД (ч. 1 ст. 46 ЖК РФ, письмо Минстроя России от 27.02.2020 №5827-ОГ/06). </w:t>
      </w:r>
    </w:p>
    <w:p w:rsidR="0036528D" w:rsidRPr="00D77873" w:rsidRDefault="0036528D" w:rsidP="00D77873">
      <w:pPr>
        <w:spacing w:after="0" w:line="240" w:lineRule="auto"/>
        <w:ind w:firstLine="708"/>
        <w:jc w:val="both"/>
        <w:rPr>
          <w:rFonts w:ascii="Times New Roman" w:hAnsi="Times New Roman" w:cs="Times New Roman"/>
          <w:sz w:val="28"/>
          <w:szCs w:val="28"/>
        </w:rPr>
      </w:pPr>
      <w:proofErr w:type="gramStart"/>
      <w:r w:rsidRPr="00D77873">
        <w:rPr>
          <w:rFonts w:ascii="Times New Roman" w:hAnsi="Times New Roman" w:cs="Times New Roman"/>
          <w:sz w:val="28"/>
          <w:szCs w:val="28"/>
        </w:rPr>
        <w:t>Таким образом, исходя из п</w:t>
      </w:r>
      <w:r w:rsidR="00A858D4">
        <w:rPr>
          <w:rFonts w:ascii="Times New Roman" w:hAnsi="Times New Roman" w:cs="Times New Roman"/>
          <w:sz w:val="28"/>
          <w:szCs w:val="28"/>
        </w:rPr>
        <w:t>оложений части 2 и 3 статьи 158</w:t>
      </w:r>
      <w:r w:rsidRPr="00D77873">
        <w:rPr>
          <w:rFonts w:ascii="Times New Roman" w:hAnsi="Times New Roman" w:cs="Times New Roman"/>
          <w:sz w:val="28"/>
          <w:szCs w:val="28"/>
        </w:rPr>
        <w:t xml:space="preserve"> части 1 статьи 189 Жилищного кодекса Российской Федерации, на основании решения общего собрания собственников помещений многоквартирного жилого дома, инициировать проведение которого вправе любой из собственников, капитальный ремонт жилого дома может быть проведен ранее сроков, установленных региональной программой, как за счет средств </w:t>
      </w:r>
      <w:r w:rsidR="00A858D4">
        <w:rPr>
          <w:rFonts w:ascii="Times New Roman" w:hAnsi="Times New Roman" w:cs="Times New Roman"/>
          <w:sz w:val="28"/>
          <w:szCs w:val="28"/>
        </w:rPr>
        <w:t xml:space="preserve">фонда капитального ремонта, таки </w:t>
      </w:r>
      <w:r w:rsidRPr="00D77873">
        <w:rPr>
          <w:rFonts w:ascii="Times New Roman" w:hAnsi="Times New Roman" w:cs="Times New Roman"/>
          <w:sz w:val="28"/>
          <w:szCs w:val="28"/>
        </w:rPr>
        <w:t xml:space="preserve"> при их недостаточности - за</w:t>
      </w:r>
      <w:proofErr w:type="gramEnd"/>
      <w:r w:rsidRPr="00D77873">
        <w:rPr>
          <w:rFonts w:ascii="Times New Roman" w:hAnsi="Times New Roman" w:cs="Times New Roman"/>
          <w:sz w:val="28"/>
          <w:szCs w:val="28"/>
        </w:rPr>
        <w:t xml:space="preserve"> счет дополнительных взносов собственников на указанные цели.</w:t>
      </w:r>
    </w:p>
    <w:p w:rsidR="0036528D" w:rsidRPr="00D77873" w:rsidRDefault="0036528D" w:rsidP="00A858D4">
      <w:pPr>
        <w:spacing w:after="0" w:line="240" w:lineRule="auto"/>
        <w:ind w:firstLine="708"/>
        <w:jc w:val="both"/>
        <w:rPr>
          <w:rFonts w:ascii="Times New Roman" w:hAnsi="Times New Roman" w:cs="Times New Roman"/>
          <w:sz w:val="28"/>
          <w:szCs w:val="28"/>
        </w:rPr>
      </w:pPr>
      <w:r w:rsidRPr="00D77873">
        <w:rPr>
          <w:rFonts w:ascii="Times New Roman" w:hAnsi="Times New Roman" w:cs="Times New Roman"/>
          <w:sz w:val="28"/>
          <w:szCs w:val="28"/>
        </w:rPr>
        <w:t>Эта практика очень четко отработана в Брянской области.</w:t>
      </w:r>
    </w:p>
    <w:p w:rsidR="0036528D" w:rsidRPr="00D77873" w:rsidRDefault="0036528D" w:rsidP="00D77873">
      <w:pPr>
        <w:pStyle w:val="a5"/>
        <w:spacing w:after="0" w:line="240" w:lineRule="auto"/>
        <w:ind w:left="0"/>
        <w:jc w:val="both"/>
        <w:rPr>
          <w:rFonts w:ascii="Times New Roman" w:hAnsi="Times New Roman" w:cs="Times New Roman"/>
          <w:sz w:val="28"/>
          <w:szCs w:val="28"/>
        </w:rPr>
      </w:pPr>
    </w:p>
    <w:p w:rsidR="0036528D" w:rsidRPr="00D77873" w:rsidRDefault="0036528D" w:rsidP="00D77873">
      <w:pPr>
        <w:spacing w:after="0"/>
        <w:jc w:val="both"/>
        <w:rPr>
          <w:rFonts w:ascii="Times New Roman" w:hAnsi="Times New Roman" w:cs="Times New Roman"/>
          <w:sz w:val="28"/>
          <w:szCs w:val="28"/>
        </w:rPr>
      </w:pPr>
      <w:r w:rsidRPr="00D77873">
        <w:rPr>
          <w:rFonts w:ascii="Times New Roman" w:hAnsi="Times New Roman" w:cs="Times New Roman"/>
          <w:sz w:val="28"/>
          <w:szCs w:val="28"/>
        </w:rPr>
        <w:t xml:space="preserve">Вопрос </w:t>
      </w:r>
      <w:r w:rsidR="00376200" w:rsidRPr="00D77873">
        <w:rPr>
          <w:rFonts w:ascii="Times New Roman" w:hAnsi="Times New Roman" w:cs="Times New Roman"/>
          <w:sz w:val="28"/>
          <w:szCs w:val="28"/>
        </w:rPr>
        <w:t xml:space="preserve">3. </w:t>
      </w:r>
    </w:p>
    <w:p w:rsidR="00640593" w:rsidRPr="00D77873" w:rsidRDefault="00640593" w:rsidP="00D77873">
      <w:pPr>
        <w:spacing w:after="0" w:line="240" w:lineRule="auto"/>
        <w:jc w:val="both"/>
        <w:rPr>
          <w:rFonts w:ascii="Times New Roman" w:hAnsi="Times New Roman" w:cs="Times New Roman"/>
          <w:sz w:val="28"/>
          <w:szCs w:val="28"/>
        </w:rPr>
      </w:pPr>
      <w:r w:rsidRPr="00D77873">
        <w:rPr>
          <w:rFonts w:ascii="Times New Roman" w:hAnsi="Times New Roman" w:cs="Times New Roman"/>
          <w:sz w:val="28"/>
          <w:szCs w:val="28"/>
        </w:rPr>
        <w:t>Какую территорию по периметру двора (т.е. расстояние от дома) должен убирать дворник? У нас двор большой, а дворник убирает только проезжую часть возле самого дома</w:t>
      </w:r>
    </w:p>
    <w:p w:rsidR="0036528D" w:rsidRPr="00D77873" w:rsidRDefault="0036528D" w:rsidP="00D77873">
      <w:pPr>
        <w:spacing w:after="0" w:line="240" w:lineRule="auto"/>
        <w:jc w:val="both"/>
        <w:rPr>
          <w:rFonts w:ascii="Times New Roman" w:hAnsi="Times New Roman" w:cs="Times New Roman"/>
          <w:b/>
          <w:sz w:val="28"/>
          <w:szCs w:val="28"/>
          <w:u w:val="single"/>
        </w:rPr>
      </w:pPr>
    </w:p>
    <w:p w:rsidR="0036528D" w:rsidRPr="00D77873" w:rsidRDefault="0036528D" w:rsidP="00D77873">
      <w:pPr>
        <w:spacing w:after="0" w:line="240" w:lineRule="auto"/>
        <w:jc w:val="both"/>
        <w:rPr>
          <w:rFonts w:ascii="Times New Roman" w:hAnsi="Times New Roman" w:cs="Times New Roman"/>
          <w:sz w:val="28"/>
          <w:szCs w:val="28"/>
        </w:rPr>
      </w:pPr>
      <w:r w:rsidRPr="004E5F33">
        <w:rPr>
          <w:rFonts w:ascii="Times New Roman" w:hAnsi="Times New Roman" w:cs="Times New Roman"/>
          <w:b/>
          <w:sz w:val="28"/>
          <w:szCs w:val="28"/>
        </w:rPr>
        <w:t>Ответ:</w:t>
      </w:r>
      <w:r w:rsidRPr="00D77873">
        <w:rPr>
          <w:rFonts w:ascii="Times New Roman" w:hAnsi="Times New Roman" w:cs="Times New Roman"/>
          <w:sz w:val="28"/>
          <w:szCs w:val="28"/>
        </w:rPr>
        <w:t xml:space="preserve"> (отвечает юрист)</w:t>
      </w:r>
    </w:p>
    <w:p w:rsidR="0036528D" w:rsidRPr="00D77873" w:rsidRDefault="0036528D" w:rsidP="00D77873">
      <w:pPr>
        <w:spacing w:after="0" w:line="240" w:lineRule="auto"/>
        <w:jc w:val="both"/>
        <w:rPr>
          <w:rFonts w:ascii="Times New Roman" w:hAnsi="Times New Roman" w:cs="Times New Roman"/>
          <w:sz w:val="28"/>
          <w:szCs w:val="28"/>
        </w:rPr>
      </w:pPr>
    </w:p>
    <w:p w:rsidR="00640593" w:rsidRPr="00D77873" w:rsidRDefault="00640593" w:rsidP="00D77873">
      <w:pPr>
        <w:spacing w:after="0" w:line="240" w:lineRule="auto"/>
        <w:jc w:val="both"/>
        <w:rPr>
          <w:rFonts w:ascii="Times New Roman" w:hAnsi="Times New Roman" w:cs="Times New Roman"/>
          <w:sz w:val="28"/>
          <w:szCs w:val="28"/>
        </w:rPr>
      </w:pPr>
      <w:r w:rsidRPr="00D77873">
        <w:rPr>
          <w:rFonts w:ascii="Times New Roman" w:hAnsi="Times New Roman" w:cs="Times New Roman"/>
          <w:sz w:val="28"/>
          <w:szCs w:val="28"/>
        </w:rPr>
        <w:tab/>
      </w:r>
      <w:proofErr w:type="gramStart"/>
      <w:r w:rsidRPr="00D77873">
        <w:rPr>
          <w:rFonts w:ascii="Times New Roman" w:hAnsi="Times New Roman" w:cs="Times New Roman"/>
          <w:sz w:val="28"/>
          <w:szCs w:val="28"/>
          <w:shd w:val="clear" w:color="auto" w:fill="FFFFFF"/>
        </w:rPr>
        <w:t>Уборка территорий многоквартирных домов и частного сектора</w:t>
      </w:r>
      <w:r w:rsidR="004E5F33">
        <w:rPr>
          <w:rFonts w:ascii="Times New Roman" w:hAnsi="Times New Roman" w:cs="Times New Roman"/>
          <w:sz w:val="28"/>
          <w:szCs w:val="28"/>
          <w:shd w:val="clear" w:color="auto" w:fill="FFFFFF"/>
        </w:rPr>
        <w:t xml:space="preserve">, </w:t>
      </w:r>
      <w:r w:rsidRPr="00D77873">
        <w:rPr>
          <w:rFonts w:ascii="Times New Roman" w:hAnsi="Times New Roman" w:cs="Times New Roman"/>
          <w:sz w:val="28"/>
          <w:szCs w:val="28"/>
          <w:shd w:val="clear" w:color="auto" w:fill="FFFFFF"/>
        </w:rPr>
        <w:t xml:space="preserve"> исходя из положений ст.2 </w:t>
      </w:r>
      <w:hyperlink r:id="rId7" w:history="1">
        <w:r w:rsidRPr="004E5F33">
          <w:rPr>
            <w:rFonts w:ascii="Times New Roman" w:hAnsi="Times New Roman" w:cs="Times New Roman"/>
            <w:bCs/>
            <w:sz w:val="28"/>
            <w:szCs w:val="28"/>
            <w:shd w:val="clear" w:color="auto" w:fill="FFFFFF"/>
          </w:rPr>
          <w:t>Федерального закона от 06.10.2003 N 131-ФЗ (ред. от 30.12.2021) «Об общих принципах организации местного самоуправления в Российской Федерации</w:t>
        </w:r>
      </w:hyperlink>
      <w:r w:rsidRPr="004E5F33">
        <w:rPr>
          <w:rFonts w:ascii="Times New Roman" w:hAnsi="Times New Roman" w:cs="Times New Roman"/>
          <w:sz w:val="28"/>
          <w:szCs w:val="28"/>
        </w:rPr>
        <w:t>»</w:t>
      </w:r>
      <w:r w:rsidRPr="00D77873">
        <w:rPr>
          <w:rFonts w:ascii="Times New Roman" w:hAnsi="Times New Roman" w:cs="Times New Roman"/>
          <w:sz w:val="28"/>
          <w:szCs w:val="28"/>
        </w:rPr>
        <w:t>,</w:t>
      </w:r>
      <w:r w:rsidRPr="00D77873">
        <w:rPr>
          <w:rFonts w:ascii="Times New Roman" w:hAnsi="Times New Roman" w:cs="Times New Roman"/>
          <w:sz w:val="28"/>
          <w:szCs w:val="28"/>
          <w:shd w:val="clear" w:color="auto" w:fill="FFFFFF"/>
        </w:rPr>
        <w:t xml:space="preserve"> регулируется правилами благоустройства территории муниципального образования, каковым является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w:t>
      </w:r>
      <w:proofErr w:type="gramEnd"/>
      <w:r w:rsidRPr="00D77873">
        <w:rPr>
          <w:rFonts w:ascii="Times New Roman" w:hAnsi="Times New Roman" w:cs="Times New Roman"/>
          <w:sz w:val="28"/>
          <w:szCs w:val="28"/>
          <w:shd w:val="clear" w:color="auto" w:fill="FFFFFF"/>
        </w:rPr>
        <w:t xml:space="preserve">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640593" w:rsidRPr="00D77873" w:rsidRDefault="00640593" w:rsidP="00D778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D77873">
        <w:rPr>
          <w:rFonts w:ascii="Times New Roman" w:eastAsia="Times New Roman" w:hAnsi="Times New Roman" w:cs="Times New Roman"/>
          <w:sz w:val="28"/>
          <w:szCs w:val="28"/>
          <w:lang w:eastAsia="ru-RU"/>
        </w:rPr>
        <w:t>Согласно «Правилам благоустройства, обеспечения чистоты и порядка на территории города Брянска» (далее «Правила благоустройства г.</w:t>
      </w:r>
      <w:r w:rsidR="004E5F33">
        <w:rPr>
          <w:rFonts w:ascii="Times New Roman" w:eastAsia="Times New Roman" w:hAnsi="Times New Roman" w:cs="Times New Roman"/>
          <w:sz w:val="28"/>
          <w:szCs w:val="28"/>
          <w:lang w:eastAsia="ru-RU"/>
        </w:rPr>
        <w:t xml:space="preserve"> </w:t>
      </w:r>
      <w:r w:rsidRPr="00D77873">
        <w:rPr>
          <w:rFonts w:ascii="Times New Roman" w:eastAsia="Times New Roman" w:hAnsi="Times New Roman" w:cs="Times New Roman"/>
          <w:sz w:val="28"/>
          <w:szCs w:val="28"/>
          <w:lang w:eastAsia="ru-RU"/>
        </w:rPr>
        <w:t>Брянска»), принятым на основании Решения Брянского городского Совета народных депутатов от 28 июня 2006 года №460 закрепляются следующие понятия:</w:t>
      </w:r>
    </w:p>
    <w:p w:rsidR="00640593" w:rsidRPr="00D77873" w:rsidRDefault="00640593" w:rsidP="00D778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D77873">
        <w:rPr>
          <w:rFonts w:ascii="Times New Roman" w:eastAsia="Times New Roman" w:hAnsi="Times New Roman" w:cs="Times New Roman"/>
          <w:sz w:val="28"/>
          <w:szCs w:val="28"/>
          <w:lang w:eastAsia="ru-RU"/>
        </w:rPr>
        <w:t xml:space="preserve">- прилегающая территория - это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D77873">
        <w:rPr>
          <w:rFonts w:ascii="Times New Roman" w:eastAsia="Times New Roman" w:hAnsi="Times New Roman" w:cs="Times New Roman"/>
          <w:sz w:val="28"/>
          <w:szCs w:val="28"/>
          <w:lang w:eastAsia="ru-RU"/>
        </w:rPr>
        <w:t>границы</w:t>
      </w:r>
      <w:proofErr w:type="gramEnd"/>
      <w:r w:rsidRPr="00D77873">
        <w:rPr>
          <w:rFonts w:ascii="Times New Roman" w:eastAsia="Times New Roman" w:hAnsi="Times New Roman" w:cs="Times New Roman"/>
          <w:sz w:val="28"/>
          <w:szCs w:val="28"/>
          <w:lang w:eastAsia="ru-RU"/>
        </w:rPr>
        <w:t xml:space="preserve"> которой определены настоящими Правилами;</w:t>
      </w:r>
    </w:p>
    <w:p w:rsidR="00640593" w:rsidRPr="00D77873" w:rsidRDefault="00640593" w:rsidP="00D778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D77873">
        <w:rPr>
          <w:rFonts w:ascii="Times New Roman" w:eastAsia="Times New Roman" w:hAnsi="Times New Roman" w:cs="Times New Roman"/>
          <w:sz w:val="28"/>
          <w:szCs w:val="28"/>
          <w:lang w:eastAsia="ru-RU"/>
        </w:rPr>
        <w:t xml:space="preserve">- придомовая территория - земельный участок, на котором расположено здание (группа зданий). </w:t>
      </w:r>
      <w:proofErr w:type="gramStart"/>
      <w:r w:rsidRPr="00D77873">
        <w:rPr>
          <w:rFonts w:ascii="Times New Roman" w:eastAsia="Times New Roman" w:hAnsi="Times New Roman" w:cs="Times New Roman"/>
          <w:sz w:val="28"/>
          <w:szCs w:val="28"/>
          <w:lang w:eastAsia="ru-RU"/>
        </w:rPr>
        <w:t xml:space="preserve">Границы придомовой территории </w:t>
      </w:r>
      <w:r w:rsidRPr="00D77873">
        <w:rPr>
          <w:rFonts w:ascii="Times New Roman" w:eastAsia="Times New Roman" w:hAnsi="Times New Roman" w:cs="Times New Roman"/>
          <w:sz w:val="28"/>
          <w:szCs w:val="28"/>
          <w:lang w:eastAsia="ru-RU"/>
        </w:rPr>
        <w:lastRenderedPageBreak/>
        <w:t>определяются планом земельного участка, прилагаемым к техническому паспорту;</w:t>
      </w:r>
      <w:proofErr w:type="gramEnd"/>
    </w:p>
    <w:p w:rsidR="00640593" w:rsidRPr="00D77873" w:rsidRDefault="00640593" w:rsidP="00D77873">
      <w:pPr>
        <w:spacing w:after="0" w:line="240" w:lineRule="auto"/>
        <w:jc w:val="both"/>
        <w:rPr>
          <w:rFonts w:ascii="Times New Roman" w:hAnsi="Times New Roman" w:cs="Times New Roman"/>
          <w:sz w:val="28"/>
          <w:szCs w:val="28"/>
        </w:rPr>
      </w:pPr>
      <w:r w:rsidRPr="00D77873">
        <w:rPr>
          <w:rFonts w:ascii="Times New Roman" w:hAnsi="Times New Roman" w:cs="Times New Roman"/>
          <w:sz w:val="28"/>
          <w:szCs w:val="28"/>
        </w:rPr>
        <w:tab/>
        <w:t>-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автодороги, образующие проезды к территориям, прилегающим к многоквартирным домам.</w:t>
      </w:r>
    </w:p>
    <w:p w:rsidR="00640593" w:rsidRPr="00D77873" w:rsidRDefault="00640593" w:rsidP="00D77873">
      <w:pPr>
        <w:spacing w:after="0" w:line="240" w:lineRule="auto"/>
        <w:ind w:firstLine="708"/>
        <w:jc w:val="both"/>
        <w:rPr>
          <w:rFonts w:ascii="Times New Roman" w:hAnsi="Times New Roman" w:cs="Times New Roman"/>
          <w:sz w:val="28"/>
          <w:szCs w:val="28"/>
        </w:rPr>
      </w:pPr>
      <w:r w:rsidRPr="00D77873">
        <w:rPr>
          <w:rFonts w:ascii="Times New Roman" w:hAnsi="Times New Roman" w:cs="Times New Roman"/>
          <w:sz w:val="28"/>
          <w:szCs w:val="28"/>
        </w:rPr>
        <w:t>Согласно п.</w:t>
      </w:r>
      <w:r w:rsidRPr="00D77873">
        <w:rPr>
          <w:rFonts w:ascii="Times New Roman" w:hAnsi="Times New Roman" w:cs="Times New Roman"/>
          <w:color w:val="000000"/>
          <w:sz w:val="28"/>
          <w:szCs w:val="28"/>
          <w:shd w:val="clear" w:color="auto" w:fill="FFFFFF"/>
        </w:rPr>
        <w:t xml:space="preserve">37 ст.1 Градостроительного кодекса Российской Федерации, </w:t>
      </w:r>
      <w:r w:rsidRPr="00D77873">
        <w:rPr>
          <w:rFonts w:ascii="Times New Roman" w:hAnsi="Times New Roman" w:cs="Times New Roman"/>
          <w:b/>
          <w:color w:val="000000"/>
          <w:sz w:val="28"/>
          <w:szCs w:val="28"/>
          <w:shd w:val="clear" w:color="auto" w:fill="FFFFFF"/>
        </w:rPr>
        <w:t>прилегающая территория</w:t>
      </w:r>
      <w:r w:rsidRPr="00D77873">
        <w:rPr>
          <w:rFonts w:ascii="Times New Roman" w:hAnsi="Times New Roman" w:cs="Times New Roman"/>
          <w:color w:val="000000"/>
          <w:sz w:val="28"/>
          <w:szCs w:val="28"/>
          <w:shd w:val="clear" w:color="auto" w:fill="FFFFFF"/>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640593" w:rsidRPr="00D77873" w:rsidRDefault="00640593" w:rsidP="00D7787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На основании ч.1 ст.36 Жилищного кодекса Российской Федерации,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640593" w:rsidRPr="00D77873" w:rsidRDefault="00640593" w:rsidP="00D77873">
      <w:pPr>
        <w:spacing w:after="0" w:line="240" w:lineRule="auto"/>
        <w:ind w:firstLine="540"/>
        <w:jc w:val="both"/>
        <w:rPr>
          <w:rFonts w:ascii="Times New Roman" w:eastAsia="Times New Roman" w:hAnsi="Times New Roman" w:cs="Times New Roman"/>
          <w:sz w:val="28"/>
          <w:szCs w:val="28"/>
          <w:lang w:eastAsia="ru-RU"/>
        </w:rPr>
      </w:pPr>
      <w:proofErr w:type="gramStart"/>
      <w:r w:rsidRPr="00D77873">
        <w:rPr>
          <w:rFonts w:ascii="Times New Roman" w:eastAsia="Times New Roman" w:hAnsi="Times New Roman" w:cs="Times New Roman"/>
          <w:sz w:val="28"/>
          <w:szCs w:val="28"/>
          <w:lang w:eastAsia="ru-RU"/>
        </w:rP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roofErr w:type="gramEnd"/>
    </w:p>
    <w:p w:rsidR="00640593" w:rsidRPr="00D77873" w:rsidRDefault="00640593" w:rsidP="00D77873">
      <w:pPr>
        <w:spacing w:after="0" w:line="240" w:lineRule="auto"/>
        <w:ind w:firstLine="540"/>
        <w:jc w:val="both"/>
        <w:rPr>
          <w:rFonts w:ascii="Times New Roman" w:eastAsia="Times New Roman" w:hAnsi="Times New Roman" w:cs="Times New Roman"/>
          <w:color w:val="828282"/>
          <w:sz w:val="28"/>
          <w:szCs w:val="28"/>
          <w:lang w:eastAsia="ru-RU"/>
        </w:rPr>
      </w:pPr>
      <w:r w:rsidRPr="00D77873">
        <w:rPr>
          <w:rFonts w:ascii="Times New Roman" w:eastAsia="Times New Roman" w:hAnsi="Times New Roman" w:cs="Times New Roman"/>
          <w:sz w:val="28"/>
          <w:szCs w:val="28"/>
          <w:lang w:eastAsia="ru-RU"/>
        </w:rPr>
        <w:t xml:space="preserve">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w:t>
      </w:r>
      <w:proofErr w:type="spellStart"/>
      <w:r w:rsidRPr="00D77873">
        <w:rPr>
          <w:rFonts w:ascii="Times New Roman" w:eastAsia="Times New Roman" w:hAnsi="Times New Roman" w:cs="Times New Roman"/>
          <w:sz w:val="28"/>
          <w:szCs w:val="28"/>
          <w:lang w:eastAsia="ru-RU"/>
        </w:rPr>
        <w:t>м</w:t>
      </w:r>
      <w:r w:rsidR="004E5F33">
        <w:rPr>
          <w:rFonts w:ascii="Times New Roman" w:eastAsia="Times New Roman" w:hAnsi="Times New Roman" w:cs="Times New Roman"/>
          <w:sz w:val="28"/>
          <w:szCs w:val="28"/>
          <w:lang w:eastAsia="ru-RU"/>
        </w:rPr>
        <w:t>ашино</w:t>
      </w:r>
      <w:r w:rsidRPr="00D77873">
        <w:rPr>
          <w:rFonts w:ascii="Times New Roman" w:eastAsia="Times New Roman" w:hAnsi="Times New Roman" w:cs="Times New Roman"/>
          <w:sz w:val="28"/>
          <w:szCs w:val="28"/>
          <w:lang w:eastAsia="ru-RU"/>
        </w:rPr>
        <w:t>места</w:t>
      </w:r>
      <w:proofErr w:type="spellEnd"/>
      <w:r w:rsidRPr="00D77873">
        <w:rPr>
          <w:rFonts w:ascii="Times New Roman" w:eastAsia="Times New Roman" w:hAnsi="Times New Roman" w:cs="Times New Roman"/>
          <w:sz w:val="28"/>
          <w:szCs w:val="28"/>
          <w:lang w:eastAsia="ru-RU"/>
        </w:rPr>
        <w:t>;</w:t>
      </w:r>
    </w:p>
    <w:p w:rsidR="00640593" w:rsidRPr="00D77873" w:rsidRDefault="00640593" w:rsidP="00D77873">
      <w:pPr>
        <w:spacing w:after="0" w:line="240" w:lineRule="auto"/>
        <w:ind w:firstLine="540"/>
        <w:jc w:val="both"/>
        <w:rPr>
          <w:rFonts w:ascii="Times New Roman" w:eastAsia="Times New Roman" w:hAnsi="Times New Roman" w:cs="Times New Roman"/>
          <w:color w:val="828282"/>
          <w:sz w:val="28"/>
          <w:szCs w:val="28"/>
          <w:lang w:eastAsia="ru-RU"/>
        </w:rPr>
      </w:pPr>
      <w:r w:rsidRPr="00D77873">
        <w:rPr>
          <w:rFonts w:ascii="Times New Roman" w:eastAsia="Times New Roman" w:hAnsi="Times New Roman" w:cs="Times New Roman"/>
          <w:sz w:val="28"/>
          <w:szCs w:val="28"/>
          <w:lang w:eastAsia="ru-RU"/>
        </w:rP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640593" w:rsidRPr="00D77873" w:rsidRDefault="00640593" w:rsidP="00D77873">
      <w:pPr>
        <w:spacing w:after="0" w:line="240" w:lineRule="auto"/>
        <w:ind w:firstLine="540"/>
        <w:jc w:val="both"/>
        <w:rPr>
          <w:rFonts w:ascii="Times New Roman" w:eastAsia="Times New Roman" w:hAnsi="Times New Roman" w:cs="Times New Roman"/>
          <w:sz w:val="28"/>
          <w:szCs w:val="28"/>
          <w:lang w:eastAsia="ru-RU"/>
        </w:rPr>
      </w:pPr>
      <w:r w:rsidRPr="00D77873">
        <w:rPr>
          <w:rFonts w:ascii="Times New Roman" w:eastAsia="Times New Roman" w:hAnsi="Times New Roman" w:cs="Times New Roman"/>
          <w:sz w:val="28"/>
          <w:szCs w:val="28"/>
          <w:lang w:eastAsia="ru-RU"/>
        </w:rP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w:t>
      </w:r>
      <w:r w:rsidRPr="00D77873">
        <w:rPr>
          <w:rFonts w:ascii="Times New Roman" w:eastAsia="Times New Roman" w:hAnsi="Times New Roman" w:cs="Times New Roman"/>
          <w:sz w:val="28"/>
          <w:szCs w:val="28"/>
          <w:lang w:eastAsia="ru-RU"/>
        </w:rPr>
        <w:lastRenderedPageBreak/>
        <w:t>определяются в соответствии с требованиями земельного законодательства и </w:t>
      </w:r>
      <w:hyperlink r:id="rId8" w:history="1">
        <w:r w:rsidRPr="00D77873">
          <w:rPr>
            <w:rFonts w:ascii="Times New Roman" w:eastAsia="Times New Roman" w:hAnsi="Times New Roman" w:cs="Times New Roman"/>
            <w:sz w:val="28"/>
            <w:szCs w:val="28"/>
            <w:lang w:eastAsia="ru-RU"/>
          </w:rPr>
          <w:t>законодательства</w:t>
        </w:r>
      </w:hyperlink>
      <w:r w:rsidRPr="00D77873">
        <w:rPr>
          <w:rFonts w:ascii="Times New Roman" w:eastAsia="Times New Roman" w:hAnsi="Times New Roman" w:cs="Times New Roman"/>
          <w:sz w:val="28"/>
          <w:szCs w:val="28"/>
          <w:lang w:eastAsia="ru-RU"/>
        </w:rPr>
        <w:t> о градостроительной деятельности.</w:t>
      </w:r>
    </w:p>
    <w:p w:rsidR="00640593" w:rsidRPr="00D77873" w:rsidRDefault="00640593" w:rsidP="00D77873">
      <w:pPr>
        <w:spacing w:after="0" w:line="240" w:lineRule="auto"/>
        <w:ind w:firstLine="540"/>
        <w:jc w:val="both"/>
        <w:rPr>
          <w:rFonts w:ascii="Times New Roman" w:eastAsia="Times New Roman" w:hAnsi="Times New Roman" w:cs="Times New Roman"/>
          <w:sz w:val="28"/>
          <w:szCs w:val="28"/>
          <w:lang w:eastAsia="ru-RU"/>
        </w:rPr>
      </w:pPr>
      <w:r w:rsidRPr="00D77873">
        <w:rPr>
          <w:rFonts w:ascii="Times New Roman" w:eastAsia="Times New Roman" w:hAnsi="Times New Roman" w:cs="Times New Roman"/>
          <w:sz w:val="28"/>
          <w:szCs w:val="28"/>
          <w:lang w:eastAsia="ru-RU"/>
        </w:rPr>
        <w:t xml:space="preserve">Согласно пункту 3.7 </w:t>
      </w:r>
      <w:r w:rsidRPr="00D77873">
        <w:rPr>
          <w:rFonts w:ascii="Times New Roman" w:hAnsi="Times New Roman" w:cs="Times New Roman"/>
          <w:sz w:val="28"/>
          <w:szCs w:val="28"/>
        </w:rPr>
        <w:t>«Правил благоустройства г.</w:t>
      </w:r>
      <w:r w:rsidR="004E5F33">
        <w:rPr>
          <w:rFonts w:ascii="Times New Roman" w:hAnsi="Times New Roman" w:cs="Times New Roman"/>
          <w:sz w:val="28"/>
          <w:szCs w:val="28"/>
        </w:rPr>
        <w:t xml:space="preserve"> </w:t>
      </w:r>
      <w:r w:rsidRPr="00D77873">
        <w:rPr>
          <w:rFonts w:ascii="Times New Roman" w:hAnsi="Times New Roman" w:cs="Times New Roman"/>
          <w:sz w:val="28"/>
          <w:szCs w:val="28"/>
        </w:rPr>
        <w:t xml:space="preserve">Брянска», организации (иные лица), осуществляющие управление многоквартирными домами, обеспечивают уборку придомовых и дворовых территорий в соответствии с </w:t>
      </w:r>
      <w:hyperlink r:id="rId9" w:history="1">
        <w:r w:rsidRPr="00D77873">
          <w:rPr>
            <w:rFonts w:ascii="Times New Roman" w:hAnsi="Times New Roman" w:cs="Times New Roman"/>
            <w:sz w:val="28"/>
            <w:szCs w:val="28"/>
          </w:rPr>
          <w:t>Правилами</w:t>
        </w:r>
      </w:hyperlink>
      <w:r w:rsidRPr="00D77873">
        <w:rPr>
          <w:rFonts w:ascii="Times New Roman" w:hAnsi="Times New Roman" w:cs="Times New Roman"/>
          <w:sz w:val="28"/>
          <w:szCs w:val="28"/>
        </w:rPr>
        <w:t xml:space="preserve"> и нормами технической эксплуатации жилищного фонда, утвержденными Постановлением Госстроя РФ от 27.09.2003 №170. </w:t>
      </w:r>
    </w:p>
    <w:p w:rsidR="00640593" w:rsidRPr="00D77873" w:rsidRDefault="00640593" w:rsidP="00D77873">
      <w:pPr>
        <w:spacing w:after="0" w:line="240" w:lineRule="auto"/>
        <w:ind w:firstLine="540"/>
        <w:jc w:val="both"/>
        <w:rPr>
          <w:rFonts w:ascii="Times New Roman" w:eastAsia="Times New Roman" w:hAnsi="Times New Roman" w:cs="Times New Roman"/>
          <w:sz w:val="28"/>
          <w:szCs w:val="28"/>
          <w:lang w:eastAsia="ru-RU"/>
        </w:rPr>
      </w:pPr>
      <w:r w:rsidRPr="00D77873">
        <w:rPr>
          <w:rFonts w:ascii="Times New Roman" w:eastAsia="Times New Roman" w:hAnsi="Times New Roman" w:cs="Times New Roman"/>
          <w:sz w:val="28"/>
          <w:szCs w:val="28"/>
          <w:lang w:eastAsia="ru-RU"/>
        </w:rPr>
        <w:t>Порядок работ и нагрузка на дворников, при уборке территорий регулируется, в том числе:</w:t>
      </w:r>
    </w:p>
    <w:p w:rsidR="00640593" w:rsidRPr="00D77873" w:rsidRDefault="00640593" w:rsidP="00D77873">
      <w:pPr>
        <w:shd w:val="clear" w:color="auto" w:fill="FFFFFF"/>
        <w:spacing w:after="0" w:line="240" w:lineRule="auto"/>
        <w:ind w:firstLine="540"/>
        <w:jc w:val="both"/>
        <w:textAlignment w:val="baseline"/>
        <w:rPr>
          <w:rFonts w:ascii="Times New Roman" w:hAnsi="Times New Roman" w:cs="Times New Roman"/>
          <w:sz w:val="28"/>
          <w:szCs w:val="28"/>
        </w:rPr>
      </w:pPr>
      <w:r w:rsidRPr="00D77873">
        <w:rPr>
          <w:rFonts w:ascii="Times New Roman" w:hAnsi="Times New Roman" w:cs="Times New Roman"/>
          <w:sz w:val="28"/>
          <w:szCs w:val="28"/>
          <w:bdr w:val="none" w:sz="0" w:space="0" w:color="auto" w:frame="1"/>
        </w:rPr>
        <w:t>- Приказом Госстроя РФ №139 от 09.12.1999 года «Об утверждении рекомендаций по нормированию труда работников, занятых содержанием и ремонтом жилищного фонда»;</w:t>
      </w:r>
    </w:p>
    <w:p w:rsidR="00640593" w:rsidRPr="00D77873" w:rsidRDefault="00640593" w:rsidP="00D77873">
      <w:pPr>
        <w:shd w:val="clear" w:color="auto" w:fill="FFFFFF"/>
        <w:spacing w:after="0" w:line="240" w:lineRule="auto"/>
        <w:ind w:firstLine="540"/>
        <w:jc w:val="both"/>
        <w:outlineLvl w:val="0"/>
        <w:rPr>
          <w:rFonts w:ascii="Times New Roman" w:eastAsia="Times New Roman" w:hAnsi="Times New Roman" w:cs="Times New Roman"/>
          <w:bCs/>
          <w:color w:val="22272F"/>
          <w:kern w:val="36"/>
          <w:sz w:val="28"/>
          <w:szCs w:val="28"/>
          <w:lang w:eastAsia="ru-RU"/>
        </w:rPr>
      </w:pPr>
      <w:r w:rsidRPr="00D77873">
        <w:rPr>
          <w:rFonts w:ascii="Times New Roman" w:eastAsia="Times New Roman" w:hAnsi="Times New Roman" w:cs="Times New Roman"/>
          <w:bCs/>
          <w:kern w:val="36"/>
          <w:sz w:val="28"/>
          <w:szCs w:val="28"/>
          <w:bdr w:val="none" w:sz="0" w:space="0" w:color="auto" w:frame="1"/>
          <w:lang w:eastAsia="ru-RU"/>
        </w:rPr>
        <w:t>- Постановлением Госстроя №170 от 27.09.2003 «</w:t>
      </w:r>
      <w:r w:rsidRPr="00D77873">
        <w:rPr>
          <w:rFonts w:ascii="Times New Roman" w:eastAsia="Times New Roman" w:hAnsi="Times New Roman" w:cs="Times New Roman"/>
          <w:bCs/>
          <w:color w:val="22272F"/>
          <w:kern w:val="36"/>
          <w:sz w:val="28"/>
          <w:szCs w:val="28"/>
          <w:lang w:eastAsia="ru-RU"/>
        </w:rPr>
        <w:t>Об утверждении Правил и норм технической эксплуатации жилищного фонда».</w:t>
      </w:r>
    </w:p>
    <w:p w:rsidR="00640593" w:rsidRPr="00D77873" w:rsidRDefault="00640593" w:rsidP="00D77873">
      <w:pPr>
        <w:shd w:val="clear" w:color="auto" w:fill="FFFFFF"/>
        <w:spacing w:after="0" w:line="240" w:lineRule="auto"/>
        <w:ind w:firstLine="540"/>
        <w:jc w:val="both"/>
        <w:textAlignment w:val="baseline"/>
        <w:rPr>
          <w:rFonts w:ascii="Times New Roman" w:eastAsia="Times New Roman" w:hAnsi="Times New Roman" w:cs="Times New Roman"/>
          <w:sz w:val="28"/>
          <w:szCs w:val="28"/>
          <w:bdr w:val="none" w:sz="0" w:space="0" w:color="auto" w:frame="1"/>
          <w:lang w:eastAsia="ru-RU"/>
        </w:rPr>
      </w:pPr>
      <w:r w:rsidRPr="00D77873">
        <w:rPr>
          <w:rFonts w:ascii="Times New Roman" w:eastAsia="Times New Roman" w:hAnsi="Times New Roman" w:cs="Times New Roman"/>
          <w:sz w:val="28"/>
          <w:szCs w:val="28"/>
          <w:bdr w:val="none" w:sz="0" w:space="0" w:color="auto" w:frame="1"/>
          <w:lang w:eastAsia="ru-RU"/>
        </w:rPr>
        <w:t xml:space="preserve">В данных документах приведены нормы времени на осуществление разных видов работ дворника на 1 м², в зависимости от класса территории. По этому значению нормируется площадь для уборки одним человеком, при нормальной продолжительности рабочего времени. </w:t>
      </w:r>
    </w:p>
    <w:p w:rsidR="00640593" w:rsidRPr="00D77873" w:rsidRDefault="00640593" w:rsidP="00D77873">
      <w:pPr>
        <w:shd w:val="clear" w:color="auto" w:fill="FFFFFF"/>
        <w:spacing w:after="0" w:line="240" w:lineRule="auto"/>
        <w:ind w:firstLine="540"/>
        <w:jc w:val="both"/>
        <w:textAlignment w:val="baseline"/>
        <w:rPr>
          <w:rFonts w:ascii="Times New Roman" w:eastAsia="Times New Roman" w:hAnsi="Times New Roman" w:cs="Times New Roman"/>
          <w:sz w:val="28"/>
          <w:szCs w:val="28"/>
          <w:lang w:eastAsia="ru-RU"/>
        </w:rPr>
      </w:pPr>
      <w:r w:rsidRPr="00D77873">
        <w:rPr>
          <w:rFonts w:ascii="Times New Roman" w:eastAsia="Times New Roman" w:hAnsi="Times New Roman" w:cs="Times New Roman"/>
          <w:sz w:val="28"/>
          <w:szCs w:val="28"/>
          <w:bdr w:val="none" w:sz="0" w:space="0" w:color="auto" w:frame="1"/>
          <w:lang w:eastAsia="ru-RU"/>
        </w:rPr>
        <w:t>Класс территории определяется в зависимости от интенсивности пешеходного движения по территории:</w:t>
      </w:r>
    </w:p>
    <w:p w:rsidR="00640593" w:rsidRPr="00D77873" w:rsidRDefault="00640593" w:rsidP="00D77873">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640593" w:rsidRPr="00D77873" w:rsidRDefault="00640593" w:rsidP="00D7787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D77873">
        <w:rPr>
          <w:rFonts w:ascii="Times New Roman" w:eastAsia="Times New Roman" w:hAnsi="Times New Roman" w:cs="Times New Roman"/>
          <w:sz w:val="28"/>
          <w:szCs w:val="28"/>
          <w:bdr w:val="none" w:sz="0" w:space="0" w:color="auto" w:frame="1"/>
          <w:lang w:eastAsia="ru-RU"/>
        </w:rPr>
        <w:t>I класс — до 50 чел./</w:t>
      </w:r>
      <w:proofErr w:type="gramStart"/>
      <w:r w:rsidRPr="00D77873">
        <w:rPr>
          <w:rFonts w:ascii="Times New Roman" w:eastAsia="Times New Roman" w:hAnsi="Times New Roman" w:cs="Times New Roman"/>
          <w:sz w:val="28"/>
          <w:szCs w:val="28"/>
          <w:bdr w:val="none" w:sz="0" w:space="0" w:color="auto" w:frame="1"/>
          <w:lang w:eastAsia="ru-RU"/>
        </w:rPr>
        <w:t>ч</w:t>
      </w:r>
      <w:proofErr w:type="gramEnd"/>
      <w:r w:rsidRPr="00D77873">
        <w:rPr>
          <w:rFonts w:ascii="Times New Roman" w:eastAsia="Times New Roman" w:hAnsi="Times New Roman" w:cs="Times New Roman"/>
          <w:sz w:val="28"/>
          <w:szCs w:val="28"/>
          <w:bdr w:val="none" w:sz="0" w:space="0" w:color="auto" w:frame="1"/>
          <w:lang w:eastAsia="ru-RU"/>
        </w:rPr>
        <w:t>;</w:t>
      </w:r>
    </w:p>
    <w:p w:rsidR="00640593" w:rsidRPr="00D77873" w:rsidRDefault="00640593" w:rsidP="00D7787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D77873">
        <w:rPr>
          <w:rFonts w:ascii="Times New Roman" w:eastAsia="Times New Roman" w:hAnsi="Times New Roman" w:cs="Times New Roman"/>
          <w:sz w:val="28"/>
          <w:szCs w:val="28"/>
          <w:bdr w:val="none" w:sz="0" w:space="0" w:color="auto" w:frame="1"/>
          <w:lang w:eastAsia="ru-RU"/>
        </w:rPr>
        <w:t>II класс — от 50 до 100 чел./</w:t>
      </w:r>
      <w:proofErr w:type="gramStart"/>
      <w:r w:rsidRPr="00D77873">
        <w:rPr>
          <w:rFonts w:ascii="Times New Roman" w:eastAsia="Times New Roman" w:hAnsi="Times New Roman" w:cs="Times New Roman"/>
          <w:sz w:val="28"/>
          <w:szCs w:val="28"/>
          <w:bdr w:val="none" w:sz="0" w:space="0" w:color="auto" w:frame="1"/>
          <w:lang w:eastAsia="ru-RU"/>
        </w:rPr>
        <w:t>ч</w:t>
      </w:r>
      <w:proofErr w:type="gramEnd"/>
      <w:r w:rsidRPr="00D77873">
        <w:rPr>
          <w:rFonts w:ascii="Times New Roman" w:eastAsia="Times New Roman" w:hAnsi="Times New Roman" w:cs="Times New Roman"/>
          <w:sz w:val="28"/>
          <w:szCs w:val="28"/>
          <w:bdr w:val="none" w:sz="0" w:space="0" w:color="auto" w:frame="1"/>
          <w:lang w:eastAsia="ru-RU"/>
        </w:rPr>
        <w:t>;</w:t>
      </w:r>
    </w:p>
    <w:p w:rsidR="00640593" w:rsidRPr="00D77873" w:rsidRDefault="00640593" w:rsidP="00D77873">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D77873">
        <w:rPr>
          <w:rFonts w:ascii="Times New Roman" w:eastAsia="Times New Roman" w:hAnsi="Times New Roman" w:cs="Times New Roman"/>
          <w:sz w:val="28"/>
          <w:szCs w:val="28"/>
          <w:bdr w:val="none" w:sz="0" w:space="0" w:color="auto" w:frame="1"/>
          <w:lang w:eastAsia="ru-RU"/>
        </w:rPr>
        <w:t>III класс — свыше 100 чел./</w:t>
      </w:r>
      <w:proofErr w:type="gramStart"/>
      <w:r w:rsidRPr="00D77873">
        <w:rPr>
          <w:rFonts w:ascii="Times New Roman" w:eastAsia="Times New Roman" w:hAnsi="Times New Roman" w:cs="Times New Roman"/>
          <w:sz w:val="28"/>
          <w:szCs w:val="28"/>
          <w:bdr w:val="none" w:sz="0" w:space="0" w:color="auto" w:frame="1"/>
          <w:lang w:eastAsia="ru-RU"/>
        </w:rPr>
        <w:t>ч</w:t>
      </w:r>
      <w:proofErr w:type="gramEnd"/>
      <w:r w:rsidRPr="00D77873">
        <w:rPr>
          <w:rFonts w:ascii="Times New Roman" w:eastAsia="Times New Roman" w:hAnsi="Times New Roman" w:cs="Times New Roman"/>
          <w:sz w:val="28"/>
          <w:szCs w:val="28"/>
          <w:bdr w:val="none" w:sz="0" w:space="0" w:color="auto" w:frame="1"/>
          <w:lang w:eastAsia="ru-RU"/>
        </w:rPr>
        <w:t>.</w:t>
      </w:r>
    </w:p>
    <w:p w:rsidR="00640593" w:rsidRPr="00D77873" w:rsidRDefault="00640593" w:rsidP="00D77873">
      <w:pPr>
        <w:spacing w:after="0" w:line="240" w:lineRule="auto"/>
        <w:ind w:firstLine="540"/>
        <w:jc w:val="both"/>
        <w:rPr>
          <w:rFonts w:ascii="Times New Roman" w:hAnsi="Times New Roman" w:cs="Times New Roman"/>
          <w:sz w:val="28"/>
          <w:szCs w:val="28"/>
          <w:bdr w:val="none" w:sz="0" w:space="0" w:color="auto" w:frame="1"/>
        </w:rPr>
      </w:pPr>
    </w:p>
    <w:p w:rsidR="00640593" w:rsidRPr="00D77873" w:rsidRDefault="00640593" w:rsidP="00D77873">
      <w:pPr>
        <w:spacing w:after="0" w:line="240" w:lineRule="auto"/>
        <w:ind w:firstLine="540"/>
        <w:jc w:val="both"/>
        <w:rPr>
          <w:rFonts w:ascii="Times New Roman" w:hAnsi="Times New Roman" w:cs="Times New Roman"/>
          <w:sz w:val="28"/>
          <w:szCs w:val="28"/>
        </w:rPr>
      </w:pPr>
      <w:r w:rsidRPr="00D77873">
        <w:rPr>
          <w:rFonts w:ascii="Times New Roman" w:hAnsi="Times New Roman" w:cs="Times New Roman"/>
          <w:sz w:val="28"/>
          <w:szCs w:val="28"/>
          <w:bdr w:val="none" w:sz="0" w:space="0" w:color="auto" w:frame="1"/>
        </w:rPr>
        <w:t>Территории многоквартирных домов принято относить к I классу.</w:t>
      </w:r>
    </w:p>
    <w:p w:rsidR="00640593" w:rsidRPr="00D77873" w:rsidRDefault="00640593" w:rsidP="00D77873">
      <w:pPr>
        <w:spacing w:after="0" w:line="240" w:lineRule="auto"/>
        <w:ind w:firstLine="540"/>
        <w:jc w:val="both"/>
        <w:rPr>
          <w:rFonts w:ascii="Times New Roman" w:hAnsi="Times New Roman" w:cs="Times New Roman"/>
          <w:b/>
          <w:sz w:val="28"/>
          <w:szCs w:val="28"/>
          <w:bdr w:val="none" w:sz="0" w:space="0" w:color="auto" w:frame="1"/>
        </w:rPr>
      </w:pPr>
    </w:p>
    <w:p w:rsidR="00640593" w:rsidRPr="00D77873" w:rsidRDefault="00640593" w:rsidP="00D77873">
      <w:pPr>
        <w:spacing w:after="0" w:line="240" w:lineRule="auto"/>
        <w:ind w:firstLine="540"/>
        <w:jc w:val="both"/>
        <w:rPr>
          <w:rFonts w:ascii="Times New Roman" w:hAnsi="Times New Roman" w:cs="Times New Roman"/>
          <w:sz w:val="28"/>
          <w:szCs w:val="28"/>
          <w:bdr w:val="none" w:sz="0" w:space="0" w:color="auto" w:frame="1"/>
        </w:rPr>
      </w:pPr>
      <w:r w:rsidRPr="00D77873">
        <w:rPr>
          <w:rFonts w:ascii="Times New Roman" w:hAnsi="Times New Roman" w:cs="Times New Roman"/>
          <w:b/>
          <w:sz w:val="28"/>
          <w:szCs w:val="28"/>
          <w:bdr w:val="none" w:sz="0" w:space="0" w:color="auto" w:frame="1"/>
        </w:rPr>
        <w:t>На 1 дворника круглогодичная норма уборки территорий принимается в объеме 3630м².</w:t>
      </w:r>
      <w:r w:rsidRPr="00D77873">
        <w:rPr>
          <w:rFonts w:ascii="Times New Roman" w:hAnsi="Times New Roman" w:cs="Times New Roman"/>
          <w:sz w:val="28"/>
          <w:szCs w:val="28"/>
          <w:bdr w:val="none" w:sz="0" w:space="0" w:color="auto" w:frame="1"/>
        </w:rPr>
        <w:t xml:space="preserve"> </w:t>
      </w:r>
    </w:p>
    <w:p w:rsidR="00640593" w:rsidRPr="00D77873" w:rsidRDefault="00640593" w:rsidP="00D77873">
      <w:pPr>
        <w:spacing w:after="0" w:line="240" w:lineRule="auto"/>
        <w:ind w:firstLine="540"/>
        <w:jc w:val="both"/>
        <w:rPr>
          <w:rFonts w:ascii="Times New Roman" w:hAnsi="Times New Roman" w:cs="Times New Roman"/>
          <w:sz w:val="28"/>
          <w:szCs w:val="28"/>
        </w:rPr>
      </w:pPr>
      <w:r w:rsidRPr="00D77873">
        <w:rPr>
          <w:rFonts w:ascii="Times New Roman" w:hAnsi="Times New Roman" w:cs="Times New Roman"/>
          <w:sz w:val="28"/>
          <w:szCs w:val="28"/>
          <w:bdr w:val="none" w:sz="0" w:space="0" w:color="auto" w:frame="1"/>
        </w:rPr>
        <w:t xml:space="preserve">При этом нужно иметь </w:t>
      </w:r>
      <w:proofErr w:type="gramStart"/>
      <w:r w:rsidRPr="00D77873">
        <w:rPr>
          <w:rFonts w:ascii="Times New Roman" w:hAnsi="Times New Roman" w:cs="Times New Roman"/>
          <w:sz w:val="28"/>
          <w:szCs w:val="28"/>
          <w:bdr w:val="none" w:sz="0" w:space="0" w:color="auto" w:frame="1"/>
        </w:rPr>
        <w:t>ввиду</w:t>
      </w:r>
      <w:proofErr w:type="gramEnd"/>
      <w:r w:rsidRPr="00D77873">
        <w:rPr>
          <w:rFonts w:ascii="Times New Roman" w:hAnsi="Times New Roman" w:cs="Times New Roman"/>
          <w:sz w:val="28"/>
          <w:szCs w:val="28"/>
          <w:bdr w:val="none" w:sz="0" w:space="0" w:color="auto" w:frame="1"/>
        </w:rPr>
        <w:t>, что в зимний период нагрузка на дворника выше</w:t>
      </w:r>
      <w:r w:rsidR="004E5F33">
        <w:rPr>
          <w:rFonts w:ascii="Times New Roman" w:hAnsi="Times New Roman" w:cs="Times New Roman"/>
          <w:sz w:val="28"/>
          <w:szCs w:val="28"/>
          <w:bdr w:val="none" w:sz="0" w:space="0" w:color="auto" w:frame="1"/>
        </w:rPr>
        <w:t>,</w:t>
      </w:r>
      <w:r w:rsidRPr="00D77873">
        <w:rPr>
          <w:rFonts w:ascii="Times New Roman" w:hAnsi="Times New Roman" w:cs="Times New Roman"/>
          <w:sz w:val="28"/>
          <w:szCs w:val="28"/>
          <w:bdr w:val="none" w:sz="0" w:space="0" w:color="auto" w:frame="1"/>
        </w:rPr>
        <w:t xml:space="preserve"> чем в летний. В связи с этим качество и скорость уборки будет зависеть от количества имеющихся в распоряжении управляющей компании штатных единиц дворников. </w:t>
      </w:r>
    </w:p>
    <w:p w:rsidR="00640593" w:rsidRPr="00D77873" w:rsidRDefault="00640593" w:rsidP="00D77873">
      <w:pPr>
        <w:spacing w:after="0" w:line="240" w:lineRule="auto"/>
        <w:ind w:firstLine="540"/>
        <w:jc w:val="both"/>
        <w:rPr>
          <w:rFonts w:ascii="Times New Roman" w:hAnsi="Times New Roman" w:cs="Times New Roman"/>
          <w:sz w:val="28"/>
          <w:szCs w:val="28"/>
        </w:rPr>
      </w:pPr>
      <w:r w:rsidRPr="00D77873">
        <w:rPr>
          <w:rFonts w:ascii="Times New Roman" w:hAnsi="Times New Roman" w:cs="Times New Roman"/>
          <w:sz w:val="28"/>
          <w:szCs w:val="28"/>
        </w:rPr>
        <w:t xml:space="preserve">Все обязанности дворника расписаны в его должностной инструкции и его трудовом договоре. Кроме того, он может быть закреплен за определенным участком, который ему поручено убирать. </w:t>
      </w:r>
    </w:p>
    <w:p w:rsidR="00640593" w:rsidRPr="00D77873" w:rsidRDefault="00640593" w:rsidP="00D77873">
      <w:pPr>
        <w:spacing w:after="0" w:line="240" w:lineRule="auto"/>
        <w:ind w:firstLine="540"/>
        <w:jc w:val="both"/>
        <w:rPr>
          <w:rFonts w:ascii="Times New Roman" w:hAnsi="Times New Roman" w:cs="Times New Roman"/>
          <w:sz w:val="28"/>
          <w:szCs w:val="28"/>
        </w:rPr>
      </w:pPr>
      <w:r w:rsidRPr="00D77873">
        <w:rPr>
          <w:rFonts w:ascii="Times New Roman" w:hAnsi="Times New Roman" w:cs="Times New Roman"/>
          <w:sz w:val="28"/>
          <w:szCs w:val="28"/>
        </w:rPr>
        <w:t>Поэтому более детальную информацию можно получить в организации, осуществляющей управление многоквартирным домом.</w:t>
      </w:r>
    </w:p>
    <w:p w:rsidR="00640593" w:rsidRPr="00D77873" w:rsidRDefault="00640593" w:rsidP="00D77873">
      <w:pPr>
        <w:spacing w:after="0" w:line="240" w:lineRule="auto"/>
        <w:ind w:firstLine="540"/>
        <w:jc w:val="both"/>
        <w:rPr>
          <w:rFonts w:ascii="Times New Roman" w:hAnsi="Times New Roman" w:cs="Times New Roman"/>
          <w:sz w:val="28"/>
          <w:szCs w:val="28"/>
        </w:rPr>
      </w:pPr>
    </w:p>
    <w:p w:rsidR="00640593" w:rsidRPr="00D77873" w:rsidRDefault="00640593" w:rsidP="00D77873">
      <w:pPr>
        <w:spacing w:after="0" w:line="240" w:lineRule="auto"/>
        <w:jc w:val="both"/>
        <w:rPr>
          <w:rFonts w:ascii="Times New Roman" w:hAnsi="Times New Roman" w:cs="Times New Roman"/>
          <w:b/>
          <w:sz w:val="28"/>
          <w:szCs w:val="28"/>
        </w:rPr>
      </w:pPr>
      <w:r w:rsidRPr="00D77873">
        <w:rPr>
          <w:rFonts w:ascii="Times New Roman" w:hAnsi="Times New Roman" w:cs="Times New Roman"/>
          <w:sz w:val="28"/>
          <w:szCs w:val="28"/>
        </w:rPr>
        <w:tab/>
      </w:r>
      <w:r w:rsidRPr="00D77873">
        <w:rPr>
          <w:rFonts w:ascii="Times New Roman" w:hAnsi="Times New Roman" w:cs="Times New Roman"/>
          <w:b/>
          <w:sz w:val="28"/>
          <w:szCs w:val="28"/>
        </w:rPr>
        <w:t>Что касается производства уборки частного сектора, то н</w:t>
      </w:r>
      <w:r w:rsidRPr="00D77873">
        <w:rPr>
          <w:rFonts w:ascii="Times New Roman" w:eastAsia="Times New Roman" w:hAnsi="Times New Roman" w:cs="Times New Roman"/>
          <w:b/>
          <w:sz w:val="28"/>
          <w:szCs w:val="28"/>
          <w:lang w:eastAsia="ru-RU"/>
        </w:rPr>
        <w:t xml:space="preserve">а основании пункта 3.12 </w:t>
      </w:r>
      <w:r w:rsidRPr="00D77873">
        <w:rPr>
          <w:rFonts w:ascii="Times New Roman" w:hAnsi="Times New Roman" w:cs="Times New Roman"/>
          <w:b/>
          <w:sz w:val="28"/>
          <w:szCs w:val="28"/>
        </w:rPr>
        <w:t>«Правил благоустройства г.</w:t>
      </w:r>
      <w:r w:rsidR="004E5F33">
        <w:rPr>
          <w:rFonts w:ascii="Times New Roman" w:hAnsi="Times New Roman" w:cs="Times New Roman"/>
          <w:b/>
          <w:sz w:val="28"/>
          <w:szCs w:val="28"/>
        </w:rPr>
        <w:t xml:space="preserve"> </w:t>
      </w:r>
      <w:r w:rsidRPr="00D77873">
        <w:rPr>
          <w:rFonts w:ascii="Times New Roman" w:hAnsi="Times New Roman" w:cs="Times New Roman"/>
          <w:b/>
          <w:sz w:val="28"/>
          <w:szCs w:val="28"/>
        </w:rPr>
        <w:t>Брянска», уборка территорий, прилегающих к частному домовладению, осуществляется собственниками строений по периметру огражденного участка земли либо в створе, до проезжей части дороги на расстоянии не менее 5 м.</w:t>
      </w:r>
    </w:p>
    <w:p w:rsidR="00640593" w:rsidRPr="00D77873" w:rsidRDefault="00640593" w:rsidP="00D77873">
      <w:pPr>
        <w:spacing w:after="0" w:line="240" w:lineRule="auto"/>
        <w:ind w:firstLine="708"/>
        <w:jc w:val="both"/>
        <w:rPr>
          <w:rFonts w:ascii="Times New Roman" w:hAnsi="Times New Roman" w:cs="Times New Roman"/>
          <w:sz w:val="28"/>
          <w:szCs w:val="28"/>
        </w:rPr>
      </w:pPr>
    </w:p>
    <w:p w:rsidR="00640593" w:rsidRPr="00D77873" w:rsidRDefault="00640593" w:rsidP="00D77873">
      <w:pPr>
        <w:spacing w:after="0" w:line="240" w:lineRule="auto"/>
        <w:ind w:firstLine="708"/>
        <w:jc w:val="both"/>
        <w:rPr>
          <w:rFonts w:ascii="Times New Roman" w:hAnsi="Times New Roman" w:cs="Times New Roman"/>
          <w:sz w:val="28"/>
          <w:szCs w:val="28"/>
        </w:rPr>
      </w:pPr>
      <w:r w:rsidRPr="00D77873">
        <w:rPr>
          <w:rFonts w:ascii="Times New Roman" w:hAnsi="Times New Roman" w:cs="Times New Roman"/>
          <w:sz w:val="28"/>
          <w:szCs w:val="28"/>
        </w:rPr>
        <w:lastRenderedPageBreak/>
        <w:t>То есть, поддержание чистоты и порядка «за забором» входит в обязанности собственника отдельно взятого домовладения.</w:t>
      </w:r>
    </w:p>
    <w:p w:rsidR="00640593" w:rsidRPr="00D77873" w:rsidRDefault="00640593" w:rsidP="00D77873">
      <w:pPr>
        <w:spacing w:after="0" w:line="240" w:lineRule="auto"/>
        <w:jc w:val="both"/>
        <w:rPr>
          <w:rFonts w:ascii="Times New Roman" w:hAnsi="Times New Roman" w:cs="Times New Roman"/>
          <w:sz w:val="28"/>
          <w:szCs w:val="28"/>
        </w:rPr>
      </w:pPr>
      <w:r w:rsidRPr="00D77873">
        <w:rPr>
          <w:rFonts w:ascii="Times New Roman" w:hAnsi="Times New Roman" w:cs="Times New Roman"/>
          <w:sz w:val="28"/>
          <w:szCs w:val="28"/>
        </w:rPr>
        <w:t xml:space="preserve"> </w:t>
      </w:r>
      <w:r w:rsidRPr="00D77873">
        <w:rPr>
          <w:rFonts w:ascii="Times New Roman" w:hAnsi="Times New Roman" w:cs="Times New Roman"/>
          <w:sz w:val="28"/>
          <w:szCs w:val="28"/>
        </w:rPr>
        <w:tab/>
        <w:t>Ответственность за нарушение «Правил благоустройства г.</w:t>
      </w:r>
      <w:r w:rsidR="004E5F33">
        <w:rPr>
          <w:rFonts w:ascii="Times New Roman" w:hAnsi="Times New Roman" w:cs="Times New Roman"/>
          <w:sz w:val="28"/>
          <w:szCs w:val="28"/>
        </w:rPr>
        <w:t xml:space="preserve"> </w:t>
      </w:r>
      <w:r w:rsidRPr="00D77873">
        <w:rPr>
          <w:rFonts w:ascii="Times New Roman" w:hAnsi="Times New Roman" w:cs="Times New Roman"/>
          <w:sz w:val="28"/>
          <w:szCs w:val="28"/>
        </w:rPr>
        <w:t>Брянска» наступает в соответствии с действующим законодательством.</w:t>
      </w:r>
    </w:p>
    <w:p w:rsidR="00640593" w:rsidRPr="00D77873" w:rsidRDefault="00640593" w:rsidP="00D778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D77873">
        <w:rPr>
          <w:rFonts w:ascii="Times New Roman" w:eastAsia="Times New Roman" w:hAnsi="Times New Roman" w:cs="Times New Roman"/>
          <w:sz w:val="28"/>
          <w:szCs w:val="28"/>
          <w:lang w:eastAsia="ru-RU"/>
        </w:rPr>
        <w:t xml:space="preserve">Так, </w:t>
      </w:r>
      <w:proofErr w:type="gramStart"/>
      <w:r w:rsidRPr="00D77873">
        <w:rPr>
          <w:rFonts w:ascii="Times New Roman" w:eastAsia="Times New Roman" w:hAnsi="Times New Roman" w:cs="Times New Roman"/>
          <w:sz w:val="28"/>
          <w:szCs w:val="28"/>
          <w:lang w:eastAsia="ru-RU"/>
        </w:rPr>
        <w:t>контроль за</w:t>
      </w:r>
      <w:proofErr w:type="gramEnd"/>
      <w:r w:rsidRPr="00D77873">
        <w:rPr>
          <w:rFonts w:ascii="Times New Roman" w:eastAsia="Times New Roman" w:hAnsi="Times New Roman" w:cs="Times New Roman"/>
          <w:sz w:val="28"/>
          <w:szCs w:val="28"/>
          <w:lang w:eastAsia="ru-RU"/>
        </w:rPr>
        <w:t xml:space="preserve"> соблюдением юридическими, должностными лицами и гражданами «Правил благоустройства г.</w:t>
      </w:r>
      <w:r w:rsidR="004E5F33">
        <w:rPr>
          <w:rFonts w:ascii="Times New Roman" w:eastAsia="Times New Roman" w:hAnsi="Times New Roman" w:cs="Times New Roman"/>
          <w:sz w:val="28"/>
          <w:szCs w:val="28"/>
          <w:lang w:eastAsia="ru-RU"/>
        </w:rPr>
        <w:t xml:space="preserve"> </w:t>
      </w:r>
      <w:r w:rsidRPr="00D77873">
        <w:rPr>
          <w:rFonts w:ascii="Times New Roman" w:eastAsia="Times New Roman" w:hAnsi="Times New Roman" w:cs="Times New Roman"/>
          <w:sz w:val="28"/>
          <w:szCs w:val="28"/>
          <w:lang w:eastAsia="ru-RU"/>
        </w:rPr>
        <w:t>Брянска» осуществляют районные администрации города Брянска в соответствии с Положениями о районных администрациях города Брянска, за исключением контроля в части, касающейся проведения земляных работ без разрешения (ордера), который осуществляет управление по строительству и развитию территории города Брянска.</w:t>
      </w:r>
    </w:p>
    <w:p w:rsidR="00640593" w:rsidRPr="00D77873" w:rsidRDefault="00640593" w:rsidP="00D778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D77873">
        <w:rPr>
          <w:rFonts w:ascii="Times New Roman" w:eastAsia="Times New Roman" w:hAnsi="Times New Roman" w:cs="Times New Roman"/>
          <w:sz w:val="28"/>
          <w:szCs w:val="28"/>
          <w:lang w:eastAsia="ru-RU"/>
        </w:rPr>
        <w:t>При выявлении нарушений специалистами соответствующих районных администраций города Брянска составляется акт (предписание), фиксирующий нарушение, в котором отражается сущность нарушения и устанавливается срок для его устранения.</w:t>
      </w:r>
    </w:p>
    <w:p w:rsidR="00640593" w:rsidRPr="00D77873" w:rsidRDefault="00640593" w:rsidP="00D77873">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D77873">
        <w:rPr>
          <w:rFonts w:ascii="Times New Roman" w:eastAsia="Times New Roman" w:hAnsi="Times New Roman" w:cs="Times New Roman"/>
          <w:color w:val="000000"/>
          <w:sz w:val="28"/>
          <w:szCs w:val="28"/>
          <w:lang w:eastAsia="ru-RU"/>
        </w:rPr>
        <w:t xml:space="preserve">На основании ч.1 ст.19.5 </w:t>
      </w:r>
      <w:r w:rsidRPr="00D77873">
        <w:rPr>
          <w:rFonts w:ascii="Times New Roman" w:hAnsi="Times New Roman" w:cs="Times New Roman"/>
          <w:bCs/>
          <w:color w:val="000000"/>
          <w:sz w:val="28"/>
          <w:szCs w:val="28"/>
          <w:shd w:val="clear" w:color="auto" w:fill="FFFFFF"/>
        </w:rPr>
        <w:t>КоАП РФ,</w:t>
      </w:r>
      <w:r w:rsidRPr="00D77873">
        <w:rPr>
          <w:rFonts w:ascii="Times New Roman" w:eastAsia="Times New Roman" w:hAnsi="Times New Roman" w:cs="Times New Roman"/>
          <w:color w:val="000000"/>
          <w:sz w:val="28"/>
          <w:szCs w:val="28"/>
          <w:lang w:eastAsia="ru-RU"/>
        </w:rPr>
        <w:t xml:space="preserve">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в</w:t>
      </w:r>
      <w:r w:rsidRPr="00D77873">
        <w:rPr>
          <w:rFonts w:ascii="Times New Roman" w:eastAsia="Times New Roman" w:hAnsi="Times New Roman" w:cs="Times New Roman"/>
          <w:sz w:val="28"/>
          <w:szCs w:val="28"/>
          <w:lang w:eastAsia="ru-RU"/>
        </w:rPr>
        <w:t>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640593" w:rsidRPr="00D77873" w:rsidRDefault="00640593" w:rsidP="00D778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D77873">
        <w:rPr>
          <w:rFonts w:ascii="Times New Roman" w:eastAsia="Times New Roman" w:hAnsi="Times New Roman" w:cs="Times New Roman"/>
          <w:sz w:val="28"/>
          <w:szCs w:val="28"/>
          <w:lang w:eastAsia="ru-RU"/>
        </w:rPr>
        <w:t>В случае причинения юридическими, должностными лицами и гражданами материального ущерба благоустройству города Брянска и их отказа в добровольном порядке возместить понесенные (или предстоящие) расходы по восстановлению благоустройства соответствующей районной администрацией города Брянска готовятся соответствующие материалы для принудительного взыскания суммы ущерба, причиненного благоустройству города Брянска, в судебном порядке.</w:t>
      </w:r>
    </w:p>
    <w:p w:rsidR="00640593" w:rsidRPr="00D77873" w:rsidRDefault="00640593" w:rsidP="00D77873">
      <w:pPr>
        <w:spacing w:after="0" w:line="240" w:lineRule="auto"/>
        <w:jc w:val="both"/>
        <w:rPr>
          <w:rFonts w:ascii="Times New Roman" w:hAnsi="Times New Roman" w:cs="Times New Roman"/>
          <w:sz w:val="28"/>
          <w:szCs w:val="28"/>
        </w:rPr>
      </w:pPr>
    </w:p>
    <w:p w:rsidR="00640593" w:rsidRPr="00D77873" w:rsidRDefault="00640593" w:rsidP="00D77873">
      <w:pPr>
        <w:spacing w:after="0" w:line="240" w:lineRule="auto"/>
        <w:jc w:val="both"/>
        <w:rPr>
          <w:rFonts w:ascii="Times New Roman" w:hAnsi="Times New Roman" w:cs="Times New Roman"/>
          <w:sz w:val="28"/>
          <w:szCs w:val="28"/>
        </w:rPr>
      </w:pPr>
      <w:r w:rsidRPr="00D77873">
        <w:rPr>
          <w:rFonts w:ascii="Times New Roman" w:hAnsi="Times New Roman" w:cs="Times New Roman"/>
          <w:sz w:val="28"/>
          <w:szCs w:val="28"/>
        </w:rPr>
        <w:t>Приложение:</w:t>
      </w:r>
    </w:p>
    <w:p w:rsidR="00640593" w:rsidRPr="00D77873" w:rsidRDefault="00640593" w:rsidP="00D77873">
      <w:pPr>
        <w:spacing w:after="0" w:line="240" w:lineRule="auto"/>
        <w:jc w:val="both"/>
        <w:rPr>
          <w:rFonts w:ascii="Times New Roman" w:hAnsi="Times New Roman" w:cs="Times New Roman"/>
          <w:sz w:val="28"/>
          <w:szCs w:val="28"/>
        </w:rPr>
      </w:pPr>
    </w:p>
    <w:p w:rsidR="00640593" w:rsidRPr="00D77873" w:rsidRDefault="00640593" w:rsidP="00D7787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Решение по административному делу</w:t>
      </w:r>
    </w:p>
    <w:p w:rsidR="00640593" w:rsidRPr="00D77873" w:rsidRDefault="00640593" w:rsidP="00D7787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УИД: 32MS2-01-2020-000009-35</w:t>
      </w:r>
    </w:p>
    <w:p w:rsidR="00640593" w:rsidRPr="00D77873" w:rsidRDefault="00640593" w:rsidP="00D7787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bdr w:val="none" w:sz="0" w:space="0" w:color="auto" w:frame="1"/>
          <w:lang w:eastAsia="ru-RU"/>
        </w:rPr>
        <w:t>Дело № 5-27/2020</w:t>
      </w:r>
    </w:p>
    <w:p w:rsidR="00640593" w:rsidRPr="00D77873" w:rsidRDefault="00640593" w:rsidP="00D7787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gramStart"/>
      <w:r w:rsidRPr="00D77873">
        <w:rPr>
          <w:rFonts w:ascii="Times New Roman" w:eastAsia="Times New Roman" w:hAnsi="Times New Roman" w:cs="Times New Roman"/>
          <w:color w:val="000000"/>
          <w:sz w:val="28"/>
          <w:szCs w:val="28"/>
          <w:lang w:eastAsia="ru-RU"/>
        </w:rPr>
        <w:t>П</w:t>
      </w:r>
      <w:proofErr w:type="gramEnd"/>
      <w:r w:rsidRPr="00D77873">
        <w:rPr>
          <w:rFonts w:ascii="Times New Roman" w:eastAsia="Times New Roman" w:hAnsi="Times New Roman" w:cs="Times New Roman"/>
          <w:color w:val="000000"/>
          <w:sz w:val="28"/>
          <w:szCs w:val="28"/>
          <w:lang w:eastAsia="ru-RU"/>
        </w:rPr>
        <w:t xml:space="preserve"> О С Т А Н О В Л Е Н И Е</w:t>
      </w:r>
    </w:p>
    <w:p w:rsidR="00640593" w:rsidRPr="00D77873" w:rsidRDefault="00640593" w:rsidP="00D77873">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D77873">
        <w:rPr>
          <w:rFonts w:ascii="Times New Roman" w:eastAsia="Times New Roman" w:hAnsi="Times New Roman" w:cs="Times New Roman"/>
          <w:color w:val="000000"/>
          <w:sz w:val="28"/>
          <w:szCs w:val="28"/>
          <w:lang w:eastAsia="ru-RU"/>
        </w:rPr>
        <w:t>г</w:t>
      </w:r>
      <w:r w:rsidRPr="00D77873">
        <w:rPr>
          <w:rFonts w:ascii="Times New Roman" w:eastAsia="Times New Roman" w:hAnsi="Times New Roman" w:cs="Times New Roman"/>
          <w:color w:val="000000"/>
          <w:sz w:val="28"/>
          <w:szCs w:val="28"/>
          <w:bdr w:val="none" w:sz="0" w:space="0" w:color="auto" w:frame="1"/>
          <w:lang w:eastAsia="ru-RU"/>
        </w:rPr>
        <w:t xml:space="preserve">. Брянск </w:t>
      </w:r>
      <w:r w:rsidRPr="00D77873">
        <w:rPr>
          <w:rFonts w:ascii="Times New Roman" w:eastAsia="Times New Roman" w:hAnsi="Times New Roman" w:cs="Times New Roman"/>
          <w:color w:val="000000"/>
          <w:sz w:val="28"/>
          <w:szCs w:val="28"/>
          <w:bdr w:val="none" w:sz="0" w:space="0" w:color="auto" w:frame="1"/>
          <w:lang w:eastAsia="ru-RU"/>
        </w:rPr>
        <w:tab/>
      </w:r>
      <w:r w:rsidRPr="00D77873">
        <w:rPr>
          <w:rFonts w:ascii="Times New Roman" w:eastAsia="Times New Roman" w:hAnsi="Times New Roman" w:cs="Times New Roman"/>
          <w:color w:val="000000"/>
          <w:sz w:val="28"/>
          <w:szCs w:val="28"/>
          <w:bdr w:val="none" w:sz="0" w:space="0" w:color="auto" w:frame="1"/>
          <w:lang w:eastAsia="ru-RU"/>
        </w:rPr>
        <w:tab/>
      </w:r>
      <w:r w:rsidRPr="00D77873">
        <w:rPr>
          <w:rFonts w:ascii="Times New Roman" w:eastAsia="Times New Roman" w:hAnsi="Times New Roman" w:cs="Times New Roman"/>
          <w:color w:val="000000"/>
          <w:sz w:val="28"/>
          <w:szCs w:val="28"/>
          <w:bdr w:val="none" w:sz="0" w:space="0" w:color="auto" w:frame="1"/>
          <w:lang w:eastAsia="ru-RU"/>
        </w:rPr>
        <w:tab/>
      </w:r>
      <w:r w:rsidRPr="00D77873">
        <w:rPr>
          <w:rFonts w:ascii="Times New Roman" w:eastAsia="Times New Roman" w:hAnsi="Times New Roman" w:cs="Times New Roman"/>
          <w:color w:val="000000"/>
          <w:sz w:val="28"/>
          <w:szCs w:val="28"/>
          <w:bdr w:val="none" w:sz="0" w:space="0" w:color="auto" w:frame="1"/>
          <w:lang w:eastAsia="ru-RU"/>
        </w:rPr>
        <w:tab/>
      </w:r>
      <w:r w:rsidRPr="00D77873">
        <w:rPr>
          <w:rFonts w:ascii="Times New Roman" w:eastAsia="Times New Roman" w:hAnsi="Times New Roman" w:cs="Times New Roman"/>
          <w:color w:val="000000"/>
          <w:sz w:val="28"/>
          <w:szCs w:val="28"/>
          <w:bdr w:val="none" w:sz="0" w:space="0" w:color="auto" w:frame="1"/>
          <w:lang w:eastAsia="ru-RU"/>
        </w:rPr>
        <w:tab/>
      </w:r>
      <w:r w:rsidRPr="00D77873">
        <w:rPr>
          <w:rFonts w:ascii="Times New Roman" w:eastAsia="Times New Roman" w:hAnsi="Times New Roman" w:cs="Times New Roman"/>
          <w:color w:val="000000"/>
          <w:sz w:val="28"/>
          <w:szCs w:val="28"/>
          <w:bdr w:val="none" w:sz="0" w:space="0" w:color="auto" w:frame="1"/>
          <w:lang w:eastAsia="ru-RU"/>
        </w:rPr>
        <w:tab/>
      </w:r>
      <w:r w:rsidRPr="00D77873">
        <w:rPr>
          <w:rFonts w:ascii="Times New Roman" w:eastAsia="Times New Roman" w:hAnsi="Times New Roman" w:cs="Times New Roman"/>
          <w:color w:val="000000"/>
          <w:sz w:val="28"/>
          <w:szCs w:val="28"/>
          <w:bdr w:val="none" w:sz="0" w:space="0" w:color="auto" w:frame="1"/>
          <w:lang w:eastAsia="ru-RU"/>
        </w:rPr>
        <w:tab/>
      </w:r>
      <w:r w:rsidRPr="00D77873">
        <w:rPr>
          <w:rFonts w:ascii="Times New Roman" w:eastAsia="Times New Roman" w:hAnsi="Times New Roman" w:cs="Times New Roman"/>
          <w:color w:val="000000"/>
          <w:sz w:val="28"/>
          <w:szCs w:val="28"/>
          <w:bdr w:val="none" w:sz="0" w:space="0" w:color="auto" w:frame="1"/>
          <w:lang w:eastAsia="ru-RU"/>
        </w:rPr>
        <w:tab/>
      </w:r>
      <w:r w:rsidRPr="00D77873">
        <w:rPr>
          <w:rFonts w:ascii="Times New Roman" w:eastAsia="Times New Roman" w:hAnsi="Times New Roman" w:cs="Times New Roman"/>
          <w:color w:val="000000"/>
          <w:sz w:val="28"/>
          <w:szCs w:val="28"/>
          <w:bdr w:val="none" w:sz="0" w:space="0" w:color="auto" w:frame="1"/>
          <w:lang w:eastAsia="ru-RU"/>
        </w:rPr>
        <w:tab/>
        <w:t xml:space="preserve">    16 января 2020 года</w:t>
      </w:r>
    </w:p>
    <w:p w:rsidR="00640593" w:rsidRPr="00D77873" w:rsidRDefault="00640593" w:rsidP="00D77873">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p>
    <w:p w:rsidR="00640593" w:rsidRPr="00D77873" w:rsidRDefault="00640593" w:rsidP="00D7787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            Мировой судья судебного участка </w:t>
      </w:r>
      <w:r w:rsidRPr="00D77873">
        <w:rPr>
          <w:rFonts w:ascii="Times New Roman" w:eastAsia="Times New Roman" w:hAnsi="Times New Roman" w:cs="Times New Roman"/>
          <w:color w:val="000000"/>
          <w:sz w:val="28"/>
          <w:szCs w:val="28"/>
          <w:bdr w:val="none" w:sz="0" w:space="0" w:color="auto" w:frame="1"/>
          <w:lang w:eastAsia="ru-RU"/>
        </w:rPr>
        <w:t>№ 12 Советского судебного района г. Брянска Гаврилова Н.Ю., рассмотрев</w:t>
      </w:r>
      <w:r w:rsidRPr="00D77873">
        <w:rPr>
          <w:rFonts w:ascii="Times New Roman" w:eastAsia="Times New Roman" w:hAnsi="Times New Roman" w:cs="Times New Roman"/>
          <w:color w:val="000000"/>
          <w:sz w:val="28"/>
          <w:szCs w:val="28"/>
          <w:lang w:eastAsia="ru-RU"/>
        </w:rPr>
        <w:t> в открытом судебном заседании дело об административном правонарушении, предусмотренном ч.1 ст.19.5 КоАП РФ, в отношении </w:t>
      </w:r>
      <w:r w:rsidRPr="00D77873">
        <w:rPr>
          <w:rFonts w:ascii="Times New Roman" w:eastAsia="Times New Roman" w:hAnsi="Times New Roman" w:cs="Times New Roman"/>
          <w:color w:val="000000"/>
          <w:sz w:val="28"/>
          <w:szCs w:val="28"/>
          <w:bdr w:val="none" w:sz="0" w:space="0" w:color="auto" w:frame="1"/>
          <w:lang w:eastAsia="ru-RU"/>
        </w:rPr>
        <w:t>Александровой Киры Александровны</w:t>
      </w:r>
      <w:r w:rsidR="004E5F33">
        <w:rPr>
          <w:rFonts w:ascii="Times New Roman" w:eastAsia="Times New Roman" w:hAnsi="Times New Roman" w:cs="Times New Roman"/>
          <w:color w:val="000000"/>
          <w:sz w:val="28"/>
          <w:szCs w:val="28"/>
          <w:lang w:eastAsia="ru-RU"/>
        </w:rPr>
        <w:t>, &lt;ДАТА</w:t>
      </w:r>
      <w:proofErr w:type="gramStart"/>
      <w:r w:rsidR="004E5F33">
        <w:rPr>
          <w:rFonts w:ascii="Times New Roman" w:eastAsia="Times New Roman" w:hAnsi="Times New Roman" w:cs="Times New Roman"/>
          <w:color w:val="000000"/>
          <w:sz w:val="28"/>
          <w:szCs w:val="28"/>
          <w:lang w:eastAsia="ru-RU"/>
        </w:rPr>
        <w:t>2</w:t>
      </w:r>
      <w:proofErr w:type="gramEnd"/>
      <w:r w:rsidRPr="00D77873">
        <w:rPr>
          <w:rFonts w:ascii="Times New Roman" w:eastAsia="Times New Roman" w:hAnsi="Times New Roman" w:cs="Times New Roman"/>
          <w:color w:val="000000"/>
          <w:sz w:val="28"/>
          <w:szCs w:val="28"/>
          <w:lang w:eastAsia="ru-RU"/>
        </w:rPr>
        <w:t xml:space="preserve">&gt; рождения, </w:t>
      </w:r>
      <w:r w:rsidRPr="00D77873">
        <w:rPr>
          <w:rFonts w:ascii="Times New Roman" w:eastAsia="Times New Roman" w:hAnsi="Times New Roman" w:cs="Times New Roman"/>
          <w:color w:val="000000"/>
          <w:sz w:val="28"/>
          <w:szCs w:val="28"/>
          <w:lang w:eastAsia="ru-RU"/>
        </w:rPr>
        <w:lastRenderedPageBreak/>
        <w:t>уроженки г. &lt;АДРЕС&gt;, зарегистрированной и проживающей по адресу: &lt;АДРЕС&gt;, </w:t>
      </w:r>
    </w:p>
    <w:p w:rsidR="00640593" w:rsidRPr="00D77873" w:rsidRDefault="00640593" w:rsidP="00D7787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У С Т А Н О В И Л:</w:t>
      </w:r>
    </w:p>
    <w:p w:rsidR="00640593" w:rsidRPr="00D77873" w:rsidRDefault="00640593" w:rsidP="00D77873">
      <w:pPr>
        <w:shd w:val="clear" w:color="auto" w:fill="FFFFFF"/>
        <w:spacing w:after="0" w:line="240" w:lineRule="auto"/>
        <w:ind w:firstLine="700"/>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bdr w:val="none" w:sz="0" w:space="0" w:color="auto" w:frame="1"/>
          <w:lang w:eastAsia="ru-RU"/>
        </w:rPr>
        <w:t>12 декабря 2019 года начальником</w:t>
      </w:r>
      <w:r w:rsidRPr="00D77873">
        <w:rPr>
          <w:rFonts w:ascii="Times New Roman" w:eastAsia="Times New Roman" w:hAnsi="Times New Roman" w:cs="Times New Roman"/>
          <w:color w:val="000000"/>
          <w:sz w:val="28"/>
          <w:szCs w:val="28"/>
          <w:lang w:eastAsia="ru-RU"/>
        </w:rPr>
        <w:t> отдела земельного, лесного контроля и охраны природных ресурсов управления муниципального контроля &lt;АДРЕС&gt; городской администрации в отношении </w:t>
      </w:r>
      <w:r w:rsidRPr="00D77873">
        <w:rPr>
          <w:rFonts w:ascii="Times New Roman" w:eastAsia="Times New Roman" w:hAnsi="Times New Roman" w:cs="Times New Roman"/>
          <w:color w:val="000000"/>
          <w:sz w:val="28"/>
          <w:szCs w:val="28"/>
          <w:bdr w:val="none" w:sz="0" w:space="0" w:color="auto" w:frame="1"/>
          <w:lang w:eastAsia="ru-RU"/>
        </w:rPr>
        <w:t>гражданина Александровой К.А. составлен</w:t>
      </w:r>
      <w:r w:rsidRPr="00D77873">
        <w:rPr>
          <w:rFonts w:ascii="Times New Roman" w:eastAsia="Times New Roman" w:hAnsi="Times New Roman" w:cs="Times New Roman"/>
          <w:color w:val="000000"/>
          <w:sz w:val="28"/>
          <w:szCs w:val="28"/>
          <w:lang w:eastAsia="ru-RU"/>
        </w:rPr>
        <w:t> протокол &lt;НОМЕР&gt; об административном правонарушении, предусмотренном ч.1 ст.19.5 КоАП РФ, по факту невыполнения в установленный срок ранее выданного предписания об устранении выявленных нарушений действующего земельного законодательства &lt;НОМЕР&gt; от &lt;ДАТА</w:t>
      </w:r>
      <w:proofErr w:type="gramStart"/>
      <w:r w:rsidRPr="00D77873">
        <w:rPr>
          <w:rFonts w:ascii="Times New Roman" w:eastAsia="Times New Roman" w:hAnsi="Times New Roman" w:cs="Times New Roman"/>
          <w:color w:val="000000"/>
          <w:sz w:val="28"/>
          <w:szCs w:val="28"/>
          <w:lang w:eastAsia="ru-RU"/>
        </w:rPr>
        <w:t>4</w:t>
      </w:r>
      <w:proofErr w:type="gramEnd"/>
      <w:r w:rsidRPr="00D77873">
        <w:rPr>
          <w:rFonts w:ascii="Times New Roman" w:eastAsia="Times New Roman" w:hAnsi="Times New Roman" w:cs="Times New Roman"/>
          <w:color w:val="000000"/>
          <w:sz w:val="28"/>
          <w:szCs w:val="28"/>
          <w:lang w:eastAsia="ru-RU"/>
        </w:rPr>
        <w:t>&gt;</w:t>
      </w:r>
    </w:p>
    <w:p w:rsidR="00640593" w:rsidRPr="00D77873" w:rsidRDefault="00640593" w:rsidP="00D77873">
      <w:pPr>
        <w:shd w:val="clear" w:color="auto" w:fill="FFFFFF"/>
        <w:spacing w:after="0" w:line="240" w:lineRule="auto"/>
        <w:ind w:firstLine="800"/>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В судебном заседании </w:t>
      </w:r>
      <w:r w:rsidRPr="00D77873">
        <w:rPr>
          <w:rFonts w:ascii="Times New Roman" w:eastAsia="Times New Roman" w:hAnsi="Times New Roman" w:cs="Times New Roman"/>
          <w:color w:val="000000"/>
          <w:sz w:val="28"/>
          <w:szCs w:val="28"/>
          <w:bdr w:val="none" w:sz="0" w:space="0" w:color="auto" w:frame="1"/>
          <w:lang w:eastAsia="ru-RU"/>
        </w:rPr>
        <w:t>Александрова К.А. показала, что в настоящее время она предпринимает меры по устранению выявленных нарушений, с заявлением о продлении срока исполнения предписания в административный орган не обращалась. Выслушав Александрову К.А., проверив материалы</w:t>
      </w:r>
      <w:r w:rsidR="004E5F33">
        <w:rPr>
          <w:rFonts w:ascii="Times New Roman" w:eastAsia="Times New Roman" w:hAnsi="Times New Roman" w:cs="Times New Roman"/>
          <w:color w:val="000000"/>
          <w:sz w:val="28"/>
          <w:szCs w:val="28"/>
          <w:bdr w:val="none" w:sz="0" w:space="0" w:color="auto" w:frame="1"/>
          <w:lang w:eastAsia="ru-RU"/>
        </w:rPr>
        <w:t xml:space="preserve"> </w:t>
      </w:r>
      <w:r w:rsidRPr="00D77873">
        <w:rPr>
          <w:rFonts w:ascii="Times New Roman" w:eastAsia="Times New Roman" w:hAnsi="Times New Roman" w:cs="Times New Roman"/>
          <w:color w:val="000000"/>
          <w:sz w:val="28"/>
          <w:szCs w:val="28"/>
          <w:lang w:eastAsia="ru-RU"/>
        </w:rPr>
        <w:t>дела, мировой судья пришел к следующим выводам.</w:t>
      </w:r>
    </w:p>
    <w:p w:rsidR="00640593" w:rsidRPr="00D77873" w:rsidRDefault="00640593" w:rsidP="00D77873">
      <w:pPr>
        <w:shd w:val="clear" w:color="auto" w:fill="FFFFFF"/>
        <w:spacing w:after="0" w:line="240" w:lineRule="auto"/>
        <w:ind w:firstLine="697"/>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В соответствии с </w:t>
      </w:r>
      <w:hyperlink r:id="rId10" w:history="1">
        <w:r w:rsidRPr="00D77873">
          <w:rPr>
            <w:rFonts w:ascii="Times New Roman" w:eastAsia="Times New Roman" w:hAnsi="Times New Roman" w:cs="Times New Roman"/>
            <w:color w:val="045189"/>
            <w:sz w:val="28"/>
            <w:szCs w:val="28"/>
            <w:u w:val="single"/>
            <w:bdr w:val="none" w:sz="0" w:space="0" w:color="auto" w:frame="1"/>
            <w:lang w:eastAsia="ru-RU"/>
          </w:rPr>
          <w:t>ч.1 ст.19.5</w:t>
        </w:r>
      </w:hyperlink>
      <w:r w:rsidRPr="00D77873">
        <w:rPr>
          <w:rFonts w:ascii="Times New Roman" w:eastAsia="Times New Roman" w:hAnsi="Times New Roman" w:cs="Times New Roman"/>
          <w:color w:val="000000"/>
          <w:sz w:val="28"/>
          <w:szCs w:val="28"/>
          <w:lang w:eastAsia="ru-RU"/>
        </w:rPr>
        <w:t> КоАП РФ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влечет наложение административного штрафа на юридических лиц - от десяти тысяч до двадцати тысяч рублей.</w:t>
      </w:r>
    </w:p>
    <w:p w:rsidR="00640593" w:rsidRPr="00D77873" w:rsidRDefault="004E5F33" w:rsidP="00D77873">
      <w:pPr>
        <w:shd w:val="clear" w:color="auto" w:fill="FFFFFF"/>
        <w:spacing w:after="0" w:line="240" w:lineRule="auto"/>
        <w:ind w:firstLine="69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Установлено, что &lt;ДАТА5</w:t>
      </w:r>
      <w:r w:rsidR="00640593" w:rsidRPr="00D77873">
        <w:rPr>
          <w:rFonts w:ascii="Times New Roman" w:eastAsia="Times New Roman" w:hAnsi="Times New Roman" w:cs="Times New Roman"/>
          <w:color w:val="000000"/>
          <w:sz w:val="28"/>
          <w:szCs w:val="28"/>
          <w:lang w:eastAsia="ru-RU"/>
        </w:rPr>
        <w:t>&gt; должностным лицом административного органа  в адрес </w:t>
      </w:r>
      <w:r w:rsidR="00640593" w:rsidRPr="00D77873">
        <w:rPr>
          <w:rFonts w:ascii="Times New Roman" w:eastAsia="Times New Roman" w:hAnsi="Times New Roman" w:cs="Times New Roman"/>
          <w:color w:val="000000"/>
          <w:sz w:val="28"/>
          <w:szCs w:val="28"/>
          <w:bdr w:val="none" w:sz="0" w:space="0" w:color="auto" w:frame="1"/>
          <w:lang w:eastAsia="ru-RU"/>
        </w:rPr>
        <w:t>Александровой К.А. выдано</w:t>
      </w:r>
      <w:r w:rsidR="00640593" w:rsidRPr="00D77873">
        <w:rPr>
          <w:rFonts w:ascii="Times New Roman" w:eastAsia="Times New Roman" w:hAnsi="Times New Roman" w:cs="Times New Roman"/>
          <w:color w:val="000000"/>
          <w:sz w:val="28"/>
          <w:szCs w:val="28"/>
          <w:lang w:eastAsia="ru-RU"/>
        </w:rPr>
        <w:t> предписание &lt;НОМЕР&gt;,  кот</w:t>
      </w:r>
      <w:r>
        <w:rPr>
          <w:rFonts w:ascii="Times New Roman" w:eastAsia="Times New Roman" w:hAnsi="Times New Roman" w:cs="Times New Roman"/>
          <w:color w:val="000000"/>
          <w:sz w:val="28"/>
          <w:szCs w:val="28"/>
          <w:lang w:eastAsia="ru-RU"/>
        </w:rPr>
        <w:t>орым предписано в срок до &lt;ДАТА</w:t>
      </w:r>
      <w:proofErr w:type="gramStart"/>
      <w:r>
        <w:rPr>
          <w:rFonts w:ascii="Times New Roman" w:eastAsia="Times New Roman" w:hAnsi="Times New Roman" w:cs="Times New Roman"/>
          <w:color w:val="000000"/>
          <w:sz w:val="28"/>
          <w:szCs w:val="28"/>
          <w:lang w:eastAsia="ru-RU"/>
        </w:rPr>
        <w:t>6</w:t>
      </w:r>
      <w:proofErr w:type="gramEnd"/>
      <w:r w:rsidR="00640593" w:rsidRPr="00D77873">
        <w:rPr>
          <w:rFonts w:ascii="Times New Roman" w:eastAsia="Times New Roman" w:hAnsi="Times New Roman" w:cs="Times New Roman"/>
          <w:color w:val="000000"/>
          <w:sz w:val="28"/>
          <w:szCs w:val="28"/>
          <w:lang w:eastAsia="ru-RU"/>
        </w:rPr>
        <w:t>&gt; устранить выявленные в ходе проверки нарушение - освободить самовольно занимаемый участок, расположенный по адресу: &lt;АДРЕС&gt;, или оформить правоустанавливающие документы.</w:t>
      </w:r>
    </w:p>
    <w:p w:rsidR="00640593" w:rsidRPr="00D77873" w:rsidRDefault="00640593" w:rsidP="00D77873">
      <w:pPr>
        <w:shd w:val="clear" w:color="auto" w:fill="FFFFFF"/>
        <w:spacing w:after="0" w:line="240" w:lineRule="auto"/>
        <w:ind w:firstLine="697"/>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 Указанное нарушение к установленному </w:t>
      </w:r>
      <w:r w:rsidRPr="00D77873">
        <w:rPr>
          <w:rFonts w:ascii="Times New Roman" w:eastAsia="Times New Roman" w:hAnsi="Times New Roman" w:cs="Times New Roman"/>
          <w:color w:val="000000"/>
          <w:sz w:val="28"/>
          <w:szCs w:val="28"/>
          <w:bdr w:val="none" w:sz="0" w:space="0" w:color="auto" w:frame="1"/>
          <w:lang w:eastAsia="ru-RU"/>
        </w:rPr>
        <w:t>сроку Александровой К.А. не устранено, доказательств исполнения требований предписания Александровой К.А. не</w:t>
      </w:r>
      <w:r w:rsidRPr="00D77873">
        <w:rPr>
          <w:rFonts w:ascii="Times New Roman" w:eastAsia="Times New Roman" w:hAnsi="Times New Roman" w:cs="Times New Roman"/>
          <w:color w:val="000000"/>
          <w:sz w:val="28"/>
          <w:szCs w:val="28"/>
          <w:lang w:eastAsia="ru-RU"/>
        </w:rPr>
        <w:t> представлено.</w:t>
      </w:r>
    </w:p>
    <w:p w:rsidR="00640593" w:rsidRPr="00D77873" w:rsidRDefault="00640593" w:rsidP="00D77873">
      <w:pPr>
        <w:shd w:val="clear" w:color="auto" w:fill="FFFFFF"/>
        <w:spacing w:after="0" w:line="240" w:lineRule="auto"/>
        <w:ind w:firstLine="700"/>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Вина лица, привлекаемого к административной ответственности</w:t>
      </w:r>
      <w:r w:rsidRPr="00D77873">
        <w:rPr>
          <w:rFonts w:ascii="Times New Roman" w:eastAsia="Times New Roman" w:hAnsi="Times New Roman" w:cs="Times New Roman"/>
          <w:color w:val="000000"/>
          <w:sz w:val="28"/>
          <w:szCs w:val="28"/>
          <w:bdr w:val="none" w:sz="0" w:space="0" w:color="auto" w:frame="1"/>
          <w:lang w:eastAsia="ru-RU"/>
        </w:rPr>
        <w:t>, Александровой К.А. во</w:t>
      </w:r>
      <w:r w:rsidRPr="00D77873">
        <w:rPr>
          <w:rFonts w:ascii="Times New Roman" w:eastAsia="Times New Roman" w:hAnsi="Times New Roman" w:cs="Times New Roman"/>
          <w:color w:val="000000"/>
          <w:sz w:val="28"/>
          <w:szCs w:val="28"/>
          <w:lang w:eastAsia="ru-RU"/>
        </w:rPr>
        <w:t> вменяемом правонарушении и факт его совершения подтверждаются протоколом об административном правонарушении &lt;НОМЕР&gt; от &lt;ДАТА3&gt;, копией предписания &lt;НОМЕР&gt; от &lt;ДАТА5&gt;, актом проверки &lt;НОМЕР&gt; от &lt;ДАТА</w:t>
      </w:r>
      <w:proofErr w:type="gramStart"/>
      <w:r w:rsidRPr="00D77873">
        <w:rPr>
          <w:rFonts w:ascii="Times New Roman" w:eastAsia="Times New Roman" w:hAnsi="Times New Roman" w:cs="Times New Roman"/>
          <w:color w:val="000000"/>
          <w:sz w:val="28"/>
          <w:szCs w:val="28"/>
          <w:lang w:eastAsia="ru-RU"/>
        </w:rPr>
        <w:t>7</w:t>
      </w:r>
      <w:proofErr w:type="gramEnd"/>
      <w:r w:rsidRPr="00D77873">
        <w:rPr>
          <w:rFonts w:ascii="Times New Roman" w:eastAsia="Times New Roman" w:hAnsi="Times New Roman" w:cs="Times New Roman"/>
          <w:color w:val="000000"/>
          <w:sz w:val="28"/>
          <w:szCs w:val="28"/>
          <w:lang w:eastAsia="ru-RU"/>
        </w:rPr>
        <w:t>&gt;, выпиской из ЕГРН, а также иными исследованными материалами дела.</w:t>
      </w:r>
    </w:p>
    <w:p w:rsidR="00640593" w:rsidRPr="00D77873" w:rsidRDefault="00640593" w:rsidP="00D7787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            Представленные доказательства признаются судом допустимыми и достоверными, т.к. они получены в соответствии с законом, а их совокупность является достаточной для рассмотрения дела по существу.</w:t>
      </w:r>
    </w:p>
    <w:p w:rsidR="00640593" w:rsidRPr="00D77873" w:rsidRDefault="00640593" w:rsidP="00D77873">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lang w:eastAsia="ru-RU"/>
        </w:rPr>
      </w:pPr>
      <w:proofErr w:type="gramStart"/>
      <w:r w:rsidRPr="00D77873">
        <w:rPr>
          <w:rFonts w:ascii="Times New Roman" w:eastAsia="Times New Roman" w:hAnsi="Times New Roman" w:cs="Times New Roman"/>
          <w:color w:val="000000"/>
          <w:sz w:val="28"/>
          <w:szCs w:val="28"/>
          <w:lang w:eastAsia="ru-RU"/>
        </w:rPr>
        <w:t>Оценив все доказательства по делу в их совокупности по правилам ст.26.11 КоАП РФ, суд приходит к выводу о доказанности вины гражданина </w:t>
      </w:r>
      <w:r w:rsidRPr="00D77873">
        <w:rPr>
          <w:rFonts w:ascii="Times New Roman" w:eastAsia="Times New Roman" w:hAnsi="Times New Roman" w:cs="Times New Roman"/>
          <w:color w:val="000000"/>
          <w:sz w:val="28"/>
          <w:szCs w:val="28"/>
          <w:bdr w:val="none" w:sz="0" w:space="0" w:color="auto" w:frame="1"/>
          <w:lang w:eastAsia="ru-RU"/>
        </w:rPr>
        <w:t xml:space="preserve">Александровой К.А. в совершенном правонарушении, предусмотренном ч.1 ст.19.5 КоАП РФ, - невыполнение в установленный срок законного предписания (постановления, представления, решения) </w:t>
      </w:r>
      <w:r w:rsidRPr="00D77873">
        <w:rPr>
          <w:rFonts w:ascii="Times New Roman" w:eastAsia="Times New Roman" w:hAnsi="Times New Roman" w:cs="Times New Roman"/>
          <w:color w:val="000000"/>
          <w:sz w:val="28"/>
          <w:szCs w:val="28"/>
          <w:bdr w:val="none" w:sz="0" w:space="0" w:color="auto" w:frame="1"/>
          <w:lang w:eastAsia="ru-RU"/>
        </w:rPr>
        <w:lastRenderedPageBreak/>
        <w:t>органа (должностного лица), осуществляющего государственный надзор (контроль), муниципальный контроль, об устранении нарушений законодательства.</w:t>
      </w:r>
      <w:proofErr w:type="gramEnd"/>
      <w:r w:rsidRPr="00D77873">
        <w:rPr>
          <w:rFonts w:ascii="Times New Roman" w:eastAsia="Times New Roman" w:hAnsi="Times New Roman" w:cs="Times New Roman"/>
          <w:color w:val="000000"/>
          <w:sz w:val="28"/>
          <w:szCs w:val="28"/>
          <w:bdr w:val="none" w:sz="0" w:space="0" w:color="auto" w:frame="1"/>
          <w:lang w:eastAsia="ru-RU"/>
        </w:rPr>
        <w:t xml:space="preserve"> Доказательств того, что Александровой К.А. были </w:t>
      </w:r>
      <w:proofErr w:type="spellStart"/>
      <w:r w:rsidRPr="00D77873">
        <w:rPr>
          <w:rFonts w:ascii="Times New Roman" w:eastAsia="Times New Roman" w:hAnsi="Times New Roman" w:cs="Times New Roman"/>
          <w:color w:val="000000"/>
          <w:sz w:val="28"/>
          <w:szCs w:val="28"/>
          <w:bdr w:val="none" w:sz="0" w:space="0" w:color="auto" w:frame="1"/>
          <w:lang w:eastAsia="ru-RU"/>
        </w:rPr>
        <w:t>предприняты</w:t>
      </w:r>
      <w:r w:rsidRPr="00D77873">
        <w:rPr>
          <w:rFonts w:ascii="Times New Roman" w:eastAsia="Times New Roman" w:hAnsi="Times New Roman" w:cs="Times New Roman"/>
          <w:color w:val="000000"/>
          <w:sz w:val="28"/>
          <w:szCs w:val="28"/>
          <w:lang w:eastAsia="ru-RU"/>
        </w:rPr>
        <w:t>все</w:t>
      </w:r>
      <w:proofErr w:type="spellEnd"/>
      <w:r w:rsidRPr="00D77873">
        <w:rPr>
          <w:rFonts w:ascii="Times New Roman" w:eastAsia="Times New Roman" w:hAnsi="Times New Roman" w:cs="Times New Roman"/>
          <w:color w:val="000000"/>
          <w:sz w:val="28"/>
          <w:szCs w:val="28"/>
          <w:lang w:eastAsia="ru-RU"/>
        </w:rPr>
        <w:t xml:space="preserve"> зависящие от нее меры по выполнению предписания от &lt;ДАТА5&gt;, не представлено. Доказательств обращения в административный орган с заявлением о продлении срока исполнения предписания также не представлено.  </w:t>
      </w:r>
    </w:p>
    <w:p w:rsidR="00640593" w:rsidRPr="00D77873" w:rsidRDefault="00640593" w:rsidP="00D77873">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Учитывая характер совершенного правонарушения, личность правонарушителя, отсутствие смягчающих и отягчающих административную ответственность обстоятельств, суд приходит к выводу о </w:t>
      </w:r>
      <w:r w:rsidRPr="00D77873">
        <w:rPr>
          <w:rFonts w:ascii="Times New Roman" w:eastAsia="Times New Roman" w:hAnsi="Times New Roman" w:cs="Times New Roman"/>
          <w:color w:val="000000"/>
          <w:sz w:val="28"/>
          <w:szCs w:val="28"/>
          <w:bdr w:val="none" w:sz="0" w:space="0" w:color="auto" w:frame="1"/>
          <w:lang w:eastAsia="ru-RU"/>
        </w:rPr>
        <w:t>назначении Александровой К.А.</w:t>
      </w:r>
      <w:r w:rsidRPr="00D77873">
        <w:rPr>
          <w:rFonts w:ascii="Times New Roman" w:eastAsia="Times New Roman" w:hAnsi="Times New Roman" w:cs="Times New Roman"/>
          <w:color w:val="000000"/>
          <w:sz w:val="28"/>
          <w:szCs w:val="28"/>
          <w:lang w:eastAsia="ru-RU"/>
        </w:rPr>
        <w:t>  наказания в пределах, предусмотренных для граждан санкцией ч.1 ст.19.5 КоАП РФ.</w:t>
      </w:r>
    </w:p>
    <w:p w:rsidR="00640593" w:rsidRPr="00D77873" w:rsidRDefault="00640593" w:rsidP="004E5F33">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 xml:space="preserve">На основании изложенного, руководствуясь </w:t>
      </w:r>
      <w:proofErr w:type="spellStart"/>
      <w:r w:rsidRPr="00D77873">
        <w:rPr>
          <w:rFonts w:ascii="Times New Roman" w:eastAsia="Times New Roman" w:hAnsi="Times New Roman" w:cs="Times New Roman"/>
          <w:color w:val="000000"/>
          <w:sz w:val="28"/>
          <w:szCs w:val="28"/>
          <w:lang w:eastAsia="ru-RU"/>
        </w:rPr>
        <w:t>ст.ст</w:t>
      </w:r>
      <w:proofErr w:type="spellEnd"/>
      <w:r w:rsidRPr="00D77873">
        <w:rPr>
          <w:rFonts w:ascii="Times New Roman" w:eastAsia="Times New Roman" w:hAnsi="Times New Roman" w:cs="Times New Roman"/>
          <w:color w:val="000000"/>
          <w:sz w:val="28"/>
          <w:szCs w:val="28"/>
          <w:lang w:eastAsia="ru-RU"/>
        </w:rPr>
        <w:t>. 29.10, 29.11 КоАП РФ,  мировой судья</w:t>
      </w:r>
      <w:r w:rsidR="004E5F33">
        <w:rPr>
          <w:rFonts w:ascii="Times New Roman" w:eastAsia="Times New Roman" w:hAnsi="Times New Roman" w:cs="Times New Roman"/>
          <w:color w:val="000000"/>
          <w:sz w:val="28"/>
          <w:szCs w:val="28"/>
          <w:lang w:eastAsia="ru-RU"/>
        </w:rPr>
        <w:t xml:space="preserve"> </w:t>
      </w:r>
      <w:proofErr w:type="gramStart"/>
      <w:r w:rsidRPr="00D77873">
        <w:rPr>
          <w:rFonts w:ascii="Times New Roman" w:eastAsia="Times New Roman" w:hAnsi="Times New Roman" w:cs="Times New Roman"/>
          <w:color w:val="000000"/>
          <w:sz w:val="28"/>
          <w:szCs w:val="28"/>
          <w:lang w:eastAsia="ru-RU"/>
        </w:rPr>
        <w:t>П</w:t>
      </w:r>
      <w:proofErr w:type="gramEnd"/>
      <w:r w:rsidRPr="00D77873">
        <w:rPr>
          <w:rFonts w:ascii="Times New Roman" w:eastAsia="Times New Roman" w:hAnsi="Times New Roman" w:cs="Times New Roman"/>
          <w:color w:val="000000"/>
          <w:sz w:val="28"/>
          <w:szCs w:val="28"/>
          <w:lang w:eastAsia="ru-RU"/>
        </w:rPr>
        <w:t xml:space="preserve"> О С Т А Н О В И Л :</w:t>
      </w:r>
    </w:p>
    <w:p w:rsidR="00640593" w:rsidRPr="00D77873" w:rsidRDefault="00640593" w:rsidP="00D7787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         </w:t>
      </w:r>
      <w:r w:rsidRPr="00D77873">
        <w:rPr>
          <w:rFonts w:ascii="Times New Roman" w:eastAsia="Times New Roman" w:hAnsi="Times New Roman" w:cs="Times New Roman"/>
          <w:color w:val="000000"/>
          <w:sz w:val="28"/>
          <w:szCs w:val="28"/>
          <w:bdr w:val="none" w:sz="0" w:space="0" w:color="auto" w:frame="1"/>
          <w:lang w:eastAsia="ru-RU"/>
        </w:rPr>
        <w:t>Признать Александрову Киру Александровну виновной</w:t>
      </w:r>
      <w:r w:rsidRPr="00D77873">
        <w:rPr>
          <w:rFonts w:ascii="Times New Roman" w:eastAsia="Times New Roman" w:hAnsi="Times New Roman" w:cs="Times New Roman"/>
          <w:color w:val="000000"/>
          <w:sz w:val="28"/>
          <w:szCs w:val="28"/>
          <w:lang w:eastAsia="ru-RU"/>
        </w:rPr>
        <w:t> в совершении административного правонарушения, предусмотренного ч.1 ст.19.5 КоАП РФ, и назначить ей административное наказание в виде административного штрафа в размере 300 (триста) рублей.</w:t>
      </w:r>
    </w:p>
    <w:p w:rsidR="00640593" w:rsidRPr="00D77873" w:rsidRDefault="00640593" w:rsidP="00D7787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            Штраф подлежит перечислению:</w:t>
      </w:r>
    </w:p>
    <w:p w:rsidR="00640593" w:rsidRPr="00D77873" w:rsidRDefault="00640593" w:rsidP="00D77873">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bdr w:val="none" w:sz="0" w:space="0" w:color="auto" w:frame="1"/>
          <w:lang w:eastAsia="ru-RU"/>
        </w:rPr>
      </w:pPr>
      <w:r w:rsidRPr="00D77873">
        <w:rPr>
          <w:rFonts w:ascii="Times New Roman" w:eastAsia="Times New Roman" w:hAnsi="Times New Roman" w:cs="Times New Roman"/>
          <w:color w:val="000000"/>
          <w:sz w:val="28"/>
          <w:szCs w:val="28"/>
          <w:lang w:eastAsia="ru-RU"/>
        </w:rPr>
        <w:t>Получатель: УФК по </w:t>
      </w:r>
      <w:r w:rsidRPr="00D77873">
        <w:rPr>
          <w:rFonts w:ascii="Times New Roman" w:eastAsia="Times New Roman" w:hAnsi="Times New Roman" w:cs="Times New Roman"/>
          <w:color w:val="000000"/>
          <w:sz w:val="28"/>
          <w:szCs w:val="28"/>
          <w:bdr w:val="none" w:sz="0" w:space="0" w:color="auto" w:frame="1"/>
          <w:lang w:eastAsia="ru-RU"/>
        </w:rPr>
        <w:t xml:space="preserve">Брянской области (Управление мировой юстиции Брянской области </w:t>
      </w:r>
      <w:proofErr w:type="gramStart"/>
      <w:r w:rsidRPr="00D77873">
        <w:rPr>
          <w:rFonts w:ascii="Times New Roman" w:eastAsia="Times New Roman" w:hAnsi="Times New Roman" w:cs="Times New Roman"/>
          <w:color w:val="000000"/>
          <w:sz w:val="28"/>
          <w:szCs w:val="28"/>
          <w:bdr w:val="none" w:sz="0" w:space="0" w:color="auto" w:frame="1"/>
          <w:lang w:eastAsia="ru-RU"/>
        </w:rPr>
        <w:t>л</w:t>
      </w:r>
      <w:proofErr w:type="gramEnd"/>
      <w:r w:rsidRPr="00D77873">
        <w:rPr>
          <w:rFonts w:ascii="Times New Roman" w:eastAsia="Times New Roman" w:hAnsi="Times New Roman" w:cs="Times New Roman"/>
          <w:color w:val="000000"/>
          <w:sz w:val="28"/>
          <w:szCs w:val="28"/>
          <w:bdr w:val="none" w:sz="0" w:space="0" w:color="auto" w:frame="1"/>
          <w:lang w:eastAsia="ru-RU"/>
        </w:rPr>
        <w:t xml:space="preserve">/с 04272002190), ИНН 3250058048, КПП 325701001, № счета 40101810300000010008, Банк Отделение Брянск, БИК 04150101, ОКТМО 15701000, КБК 83011601193010005140, УИН 0. Постановление может быть обжаловано в Советский районный суд г. Брянска через мирового судью в течение 10 суток со дня вручения или получения копии постановления. </w:t>
      </w:r>
    </w:p>
    <w:p w:rsidR="00640593" w:rsidRPr="00D77873" w:rsidRDefault="00640593" w:rsidP="00D77873">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640593" w:rsidRPr="00D77873" w:rsidRDefault="00640593" w:rsidP="00D77873">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D77873">
        <w:rPr>
          <w:rFonts w:ascii="Times New Roman" w:eastAsia="Times New Roman" w:hAnsi="Times New Roman" w:cs="Times New Roman"/>
          <w:color w:val="000000"/>
          <w:sz w:val="28"/>
          <w:szCs w:val="28"/>
          <w:bdr w:val="none" w:sz="0" w:space="0" w:color="auto" w:frame="1"/>
          <w:lang w:eastAsia="ru-RU"/>
        </w:rPr>
        <w:t xml:space="preserve">Мировой судья </w:t>
      </w:r>
      <w:r w:rsidRPr="00D77873">
        <w:rPr>
          <w:rFonts w:ascii="Times New Roman" w:eastAsia="Times New Roman" w:hAnsi="Times New Roman" w:cs="Times New Roman"/>
          <w:color w:val="000000"/>
          <w:sz w:val="28"/>
          <w:szCs w:val="28"/>
          <w:bdr w:val="none" w:sz="0" w:space="0" w:color="auto" w:frame="1"/>
          <w:lang w:eastAsia="ru-RU"/>
        </w:rPr>
        <w:tab/>
      </w:r>
      <w:r w:rsidRPr="00D77873">
        <w:rPr>
          <w:rFonts w:ascii="Times New Roman" w:eastAsia="Times New Roman" w:hAnsi="Times New Roman" w:cs="Times New Roman"/>
          <w:color w:val="000000"/>
          <w:sz w:val="28"/>
          <w:szCs w:val="28"/>
          <w:bdr w:val="none" w:sz="0" w:space="0" w:color="auto" w:frame="1"/>
          <w:lang w:eastAsia="ru-RU"/>
        </w:rPr>
        <w:tab/>
      </w:r>
      <w:r w:rsidRPr="00D77873">
        <w:rPr>
          <w:rFonts w:ascii="Times New Roman" w:eastAsia="Times New Roman" w:hAnsi="Times New Roman" w:cs="Times New Roman"/>
          <w:color w:val="000000"/>
          <w:sz w:val="28"/>
          <w:szCs w:val="28"/>
          <w:bdr w:val="none" w:sz="0" w:space="0" w:color="auto" w:frame="1"/>
          <w:lang w:eastAsia="ru-RU"/>
        </w:rPr>
        <w:tab/>
      </w:r>
      <w:r w:rsidRPr="00D77873">
        <w:rPr>
          <w:rFonts w:ascii="Times New Roman" w:eastAsia="Times New Roman" w:hAnsi="Times New Roman" w:cs="Times New Roman"/>
          <w:color w:val="000000"/>
          <w:sz w:val="28"/>
          <w:szCs w:val="28"/>
          <w:bdr w:val="none" w:sz="0" w:space="0" w:color="auto" w:frame="1"/>
          <w:lang w:eastAsia="ru-RU"/>
        </w:rPr>
        <w:tab/>
      </w:r>
      <w:r w:rsidRPr="00D77873">
        <w:rPr>
          <w:rFonts w:ascii="Times New Roman" w:eastAsia="Times New Roman" w:hAnsi="Times New Roman" w:cs="Times New Roman"/>
          <w:color w:val="000000"/>
          <w:sz w:val="28"/>
          <w:szCs w:val="28"/>
          <w:bdr w:val="none" w:sz="0" w:space="0" w:color="auto" w:frame="1"/>
          <w:lang w:eastAsia="ru-RU"/>
        </w:rPr>
        <w:tab/>
      </w:r>
      <w:r w:rsidRPr="00D77873">
        <w:rPr>
          <w:rFonts w:ascii="Times New Roman" w:eastAsia="Times New Roman" w:hAnsi="Times New Roman" w:cs="Times New Roman"/>
          <w:color w:val="000000"/>
          <w:sz w:val="28"/>
          <w:szCs w:val="28"/>
          <w:bdr w:val="none" w:sz="0" w:space="0" w:color="auto" w:frame="1"/>
          <w:lang w:eastAsia="ru-RU"/>
        </w:rPr>
        <w:tab/>
      </w:r>
      <w:r w:rsidRPr="00D77873">
        <w:rPr>
          <w:rFonts w:ascii="Times New Roman" w:eastAsia="Times New Roman" w:hAnsi="Times New Roman" w:cs="Times New Roman"/>
          <w:color w:val="000000"/>
          <w:sz w:val="28"/>
          <w:szCs w:val="28"/>
          <w:bdr w:val="none" w:sz="0" w:space="0" w:color="auto" w:frame="1"/>
          <w:lang w:eastAsia="ru-RU"/>
        </w:rPr>
        <w:tab/>
      </w:r>
      <w:r w:rsidRPr="00D77873">
        <w:rPr>
          <w:rFonts w:ascii="Times New Roman" w:eastAsia="Times New Roman" w:hAnsi="Times New Roman" w:cs="Times New Roman"/>
          <w:color w:val="000000"/>
          <w:sz w:val="28"/>
          <w:szCs w:val="28"/>
          <w:bdr w:val="none" w:sz="0" w:space="0" w:color="auto" w:frame="1"/>
          <w:lang w:eastAsia="ru-RU"/>
        </w:rPr>
        <w:tab/>
        <w:t xml:space="preserve">   Н.Ю. Гаврилова</w:t>
      </w:r>
    </w:p>
    <w:p w:rsidR="00640593" w:rsidRPr="00D77873" w:rsidRDefault="00640593" w:rsidP="00D7787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Дело </w:t>
      </w:r>
      <w:r w:rsidRPr="00D77873">
        <w:rPr>
          <w:rFonts w:ascii="Times New Roman" w:eastAsia="Times New Roman" w:hAnsi="Times New Roman" w:cs="Times New Roman"/>
          <w:color w:val="000000"/>
          <w:sz w:val="28"/>
          <w:szCs w:val="28"/>
          <w:bdr w:val="none" w:sz="0" w:space="0" w:color="auto" w:frame="1"/>
          <w:lang w:eastAsia="ru-RU"/>
        </w:rPr>
        <w:t>№ 5-311/2017</w:t>
      </w:r>
    </w:p>
    <w:p w:rsidR="004E5F33" w:rsidRDefault="004E5F33" w:rsidP="00D7787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640593" w:rsidRPr="00D77873" w:rsidRDefault="00640593" w:rsidP="00D7787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gramStart"/>
      <w:r w:rsidRPr="00D77873">
        <w:rPr>
          <w:rFonts w:ascii="Times New Roman" w:eastAsia="Times New Roman" w:hAnsi="Times New Roman" w:cs="Times New Roman"/>
          <w:color w:val="000000"/>
          <w:sz w:val="28"/>
          <w:szCs w:val="28"/>
          <w:lang w:eastAsia="ru-RU"/>
        </w:rPr>
        <w:t>П</w:t>
      </w:r>
      <w:proofErr w:type="gramEnd"/>
      <w:r w:rsidRPr="00D77873">
        <w:rPr>
          <w:rFonts w:ascii="Times New Roman" w:eastAsia="Times New Roman" w:hAnsi="Times New Roman" w:cs="Times New Roman"/>
          <w:color w:val="000000"/>
          <w:sz w:val="28"/>
          <w:szCs w:val="28"/>
          <w:lang w:eastAsia="ru-RU"/>
        </w:rPr>
        <w:t xml:space="preserve"> О С Т А Н О В Л Е Н И Е</w:t>
      </w:r>
    </w:p>
    <w:p w:rsidR="00640593" w:rsidRPr="00D77873" w:rsidRDefault="00640593" w:rsidP="00D77873">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D77873">
        <w:rPr>
          <w:rFonts w:ascii="Times New Roman" w:eastAsia="Times New Roman" w:hAnsi="Times New Roman" w:cs="Times New Roman"/>
          <w:color w:val="000000"/>
          <w:sz w:val="28"/>
          <w:szCs w:val="28"/>
          <w:bdr w:val="none" w:sz="0" w:space="0" w:color="auto" w:frame="1"/>
          <w:lang w:eastAsia="ru-RU"/>
        </w:rPr>
        <w:t>25 апреля 2017 года г. Брянск</w:t>
      </w:r>
    </w:p>
    <w:p w:rsidR="00640593" w:rsidRPr="00D77873" w:rsidRDefault="00640593" w:rsidP="00D7787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640593" w:rsidRPr="00D77873" w:rsidRDefault="00640593" w:rsidP="00D7787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Мировой судья судебного </w:t>
      </w:r>
      <w:r w:rsidRPr="00D77873">
        <w:rPr>
          <w:rFonts w:ascii="Times New Roman" w:eastAsia="Times New Roman" w:hAnsi="Times New Roman" w:cs="Times New Roman"/>
          <w:color w:val="000000"/>
          <w:sz w:val="28"/>
          <w:szCs w:val="28"/>
          <w:bdr w:val="none" w:sz="0" w:space="0" w:color="auto" w:frame="1"/>
          <w:lang w:eastAsia="ru-RU"/>
        </w:rPr>
        <w:t xml:space="preserve">участка №13 Советского судебного района г. Брянска, </w:t>
      </w:r>
      <w:proofErr w:type="spellStart"/>
      <w:r w:rsidRPr="00D77873">
        <w:rPr>
          <w:rFonts w:ascii="Times New Roman" w:eastAsia="Times New Roman" w:hAnsi="Times New Roman" w:cs="Times New Roman"/>
          <w:color w:val="000000"/>
          <w:sz w:val="28"/>
          <w:szCs w:val="28"/>
          <w:bdr w:val="none" w:sz="0" w:space="0" w:color="auto" w:frame="1"/>
          <w:lang w:eastAsia="ru-RU"/>
        </w:rPr>
        <w:t>и.о</w:t>
      </w:r>
      <w:proofErr w:type="spellEnd"/>
      <w:r w:rsidRPr="00D77873">
        <w:rPr>
          <w:rFonts w:ascii="Times New Roman" w:eastAsia="Times New Roman" w:hAnsi="Times New Roman" w:cs="Times New Roman"/>
          <w:color w:val="000000"/>
          <w:sz w:val="28"/>
          <w:szCs w:val="28"/>
          <w:bdr w:val="none" w:sz="0" w:space="0" w:color="auto" w:frame="1"/>
          <w:lang w:eastAsia="ru-RU"/>
        </w:rPr>
        <w:t>. мирового судьи судебного участка №12 Советского судебного района г. Брянска, Ефремов А.М., рассмотрев</w:t>
      </w:r>
      <w:r w:rsidR="004E5F33">
        <w:rPr>
          <w:rFonts w:ascii="Times New Roman" w:eastAsia="Times New Roman" w:hAnsi="Times New Roman" w:cs="Times New Roman"/>
          <w:color w:val="000000"/>
          <w:sz w:val="28"/>
          <w:szCs w:val="28"/>
          <w:bdr w:val="none" w:sz="0" w:space="0" w:color="auto" w:frame="1"/>
          <w:lang w:eastAsia="ru-RU"/>
        </w:rPr>
        <w:t xml:space="preserve"> </w:t>
      </w:r>
      <w:r w:rsidRPr="00D77873">
        <w:rPr>
          <w:rFonts w:ascii="Times New Roman" w:eastAsia="Times New Roman" w:hAnsi="Times New Roman" w:cs="Times New Roman"/>
          <w:color w:val="000000"/>
          <w:sz w:val="28"/>
          <w:szCs w:val="28"/>
          <w:lang w:eastAsia="ru-RU"/>
        </w:rPr>
        <w:t>в открытом судебном заседании дело об административном правонарушении, предусмотренном ч.1 ст.19.5 КоАП РФ, в отношении юридического лица </w:t>
      </w:r>
      <w:r w:rsidRPr="00D77873">
        <w:rPr>
          <w:rFonts w:ascii="Times New Roman" w:eastAsia="Times New Roman" w:hAnsi="Times New Roman" w:cs="Times New Roman"/>
          <w:color w:val="000000"/>
          <w:sz w:val="28"/>
          <w:szCs w:val="28"/>
          <w:bdr w:val="none" w:sz="0" w:space="0" w:color="auto" w:frame="1"/>
          <w:lang w:eastAsia="ru-RU"/>
        </w:rPr>
        <w:t>- Брянской</w:t>
      </w:r>
      <w:r w:rsidRPr="00D77873">
        <w:rPr>
          <w:rFonts w:ascii="Times New Roman" w:eastAsia="Times New Roman" w:hAnsi="Times New Roman" w:cs="Times New Roman"/>
          <w:color w:val="000000"/>
          <w:sz w:val="28"/>
          <w:szCs w:val="28"/>
          <w:lang w:eastAsia="ru-RU"/>
        </w:rPr>
        <w:t> городской администрации, ИНН &lt;НОМЕР&gt;, ОГРН &lt;НОМЕР&gt;, дата государственной регистрации - &lt;ДАТА</w:t>
      </w:r>
      <w:proofErr w:type="gramStart"/>
      <w:r w:rsidRPr="00D77873">
        <w:rPr>
          <w:rFonts w:ascii="Times New Roman" w:eastAsia="Times New Roman" w:hAnsi="Times New Roman" w:cs="Times New Roman"/>
          <w:color w:val="000000"/>
          <w:sz w:val="28"/>
          <w:szCs w:val="28"/>
          <w:lang w:eastAsia="ru-RU"/>
        </w:rPr>
        <w:t>2</w:t>
      </w:r>
      <w:proofErr w:type="gramEnd"/>
      <w:r w:rsidRPr="00D77873">
        <w:rPr>
          <w:rFonts w:ascii="Times New Roman" w:eastAsia="Times New Roman" w:hAnsi="Times New Roman" w:cs="Times New Roman"/>
          <w:color w:val="000000"/>
          <w:sz w:val="28"/>
          <w:szCs w:val="28"/>
          <w:lang w:eastAsia="ru-RU"/>
        </w:rPr>
        <w:t>&gt;, юридический адрес: г&lt;АДРЕС&gt;, </w:t>
      </w:r>
    </w:p>
    <w:p w:rsidR="00640593" w:rsidRPr="00D77873" w:rsidRDefault="00640593" w:rsidP="00D7787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У С Т А Н О В И Л:</w:t>
      </w:r>
    </w:p>
    <w:p w:rsidR="00640593" w:rsidRPr="00D77873" w:rsidRDefault="00640593" w:rsidP="00D7787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&lt;ДАТА3&gt; государственным инспектором отделения дорожной инспекции и организации движения Отдела ГИБДД УМВД России по </w:t>
      </w:r>
      <w:r w:rsidRPr="00D77873">
        <w:rPr>
          <w:rFonts w:ascii="Times New Roman" w:eastAsia="Times New Roman" w:hAnsi="Times New Roman" w:cs="Times New Roman"/>
          <w:color w:val="000000"/>
          <w:sz w:val="28"/>
          <w:szCs w:val="28"/>
          <w:bdr w:val="none" w:sz="0" w:space="0" w:color="auto" w:frame="1"/>
          <w:lang w:eastAsia="ru-RU"/>
        </w:rPr>
        <w:t>г. Брянску в отношении</w:t>
      </w:r>
      <w:r w:rsidRPr="00D77873">
        <w:rPr>
          <w:rFonts w:ascii="Times New Roman" w:eastAsia="Times New Roman" w:hAnsi="Times New Roman" w:cs="Times New Roman"/>
          <w:color w:val="000000"/>
          <w:sz w:val="28"/>
          <w:szCs w:val="28"/>
          <w:lang w:eastAsia="ru-RU"/>
        </w:rPr>
        <w:t> юридического лица </w:t>
      </w:r>
      <w:r w:rsidRPr="00D77873">
        <w:rPr>
          <w:rFonts w:ascii="Times New Roman" w:eastAsia="Times New Roman" w:hAnsi="Times New Roman" w:cs="Times New Roman"/>
          <w:color w:val="000000"/>
          <w:sz w:val="28"/>
          <w:szCs w:val="28"/>
          <w:bdr w:val="none" w:sz="0" w:space="0" w:color="auto" w:frame="1"/>
          <w:lang w:eastAsia="ru-RU"/>
        </w:rPr>
        <w:t>- Брянской</w:t>
      </w:r>
      <w:r w:rsidRPr="00D77873">
        <w:rPr>
          <w:rFonts w:ascii="Times New Roman" w:eastAsia="Times New Roman" w:hAnsi="Times New Roman" w:cs="Times New Roman"/>
          <w:color w:val="000000"/>
          <w:sz w:val="28"/>
          <w:szCs w:val="28"/>
          <w:lang w:eastAsia="ru-RU"/>
        </w:rPr>
        <w:t xml:space="preserve"> городской администрации составлен протокол 32 </w:t>
      </w:r>
      <w:proofErr w:type="gramStart"/>
      <w:r w:rsidRPr="00D77873">
        <w:rPr>
          <w:rFonts w:ascii="Times New Roman" w:eastAsia="Times New Roman" w:hAnsi="Times New Roman" w:cs="Times New Roman"/>
          <w:color w:val="000000"/>
          <w:sz w:val="28"/>
          <w:szCs w:val="28"/>
          <w:lang w:eastAsia="ru-RU"/>
        </w:rPr>
        <w:t>ПР</w:t>
      </w:r>
      <w:proofErr w:type="gramEnd"/>
      <w:r w:rsidRPr="00D77873">
        <w:rPr>
          <w:rFonts w:ascii="Times New Roman" w:eastAsia="Times New Roman" w:hAnsi="Times New Roman" w:cs="Times New Roman"/>
          <w:color w:val="000000"/>
          <w:sz w:val="28"/>
          <w:szCs w:val="28"/>
          <w:lang w:eastAsia="ru-RU"/>
        </w:rPr>
        <w:t xml:space="preserve"> &lt;НОМЕР&gt; по факту </w:t>
      </w:r>
      <w:r w:rsidRPr="00D77873">
        <w:rPr>
          <w:rFonts w:ascii="Times New Roman" w:eastAsia="Times New Roman" w:hAnsi="Times New Roman" w:cs="Times New Roman"/>
          <w:color w:val="000000"/>
          <w:sz w:val="28"/>
          <w:szCs w:val="28"/>
          <w:lang w:eastAsia="ru-RU"/>
        </w:rPr>
        <w:lastRenderedPageBreak/>
        <w:t>невыполнения в установленный срок ранее выданного предписания об устранении выявленных нарушений законодательства &lt;НОМЕР&gt; от &lt;ДАТА4&gt;</w:t>
      </w:r>
    </w:p>
    <w:p w:rsidR="00640593" w:rsidRPr="00D77873" w:rsidRDefault="00640593" w:rsidP="00D7787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В судебном заседании </w:t>
      </w:r>
      <w:r w:rsidRPr="00D77873">
        <w:rPr>
          <w:rFonts w:ascii="Times New Roman" w:eastAsia="Times New Roman" w:hAnsi="Times New Roman" w:cs="Times New Roman"/>
          <w:color w:val="000000"/>
          <w:sz w:val="28"/>
          <w:szCs w:val="28"/>
          <w:bdr w:val="none" w:sz="0" w:space="0" w:color="auto" w:frame="1"/>
          <w:lang w:eastAsia="ru-RU"/>
        </w:rPr>
        <w:t>представитель Брянской городской</w:t>
      </w:r>
      <w:r w:rsidRPr="00D77873">
        <w:rPr>
          <w:rFonts w:ascii="Times New Roman" w:eastAsia="Times New Roman" w:hAnsi="Times New Roman" w:cs="Times New Roman"/>
          <w:color w:val="000000"/>
          <w:sz w:val="28"/>
          <w:szCs w:val="28"/>
          <w:lang w:eastAsia="ru-RU"/>
        </w:rPr>
        <w:t> администрации - &lt;ФИО</w:t>
      </w:r>
      <w:proofErr w:type="gramStart"/>
      <w:r w:rsidRPr="00D77873">
        <w:rPr>
          <w:rFonts w:ascii="Times New Roman" w:eastAsia="Times New Roman" w:hAnsi="Times New Roman" w:cs="Times New Roman"/>
          <w:color w:val="000000"/>
          <w:sz w:val="28"/>
          <w:szCs w:val="28"/>
          <w:lang w:eastAsia="ru-RU"/>
        </w:rPr>
        <w:t>1</w:t>
      </w:r>
      <w:proofErr w:type="gramEnd"/>
      <w:r w:rsidRPr="00D77873">
        <w:rPr>
          <w:rFonts w:ascii="Times New Roman" w:eastAsia="Times New Roman" w:hAnsi="Times New Roman" w:cs="Times New Roman"/>
          <w:color w:val="000000"/>
          <w:sz w:val="28"/>
          <w:szCs w:val="28"/>
          <w:lang w:eastAsia="ru-RU"/>
        </w:rPr>
        <w:t>&gt; вину в совершении административного правонарушения не признал.</w:t>
      </w:r>
    </w:p>
    <w:p w:rsidR="00640593" w:rsidRPr="00D77873" w:rsidRDefault="00640593" w:rsidP="00D7787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Выслушав </w:t>
      </w:r>
      <w:r w:rsidRPr="00D77873">
        <w:rPr>
          <w:rFonts w:ascii="Times New Roman" w:eastAsia="Times New Roman" w:hAnsi="Times New Roman" w:cs="Times New Roman"/>
          <w:color w:val="000000"/>
          <w:sz w:val="28"/>
          <w:szCs w:val="28"/>
          <w:bdr w:val="none" w:sz="0" w:space="0" w:color="auto" w:frame="1"/>
          <w:lang w:eastAsia="ru-RU"/>
        </w:rPr>
        <w:t>представителя Брянской городской</w:t>
      </w:r>
      <w:r w:rsidRPr="00D77873">
        <w:rPr>
          <w:rFonts w:ascii="Times New Roman" w:eastAsia="Times New Roman" w:hAnsi="Times New Roman" w:cs="Times New Roman"/>
          <w:color w:val="000000"/>
          <w:sz w:val="28"/>
          <w:szCs w:val="28"/>
          <w:lang w:eastAsia="ru-RU"/>
        </w:rPr>
        <w:t> администрации - &lt;ФИО</w:t>
      </w:r>
      <w:proofErr w:type="gramStart"/>
      <w:r w:rsidRPr="00D77873">
        <w:rPr>
          <w:rFonts w:ascii="Times New Roman" w:eastAsia="Times New Roman" w:hAnsi="Times New Roman" w:cs="Times New Roman"/>
          <w:color w:val="000000"/>
          <w:sz w:val="28"/>
          <w:szCs w:val="28"/>
          <w:lang w:eastAsia="ru-RU"/>
        </w:rPr>
        <w:t>1</w:t>
      </w:r>
      <w:proofErr w:type="gramEnd"/>
      <w:r w:rsidRPr="00D77873">
        <w:rPr>
          <w:rFonts w:ascii="Times New Roman" w:eastAsia="Times New Roman" w:hAnsi="Times New Roman" w:cs="Times New Roman"/>
          <w:color w:val="000000"/>
          <w:sz w:val="28"/>
          <w:szCs w:val="28"/>
          <w:lang w:eastAsia="ru-RU"/>
        </w:rPr>
        <w:t>&gt;,  проверив материалы дела, мировой судья пришел к следующим выводам.</w:t>
      </w:r>
    </w:p>
    <w:p w:rsidR="00640593" w:rsidRPr="00D77873" w:rsidRDefault="00640593" w:rsidP="00D7787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В соответствии с </w:t>
      </w:r>
      <w:hyperlink r:id="rId11" w:history="1">
        <w:r w:rsidRPr="00D77873">
          <w:rPr>
            <w:rFonts w:ascii="Times New Roman" w:eastAsia="Times New Roman" w:hAnsi="Times New Roman" w:cs="Times New Roman"/>
            <w:color w:val="045189"/>
            <w:sz w:val="28"/>
            <w:szCs w:val="28"/>
            <w:u w:val="single"/>
            <w:bdr w:val="none" w:sz="0" w:space="0" w:color="auto" w:frame="1"/>
            <w:lang w:eastAsia="ru-RU"/>
          </w:rPr>
          <w:t>ч.1 ст.19.5</w:t>
        </w:r>
      </w:hyperlink>
      <w:r w:rsidRPr="00D77873">
        <w:rPr>
          <w:rFonts w:ascii="Times New Roman" w:eastAsia="Times New Roman" w:hAnsi="Times New Roman" w:cs="Times New Roman"/>
          <w:color w:val="000000"/>
          <w:sz w:val="28"/>
          <w:szCs w:val="28"/>
          <w:lang w:eastAsia="ru-RU"/>
        </w:rPr>
        <w:t> КоАП РФ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влечет наложение административного штрафа на юридических лиц в размере от десяти тысяч до двадцати тысяч рублей.</w:t>
      </w:r>
    </w:p>
    <w:p w:rsidR="00640593" w:rsidRPr="00D77873" w:rsidRDefault="00640593" w:rsidP="00D7787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Установлено, что &lt;ДАТА5&gt; главным государственным инспектором безопасности дорожного движения </w:t>
      </w:r>
      <w:r w:rsidRPr="00D77873">
        <w:rPr>
          <w:rFonts w:ascii="Times New Roman" w:eastAsia="Times New Roman" w:hAnsi="Times New Roman" w:cs="Times New Roman"/>
          <w:color w:val="000000"/>
          <w:sz w:val="28"/>
          <w:szCs w:val="28"/>
          <w:bdr w:val="none" w:sz="0" w:space="0" w:color="auto" w:frame="1"/>
          <w:lang w:eastAsia="ru-RU"/>
        </w:rPr>
        <w:t>по г. Брянску в адрес Брянской городской</w:t>
      </w:r>
      <w:r w:rsidRPr="00D77873">
        <w:rPr>
          <w:rFonts w:ascii="Times New Roman" w:eastAsia="Times New Roman" w:hAnsi="Times New Roman" w:cs="Times New Roman"/>
          <w:color w:val="000000"/>
          <w:sz w:val="28"/>
          <w:szCs w:val="28"/>
          <w:lang w:eastAsia="ru-RU"/>
        </w:rPr>
        <w:t> администрации выдано предписание &lt;НОМЕР&gt;, которым постановлено в срок до &lt;ДАТА</w:t>
      </w:r>
      <w:proofErr w:type="gramStart"/>
      <w:r w:rsidRPr="00D77873">
        <w:rPr>
          <w:rFonts w:ascii="Times New Roman" w:eastAsia="Times New Roman" w:hAnsi="Times New Roman" w:cs="Times New Roman"/>
          <w:color w:val="000000"/>
          <w:sz w:val="28"/>
          <w:szCs w:val="28"/>
          <w:lang w:eastAsia="ru-RU"/>
        </w:rPr>
        <w:t>6</w:t>
      </w:r>
      <w:proofErr w:type="gramEnd"/>
      <w:r w:rsidRPr="00D77873">
        <w:rPr>
          <w:rFonts w:ascii="Times New Roman" w:eastAsia="Times New Roman" w:hAnsi="Times New Roman" w:cs="Times New Roman"/>
          <w:color w:val="000000"/>
          <w:sz w:val="28"/>
          <w:szCs w:val="28"/>
          <w:lang w:eastAsia="ru-RU"/>
        </w:rPr>
        <w:t>&gt; произвести очистку проезжей части от загрязнений в виде песка и грунта на участках </w:t>
      </w:r>
      <w:r w:rsidRPr="00D77873">
        <w:rPr>
          <w:rFonts w:ascii="Times New Roman" w:eastAsia="Times New Roman" w:hAnsi="Times New Roman" w:cs="Times New Roman"/>
          <w:color w:val="000000"/>
          <w:sz w:val="28"/>
          <w:szCs w:val="28"/>
          <w:bdr w:val="none" w:sz="0" w:space="0" w:color="auto" w:frame="1"/>
          <w:lang w:eastAsia="ru-RU"/>
        </w:rPr>
        <w:t xml:space="preserve">УДС </w:t>
      </w:r>
      <w:proofErr w:type="spellStart"/>
      <w:r w:rsidRPr="00D77873">
        <w:rPr>
          <w:rFonts w:ascii="Times New Roman" w:eastAsia="Times New Roman" w:hAnsi="Times New Roman" w:cs="Times New Roman"/>
          <w:color w:val="000000"/>
          <w:sz w:val="28"/>
          <w:szCs w:val="28"/>
          <w:bdr w:val="none" w:sz="0" w:space="0" w:color="auto" w:frame="1"/>
          <w:lang w:eastAsia="ru-RU"/>
        </w:rPr>
        <w:t>Бежицкого</w:t>
      </w:r>
      <w:proofErr w:type="spellEnd"/>
      <w:r w:rsidRPr="00D77873">
        <w:rPr>
          <w:rFonts w:ascii="Times New Roman" w:eastAsia="Times New Roman" w:hAnsi="Times New Roman" w:cs="Times New Roman"/>
          <w:color w:val="000000"/>
          <w:sz w:val="28"/>
          <w:szCs w:val="28"/>
          <w:bdr w:val="none" w:sz="0" w:space="0" w:color="auto" w:frame="1"/>
          <w:lang w:eastAsia="ru-RU"/>
        </w:rPr>
        <w:t xml:space="preserve"> района г. Брянска: &lt;АДРЕС&gt;</w:t>
      </w:r>
      <w:r w:rsidRPr="00D77873">
        <w:rPr>
          <w:rFonts w:ascii="Times New Roman" w:eastAsia="Times New Roman" w:hAnsi="Times New Roman" w:cs="Times New Roman"/>
          <w:color w:val="000000"/>
          <w:sz w:val="28"/>
          <w:szCs w:val="28"/>
          <w:lang w:eastAsia="ru-RU"/>
        </w:rPr>
        <w:t>.</w:t>
      </w:r>
    </w:p>
    <w:p w:rsidR="00640593" w:rsidRPr="00D77873" w:rsidRDefault="00640593" w:rsidP="00D7787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&lt;ДАТА5&gt; предписание было </w:t>
      </w:r>
      <w:r w:rsidRPr="00D77873">
        <w:rPr>
          <w:rFonts w:ascii="Times New Roman" w:eastAsia="Times New Roman" w:hAnsi="Times New Roman" w:cs="Times New Roman"/>
          <w:color w:val="000000"/>
          <w:sz w:val="28"/>
          <w:szCs w:val="28"/>
          <w:bdr w:val="none" w:sz="0" w:space="0" w:color="auto" w:frame="1"/>
          <w:lang w:eastAsia="ru-RU"/>
        </w:rPr>
        <w:t>получено Брянской</w:t>
      </w:r>
      <w:r w:rsidRPr="00D77873">
        <w:rPr>
          <w:rFonts w:ascii="Times New Roman" w:eastAsia="Times New Roman" w:hAnsi="Times New Roman" w:cs="Times New Roman"/>
          <w:color w:val="000000"/>
          <w:sz w:val="28"/>
          <w:szCs w:val="28"/>
          <w:lang w:eastAsia="ru-RU"/>
        </w:rPr>
        <w:t> городской администрацией, однако в установленный срок требования предписания в полном объеме юридическим лицом не исполнены.</w:t>
      </w:r>
    </w:p>
    <w:p w:rsidR="00640593" w:rsidRPr="00D77873" w:rsidRDefault="00640593" w:rsidP="00D7787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Согласно акту выявленных недостатков на улице &lt;АДРЕС&gt; мероприятия по очистке проезжей части от загрязнений в виде песка и грунта, не выполнены.</w:t>
      </w:r>
    </w:p>
    <w:p w:rsidR="00640593" w:rsidRPr="00D77873" w:rsidRDefault="00640593" w:rsidP="00D7787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  Вина юридического лица </w:t>
      </w:r>
      <w:r w:rsidRPr="00D77873">
        <w:rPr>
          <w:rFonts w:ascii="Times New Roman" w:eastAsia="Times New Roman" w:hAnsi="Times New Roman" w:cs="Times New Roman"/>
          <w:color w:val="000000"/>
          <w:sz w:val="28"/>
          <w:szCs w:val="28"/>
          <w:bdr w:val="none" w:sz="0" w:space="0" w:color="auto" w:frame="1"/>
          <w:lang w:eastAsia="ru-RU"/>
        </w:rPr>
        <w:t>- Брянской</w:t>
      </w:r>
      <w:r w:rsidRPr="00D77873">
        <w:rPr>
          <w:rFonts w:ascii="Times New Roman" w:eastAsia="Times New Roman" w:hAnsi="Times New Roman" w:cs="Times New Roman"/>
          <w:color w:val="000000"/>
          <w:sz w:val="28"/>
          <w:szCs w:val="28"/>
          <w:lang w:eastAsia="ru-RU"/>
        </w:rPr>
        <w:t xml:space="preserve"> городской администрации во вменяемом правонарушении и факт его совершения подтверждаются следующими доказательствами: протоколом 32 </w:t>
      </w:r>
      <w:proofErr w:type="gramStart"/>
      <w:r w:rsidRPr="00D77873">
        <w:rPr>
          <w:rFonts w:ascii="Times New Roman" w:eastAsia="Times New Roman" w:hAnsi="Times New Roman" w:cs="Times New Roman"/>
          <w:color w:val="000000"/>
          <w:sz w:val="28"/>
          <w:szCs w:val="28"/>
          <w:lang w:eastAsia="ru-RU"/>
        </w:rPr>
        <w:t>ПР</w:t>
      </w:r>
      <w:proofErr w:type="gramEnd"/>
      <w:r w:rsidRPr="00D77873">
        <w:rPr>
          <w:rFonts w:ascii="Times New Roman" w:eastAsia="Times New Roman" w:hAnsi="Times New Roman" w:cs="Times New Roman"/>
          <w:color w:val="000000"/>
          <w:sz w:val="28"/>
          <w:szCs w:val="28"/>
          <w:lang w:eastAsia="ru-RU"/>
        </w:rPr>
        <w:t xml:space="preserve"> &lt;НОМЕР&gt; об административном правонарушении от &lt;ДАТА3&gt;, копией предписания &lt;НОМЕР&gt; от &lt;ДАТА5&gt;, объяснением законного представителя юридического лица по доверенности &lt;ФИО2&gt; от &lt;ДАТА3&gt;, актом выявленных недостатков, а также иными исследованными материалами дела.</w:t>
      </w:r>
    </w:p>
    <w:p w:rsidR="00640593" w:rsidRPr="00D77873" w:rsidRDefault="00640593" w:rsidP="00D7787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Доказательств, подтверждающих выполнение юридическим лицом требований предписания в установленный срок, в материалах дела не имеется.</w:t>
      </w:r>
    </w:p>
    <w:p w:rsidR="00640593" w:rsidRPr="00D77873" w:rsidRDefault="00640593" w:rsidP="00D7787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Представленные доказательства признаются судом допустимыми и достоверными, т.к. они получены в соответствии с законом, а их совокупность является достаточной для рассмотрения дела по существу.</w:t>
      </w:r>
    </w:p>
    <w:p w:rsidR="00640593" w:rsidRPr="00D77873" w:rsidRDefault="00640593" w:rsidP="00D7787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roofErr w:type="gramStart"/>
      <w:r w:rsidRPr="00D77873">
        <w:rPr>
          <w:rFonts w:ascii="Times New Roman" w:eastAsia="Times New Roman" w:hAnsi="Times New Roman" w:cs="Times New Roman"/>
          <w:color w:val="000000"/>
          <w:sz w:val="28"/>
          <w:szCs w:val="28"/>
          <w:lang w:eastAsia="ru-RU"/>
        </w:rPr>
        <w:t>Оценив все доказательства по делу в их совокупности по правилам ст.26.11 КоАП РФ, суд приходит к выводу о доказанности вины юридического лица </w:t>
      </w:r>
      <w:r w:rsidRPr="00D77873">
        <w:rPr>
          <w:rFonts w:ascii="Times New Roman" w:eastAsia="Times New Roman" w:hAnsi="Times New Roman" w:cs="Times New Roman"/>
          <w:color w:val="000000"/>
          <w:sz w:val="28"/>
          <w:szCs w:val="28"/>
          <w:bdr w:val="none" w:sz="0" w:space="0" w:color="auto" w:frame="1"/>
          <w:lang w:eastAsia="ru-RU"/>
        </w:rPr>
        <w:t>- Брянская городская</w:t>
      </w:r>
      <w:r w:rsidRPr="00D77873">
        <w:rPr>
          <w:rFonts w:ascii="Times New Roman" w:eastAsia="Times New Roman" w:hAnsi="Times New Roman" w:cs="Times New Roman"/>
          <w:color w:val="000000"/>
          <w:sz w:val="28"/>
          <w:szCs w:val="28"/>
          <w:lang w:eastAsia="ru-RU"/>
        </w:rPr>
        <w:t xml:space="preserve"> администрация в совершенном правонарушении, предусмотренном ч.1 ст.19.5 КоАП РФ, - невыполнение в установленный срок законного предписания (постановления, представления, </w:t>
      </w:r>
      <w:r w:rsidRPr="00D77873">
        <w:rPr>
          <w:rFonts w:ascii="Times New Roman" w:eastAsia="Times New Roman" w:hAnsi="Times New Roman" w:cs="Times New Roman"/>
          <w:color w:val="000000"/>
          <w:sz w:val="28"/>
          <w:szCs w:val="28"/>
          <w:lang w:eastAsia="ru-RU"/>
        </w:rPr>
        <w:lastRenderedPageBreak/>
        <w:t>решения) органа (должностного лица), осуществляющего государственный надзор (контроль), об устранении нарушений законодательства.</w:t>
      </w:r>
      <w:proofErr w:type="gramEnd"/>
    </w:p>
    <w:p w:rsidR="00640593" w:rsidRPr="00D77873" w:rsidRDefault="00640593" w:rsidP="00D7787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Доказательств того, что юридическим лицом были предприняты все зависящие от него меры по выполнению предписания &lt;НОМЕР&gt; от &lt;ДАТА5&gt; в полном объеме, не представлено.</w:t>
      </w:r>
    </w:p>
    <w:p w:rsidR="00640593" w:rsidRPr="00D77873" w:rsidRDefault="00640593" w:rsidP="00D7787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Учитывая характер совершенного юридическим лицом правонарушения, финансовое и имущественное </w:t>
      </w:r>
      <w:r w:rsidRPr="00D77873">
        <w:rPr>
          <w:rFonts w:ascii="Times New Roman" w:eastAsia="Times New Roman" w:hAnsi="Times New Roman" w:cs="Times New Roman"/>
          <w:color w:val="000000"/>
          <w:sz w:val="28"/>
          <w:szCs w:val="28"/>
          <w:bdr w:val="none" w:sz="0" w:space="0" w:color="auto" w:frame="1"/>
          <w:lang w:eastAsia="ru-RU"/>
        </w:rPr>
        <w:t>положение Брянской городской администрации, отсутствие смягчающих и наличие отягчающего административную ответственность обстоятельства - повторное совершение однородного административного правонарушения, суд приходит к выводу о назначении Брянской городской администрации</w:t>
      </w:r>
      <w:r w:rsidRPr="00D77873">
        <w:rPr>
          <w:rFonts w:ascii="Times New Roman" w:eastAsia="Times New Roman" w:hAnsi="Times New Roman" w:cs="Times New Roman"/>
          <w:color w:val="000000"/>
          <w:sz w:val="28"/>
          <w:szCs w:val="28"/>
          <w:lang w:eastAsia="ru-RU"/>
        </w:rPr>
        <w:t> наказания в минимальном размере, предусмотренном для юридических лиц санкцией ч.1 ст.19.5 КоАП РФ.</w:t>
      </w:r>
    </w:p>
    <w:p w:rsidR="00640593" w:rsidRPr="00D77873" w:rsidRDefault="00640593" w:rsidP="004E5F3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 xml:space="preserve">На основании изложенного, руководствуясь </w:t>
      </w:r>
      <w:proofErr w:type="spellStart"/>
      <w:r w:rsidRPr="00D77873">
        <w:rPr>
          <w:rFonts w:ascii="Times New Roman" w:eastAsia="Times New Roman" w:hAnsi="Times New Roman" w:cs="Times New Roman"/>
          <w:color w:val="000000"/>
          <w:sz w:val="28"/>
          <w:szCs w:val="28"/>
          <w:lang w:eastAsia="ru-RU"/>
        </w:rPr>
        <w:t>ст.ст</w:t>
      </w:r>
      <w:proofErr w:type="spellEnd"/>
      <w:r w:rsidRPr="00D77873">
        <w:rPr>
          <w:rFonts w:ascii="Times New Roman" w:eastAsia="Times New Roman" w:hAnsi="Times New Roman" w:cs="Times New Roman"/>
          <w:color w:val="000000"/>
          <w:sz w:val="28"/>
          <w:szCs w:val="28"/>
          <w:lang w:eastAsia="ru-RU"/>
        </w:rPr>
        <w:t>. 29.10, 29.11 КоАП РФ,  мировой судья</w:t>
      </w:r>
      <w:r w:rsidR="004E5F33">
        <w:rPr>
          <w:rFonts w:ascii="Times New Roman" w:eastAsia="Times New Roman" w:hAnsi="Times New Roman" w:cs="Times New Roman"/>
          <w:color w:val="000000"/>
          <w:sz w:val="28"/>
          <w:szCs w:val="28"/>
          <w:lang w:eastAsia="ru-RU"/>
        </w:rPr>
        <w:t xml:space="preserve"> </w:t>
      </w:r>
      <w:proofErr w:type="gramStart"/>
      <w:r w:rsidRPr="00D77873">
        <w:rPr>
          <w:rFonts w:ascii="Times New Roman" w:eastAsia="Times New Roman" w:hAnsi="Times New Roman" w:cs="Times New Roman"/>
          <w:color w:val="000000"/>
          <w:sz w:val="28"/>
          <w:szCs w:val="28"/>
          <w:lang w:eastAsia="ru-RU"/>
        </w:rPr>
        <w:t>П</w:t>
      </w:r>
      <w:proofErr w:type="gramEnd"/>
      <w:r w:rsidRPr="00D77873">
        <w:rPr>
          <w:rFonts w:ascii="Times New Roman" w:eastAsia="Times New Roman" w:hAnsi="Times New Roman" w:cs="Times New Roman"/>
          <w:color w:val="000000"/>
          <w:sz w:val="28"/>
          <w:szCs w:val="28"/>
          <w:lang w:eastAsia="ru-RU"/>
        </w:rPr>
        <w:t xml:space="preserve"> О С Т А Н О В И Л:</w:t>
      </w:r>
    </w:p>
    <w:p w:rsidR="00640593" w:rsidRPr="00D77873" w:rsidRDefault="00640593" w:rsidP="00D7787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Признать юридическое </w:t>
      </w:r>
      <w:r w:rsidRPr="00D77873">
        <w:rPr>
          <w:rFonts w:ascii="Times New Roman" w:eastAsia="Times New Roman" w:hAnsi="Times New Roman" w:cs="Times New Roman"/>
          <w:color w:val="000000"/>
          <w:sz w:val="28"/>
          <w:szCs w:val="28"/>
          <w:bdr w:val="none" w:sz="0" w:space="0" w:color="auto" w:frame="1"/>
          <w:lang w:eastAsia="ru-RU"/>
        </w:rPr>
        <w:t>лицо - Брянскую городскую</w:t>
      </w:r>
      <w:r w:rsidRPr="00D77873">
        <w:rPr>
          <w:rFonts w:ascii="Times New Roman" w:eastAsia="Times New Roman" w:hAnsi="Times New Roman" w:cs="Times New Roman"/>
          <w:color w:val="000000"/>
          <w:sz w:val="28"/>
          <w:szCs w:val="28"/>
          <w:lang w:eastAsia="ru-RU"/>
        </w:rPr>
        <w:t> администрацию виновным в совершении административного правонарушения, предусмотренного ч.1 ст.19.5 КоАП РФ, и подвергнуть административному наказанию в виде административного штрафа в размере 10000 (десяти тысяч) рублей.</w:t>
      </w:r>
    </w:p>
    <w:p w:rsidR="00640593" w:rsidRPr="00D77873" w:rsidRDefault="00640593" w:rsidP="00D7787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Штраф подлежит перечислению:</w:t>
      </w:r>
    </w:p>
    <w:p w:rsidR="00640593" w:rsidRPr="00D77873" w:rsidRDefault="00640593" w:rsidP="00D7787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Получатель: УФК </w:t>
      </w:r>
      <w:r w:rsidRPr="00D77873">
        <w:rPr>
          <w:rFonts w:ascii="Times New Roman" w:eastAsia="Times New Roman" w:hAnsi="Times New Roman" w:cs="Times New Roman"/>
          <w:color w:val="000000"/>
          <w:sz w:val="28"/>
          <w:szCs w:val="28"/>
          <w:bdr w:val="none" w:sz="0" w:space="0" w:color="auto" w:frame="1"/>
          <w:lang w:eastAsia="ru-RU"/>
        </w:rPr>
        <w:t xml:space="preserve">по Брянской области (УМВД России по г. Брянску), ИНН 3250512737, КПП 325701001, </w:t>
      </w:r>
      <w:proofErr w:type="gramStart"/>
      <w:r w:rsidRPr="00D77873">
        <w:rPr>
          <w:rFonts w:ascii="Times New Roman" w:eastAsia="Times New Roman" w:hAnsi="Times New Roman" w:cs="Times New Roman"/>
          <w:color w:val="000000"/>
          <w:sz w:val="28"/>
          <w:szCs w:val="28"/>
          <w:bdr w:val="none" w:sz="0" w:space="0" w:color="auto" w:frame="1"/>
          <w:lang w:eastAsia="ru-RU"/>
        </w:rPr>
        <w:t>р</w:t>
      </w:r>
      <w:proofErr w:type="gramEnd"/>
      <w:r w:rsidRPr="00D77873">
        <w:rPr>
          <w:rFonts w:ascii="Times New Roman" w:eastAsia="Times New Roman" w:hAnsi="Times New Roman" w:cs="Times New Roman"/>
          <w:color w:val="000000"/>
          <w:sz w:val="28"/>
          <w:szCs w:val="28"/>
          <w:bdr w:val="none" w:sz="0" w:space="0" w:color="auto" w:frame="1"/>
          <w:lang w:eastAsia="ru-RU"/>
        </w:rPr>
        <w:t>/с 40101810300000010008 в Отделение Брянск, БИК 041501001, КБК</w:t>
      </w:r>
      <w:r w:rsidRPr="00D77873">
        <w:rPr>
          <w:rFonts w:ascii="Times New Roman" w:eastAsia="Times New Roman" w:hAnsi="Times New Roman" w:cs="Times New Roman"/>
          <w:color w:val="000000"/>
          <w:sz w:val="28"/>
          <w:szCs w:val="28"/>
          <w:lang w:eastAsia="ru-RU"/>
        </w:rPr>
        <w:t> 18811690040046000140, протокол &lt;НОМЕР&gt;, УИН 18810432170520001107.</w:t>
      </w:r>
    </w:p>
    <w:p w:rsidR="00640593" w:rsidRPr="00D77873" w:rsidRDefault="00640593" w:rsidP="00D7787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(место нахождения юридического лица взыскателя УМВД России по &lt;АДРЕС&gt; 241050, г. &lt;АДРЕС&gt;, ул. &lt;АДРЕС&gt;, 96; дата государственной регистрации в  качестве юридического лица &lt;ДАТА</w:t>
      </w:r>
      <w:proofErr w:type="gramStart"/>
      <w:r w:rsidRPr="00D77873">
        <w:rPr>
          <w:rFonts w:ascii="Times New Roman" w:eastAsia="Times New Roman" w:hAnsi="Times New Roman" w:cs="Times New Roman"/>
          <w:color w:val="000000"/>
          <w:sz w:val="28"/>
          <w:szCs w:val="28"/>
          <w:lang w:eastAsia="ru-RU"/>
        </w:rPr>
        <w:t>7</w:t>
      </w:r>
      <w:proofErr w:type="gramEnd"/>
      <w:r w:rsidRPr="00D77873">
        <w:rPr>
          <w:rFonts w:ascii="Times New Roman" w:eastAsia="Times New Roman" w:hAnsi="Times New Roman" w:cs="Times New Roman"/>
          <w:color w:val="000000"/>
          <w:sz w:val="28"/>
          <w:szCs w:val="28"/>
          <w:lang w:eastAsia="ru-RU"/>
        </w:rPr>
        <w:t>&gt;).</w:t>
      </w:r>
    </w:p>
    <w:p w:rsidR="00640593" w:rsidRPr="00D77873" w:rsidRDefault="00640593" w:rsidP="00D7787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Постановление может быть обжаловано </w:t>
      </w:r>
      <w:r w:rsidRPr="00D77873">
        <w:rPr>
          <w:rFonts w:ascii="Times New Roman" w:eastAsia="Times New Roman" w:hAnsi="Times New Roman" w:cs="Times New Roman"/>
          <w:color w:val="000000"/>
          <w:sz w:val="28"/>
          <w:szCs w:val="28"/>
          <w:bdr w:val="none" w:sz="0" w:space="0" w:color="auto" w:frame="1"/>
          <w:lang w:eastAsia="ru-RU"/>
        </w:rPr>
        <w:t>в Советский районный суд г. Брянска через</w:t>
      </w:r>
      <w:r w:rsidRPr="00D77873">
        <w:rPr>
          <w:rFonts w:ascii="Times New Roman" w:eastAsia="Times New Roman" w:hAnsi="Times New Roman" w:cs="Times New Roman"/>
          <w:color w:val="000000"/>
          <w:sz w:val="28"/>
          <w:szCs w:val="28"/>
          <w:lang w:eastAsia="ru-RU"/>
        </w:rPr>
        <w:t> мирового судью в течение 10 суток со дня вручения или получения копии постановления. </w:t>
      </w:r>
    </w:p>
    <w:p w:rsidR="00640593" w:rsidRPr="00D77873" w:rsidRDefault="00640593" w:rsidP="00D77873">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D77873">
        <w:rPr>
          <w:rFonts w:ascii="Times New Roman" w:eastAsia="Times New Roman" w:hAnsi="Times New Roman" w:cs="Times New Roman"/>
          <w:color w:val="000000"/>
          <w:sz w:val="28"/>
          <w:szCs w:val="28"/>
          <w:lang w:eastAsia="ru-RU"/>
        </w:rPr>
        <w:t>Мировой </w:t>
      </w:r>
      <w:r w:rsidRPr="00D77873">
        <w:rPr>
          <w:rFonts w:ascii="Times New Roman" w:eastAsia="Times New Roman" w:hAnsi="Times New Roman" w:cs="Times New Roman"/>
          <w:color w:val="000000"/>
          <w:sz w:val="28"/>
          <w:szCs w:val="28"/>
          <w:bdr w:val="none" w:sz="0" w:space="0" w:color="auto" w:frame="1"/>
          <w:lang w:eastAsia="ru-RU"/>
        </w:rPr>
        <w:t xml:space="preserve">судья </w:t>
      </w:r>
      <w:r w:rsidRPr="00D77873">
        <w:rPr>
          <w:rFonts w:ascii="Times New Roman" w:eastAsia="Times New Roman" w:hAnsi="Times New Roman" w:cs="Times New Roman"/>
          <w:color w:val="000000"/>
          <w:sz w:val="28"/>
          <w:szCs w:val="28"/>
          <w:bdr w:val="none" w:sz="0" w:space="0" w:color="auto" w:frame="1"/>
          <w:lang w:eastAsia="ru-RU"/>
        </w:rPr>
        <w:tab/>
      </w:r>
      <w:r w:rsidRPr="00D77873">
        <w:rPr>
          <w:rFonts w:ascii="Times New Roman" w:eastAsia="Times New Roman" w:hAnsi="Times New Roman" w:cs="Times New Roman"/>
          <w:color w:val="000000"/>
          <w:sz w:val="28"/>
          <w:szCs w:val="28"/>
          <w:bdr w:val="none" w:sz="0" w:space="0" w:color="auto" w:frame="1"/>
          <w:lang w:eastAsia="ru-RU"/>
        </w:rPr>
        <w:tab/>
      </w:r>
      <w:r w:rsidRPr="00D77873">
        <w:rPr>
          <w:rFonts w:ascii="Times New Roman" w:eastAsia="Times New Roman" w:hAnsi="Times New Roman" w:cs="Times New Roman"/>
          <w:color w:val="000000"/>
          <w:sz w:val="28"/>
          <w:szCs w:val="28"/>
          <w:bdr w:val="none" w:sz="0" w:space="0" w:color="auto" w:frame="1"/>
          <w:lang w:eastAsia="ru-RU"/>
        </w:rPr>
        <w:tab/>
      </w:r>
      <w:r w:rsidRPr="00D77873">
        <w:rPr>
          <w:rFonts w:ascii="Times New Roman" w:eastAsia="Times New Roman" w:hAnsi="Times New Roman" w:cs="Times New Roman"/>
          <w:color w:val="000000"/>
          <w:sz w:val="28"/>
          <w:szCs w:val="28"/>
          <w:bdr w:val="none" w:sz="0" w:space="0" w:color="auto" w:frame="1"/>
          <w:lang w:eastAsia="ru-RU"/>
        </w:rPr>
        <w:tab/>
      </w:r>
      <w:r w:rsidRPr="00D77873">
        <w:rPr>
          <w:rFonts w:ascii="Times New Roman" w:eastAsia="Times New Roman" w:hAnsi="Times New Roman" w:cs="Times New Roman"/>
          <w:color w:val="000000"/>
          <w:sz w:val="28"/>
          <w:szCs w:val="28"/>
          <w:bdr w:val="none" w:sz="0" w:space="0" w:color="auto" w:frame="1"/>
          <w:lang w:eastAsia="ru-RU"/>
        </w:rPr>
        <w:tab/>
      </w:r>
      <w:r w:rsidRPr="00D77873">
        <w:rPr>
          <w:rFonts w:ascii="Times New Roman" w:eastAsia="Times New Roman" w:hAnsi="Times New Roman" w:cs="Times New Roman"/>
          <w:color w:val="000000"/>
          <w:sz w:val="28"/>
          <w:szCs w:val="28"/>
          <w:bdr w:val="none" w:sz="0" w:space="0" w:color="auto" w:frame="1"/>
          <w:lang w:eastAsia="ru-RU"/>
        </w:rPr>
        <w:tab/>
      </w:r>
      <w:r w:rsidRPr="00D77873">
        <w:rPr>
          <w:rFonts w:ascii="Times New Roman" w:eastAsia="Times New Roman" w:hAnsi="Times New Roman" w:cs="Times New Roman"/>
          <w:color w:val="000000"/>
          <w:sz w:val="28"/>
          <w:szCs w:val="28"/>
          <w:bdr w:val="none" w:sz="0" w:space="0" w:color="auto" w:frame="1"/>
          <w:lang w:eastAsia="ru-RU"/>
        </w:rPr>
        <w:tab/>
        <w:t>А.М. Ефремов</w:t>
      </w:r>
    </w:p>
    <w:p w:rsidR="00640593" w:rsidRPr="00D77873" w:rsidRDefault="00640593" w:rsidP="00D77873">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640593" w:rsidRPr="00D77873" w:rsidRDefault="00640593" w:rsidP="00D7787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УИД 32MS0015-01-2021-001944-04</w:t>
      </w:r>
    </w:p>
    <w:p w:rsidR="00640593" w:rsidRPr="00D77873" w:rsidRDefault="00640593" w:rsidP="00D7787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Дело &lt;НОМЕР&gt;</w:t>
      </w:r>
    </w:p>
    <w:p w:rsidR="00640593" w:rsidRPr="00D77873" w:rsidRDefault="00640593" w:rsidP="00D7787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ПОСТАНОВЛЕНИЕ</w:t>
      </w:r>
    </w:p>
    <w:p w:rsidR="00640593" w:rsidRPr="00D77873" w:rsidRDefault="00640593" w:rsidP="00D7787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по делу об административном правонарушении</w:t>
      </w:r>
    </w:p>
    <w:p w:rsidR="00640593" w:rsidRPr="00D77873" w:rsidRDefault="00640593" w:rsidP="00D7787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bdr w:val="none" w:sz="0" w:space="0" w:color="auto" w:frame="1"/>
          <w:lang w:eastAsia="ru-RU"/>
        </w:rPr>
        <w:t>5 августа 2021 года</w:t>
      </w:r>
      <w:r w:rsidRPr="00D77873">
        <w:rPr>
          <w:rFonts w:ascii="Times New Roman" w:eastAsia="Times New Roman" w:hAnsi="Times New Roman" w:cs="Times New Roman"/>
          <w:color w:val="000000"/>
          <w:sz w:val="28"/>
          <w:szCs w:val="28"/>
          <w:lang w:eastAsia="ru-RU"/>
        </w:rPr>
        <w:t xml:space="preserve">                                           г. Брянск, пер. </w:t>
      </w:r>
      <w:proofErr w:type="spellStart"/>
      <w:r w:rsidRPr="00D77873">
        <w:rPr>
          <w:rFonts w:ascii="Times New Roman" w:eastAsia="Times New Roman" w:hAnsi="Times New Roman" w:cs="Times New Roman"/>
          <w:color w:val="000000"/>
          <w:sz w:val="28"/>
          <w:szCs w:val="28"/>
          <w:lang w:eastAsia="ru-RU"/>
        </w:rPr>
        <w:t>Осоавиахима</w:t>
      </w:r>
      <w:proofErr w:type="spellEnd"/>
      <w:r w:rsidRPr="00D77873">
        <w:rPr>
          <w:rFonts w:ascii="Times New Roman" w:eastAsia="Times New Roman" w:hAnsi="Times New Roman" w:cs="Times New Roman"/>
          <w:color w:val="000000"/>
          <w:sz w:val="28"/>
          <w:szCs w:val="28"/>
          <w:lang w:eastAsia="ru-RU"/>
        </w:rPr>
        <w:t>, д.5</w:t>
      </w:r>
    </w:p>
    <w:p w:rsidR="00640593" w:rsidRPr="00D77873" w:rsidRDefault="00640593" w:rsidP="00D7787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Мировой судья судебного участка &lt;НОМЕР&gt; Советского судебного района г.</w:t>
      </w:r>
      <w:r w:rsidR="004E5F33">
        <w:rPr>
          <w:rFonts w:ascii="Times New Roman" w:eastAsia="Times New Roman" w:hAnsi="Times New Roman" w:cs="Times New Roman"/>
          <w:color w:val="000000"/>
          <w:sz w:val="28"/>
          <w:szCs w:val="28"/>
          <w:lang w:eastAsia="ru-RU"/>
        </w:rPr>
        <w:t xml:space="preserve"> </w:t>
      </w:r>
      <w:r w:rsidRPr="00D77873">
        <w:rPr>
          <w:rFonts w:ascii="Times New Roman" w:eastAsia="Times New Roman" w:hAnsi="Times New Roman" w:cs="Times New Roman"/>
          <w:color w:val="000000"/>
          <w:sz w:val="28"/>
          <w:szCs w:val="28"/>
          <w:lang w:eastAsia="ru-RU"/>
        </w:rPr>
        <w:t>Брянска </w:t>
      </w:r>
      <w:r w:rsidRPr="00D77873">
        <w:rPr>
          <w:rFonts w:ascii="Times New Roman" w:eastAsia="Times New Roman" w:hAnsi="Times New Roman" w:cs="Times New Roman"/>
          <w:color w:val="000000"/>
          <w:sz w:val="28"/>
          <w:szCs w:val="28"/>
          <w:bdr w:val="none" w:sz="0" w:space="0" w:color="auto" w:frame="1"/>
          <w:lang w:eastAsia="ru-RU"/>
        </w:rPr>
        <w:t xml:space="preserve">Афанасенко А.А. </w:t>
      </w:r>
      <w:proofErr w:type="spellStart"/>
      <w:r w:rsidRPr="00D77873">
        <w:rPr>
          <w:rFonts w:ascii="Times New Roman" w:eastAsia="Times New Roman" w:hAnsi="Times New Roman" w:cs="Times New Roman"/>
          <w:color w:val="000000"/>
          <w:sz w:val="28"/>
          <w:szCs w:val="28"/>
          <w:bdr w:val="none" w:sz="0" w:space="0" w:color="auto" w:frame="1"/>
          <w:lang w:eastAsia="ru-RU"/>
        </w:rPr>
        <w:t>и.о</w:t>
      </w:r>
      <w:proofErr w:type="spellEnd"/>
      <w:r w:rsidRPr="00D77873">
        <w:rPr>
          <w:rFonts w:ascii="Times New Roman" w:eastAsia="Times New Roman" w:hAnsi="Times New Roman" w:cs="Times New Roman"/>
          <w:color w:val="000000"/>
          <w:sz w:val="28"/>
          <w:szCs w:val="28"/>
          <w:bdr w:val="none" w:sz="0" w:space="0" w:color="auto" w:frame="1"/>
          <w:lang w:eastAsia="ru-RU"/>
        </w:rPr>
        <w:t>. мирового</w:t>
      </w:r>
      <w:r w:rsidRPr="00D77873">
        <w:rPr>
          <w:rFonts w:ascii="Times New Roman" w:eastAsia="Times New Roman" w:hAnsi="Times New Roman" w:cs="Times New Roman"/>
          <w:color w:val="000000"/>
          <w:sz w:val="28"/>
          <w:szCs w:val="28"/>
          <w:lang w:eastAsia="ru-RU"/>
        </w:rPr>
        <w:t> судьи судебного участка &lt;НОМЕР&gt; Советского судебного района г.</w:t>
      </w:r>
      <w:r w:rsidR="004E5F33">
        <w:rPr>
          <w:rFonts w:ascii="Times New Roman" w:eastAsia="Times New Roman" w:hAnsi="Times New Roman" w:cs="Times New Roman"/>
          <w:color w:val="000000"/>
          <w:sz w:val="28"/>
          <w:szCs w:val="28"/>
          <w:lang w:eastAsia="ru-RU"/>
        </w:rPr>
        <w:t xml:space="preserve"> </w:t>
      </w:r>
      <w:r w:rsidRPr="00D77873">
        <w:rPr>
          <w:rFonts w:ascii="Times New Roman" w:eastAsia="Times New Roman" w:hAnsi="Times New Roman" w:cs="Times New Roman"/>
          <w:color w:val="000000"/>
          <w:sz w:val="28"/>
          <w:szCs w:val="28"/>
          <w:lang w:eastAsia="ru-RU"/>
        </w:rPr>
        <w:t>Брянска, рассмотрев в открытом судебном заседании материалы дела об административном правонарушении, предусмотренном частью  1 статьи 19.5 КоАП РФ, в отношении &lt;ФИО</w:t>
      </w:r>
      <w:proofErr w:type="gramStart"/>
      <w:r w:rsidRPr="00D77873">
        <w:rPr>
          <w:rFonts w:ascii="Times New Roman" w:eastAsia="Times New Roman" w:hAnsi="Times New Roman" w:cs="Times New Roman"/>
          <w:color w:val="000000"/>
          <w:sz w:val="28"/>
          <w:szCs w:val="28"/>
          <w:lang w:eastAsia="ru-RU"/>
        </w:rPr>
        <w:t>1</w:t>
      </w:r>
      <w:proofErr w:type="gramEnd"/>
      <w:r w:rsidRPr="00D77873">
        <w:rPr>
          <w:rFonts w:ascii="Times New Roman" w:eastAsia="Times New Roman" w:hAnsi="Times New Roman" w:cs="Times New Roman"/>
          <w:color w:val="000000"/>
          <w:sz w:val="28"/>
          <w:szCs w:val="28"/>
          <w:lang w:eastAsia="ru-RU"/>
        </w:rPr>
        <w:t>&gt;, &lt;ДАТА2&gt;, уроженца д&lt;АДРЕС&gt; области, гражданина Российской Федерации,  зарегистрированного и проживающего по адресу: г&lt;АДРЕС&gt;,</w:t>
      </w:r>
    </w:p>
    <w:p w:rsidR="00640593" w:rsidRPr="00D77873" w:rsidRDefault="00640593" w:rsidP="00D77873">
      <w:pPr>
        <w:shd w:val="clear" w:color="auto" w:fill="FFFFFF"/>
        <w:spacing w:after="0" w:line="105" w:lineRule="atLeast"/>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lastRenderedPageBreak/>
        <w:t>                                                                    </w:t>
      </w:r>
    </w:p>
    <w:p w:rsidR="00640593" w:rsidRPr="00D77873" w:rsidRDefault="00640593" w:rsidP="00D7787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УСТАНОВИЛ:</w:t>
      </w:r>
    </w:p>
    <w:p w:rsidR="00640593" w:rsidRPr="00D77873" w:rsidRDefault="00640593" w:rsidP="00D7787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Согласно протоколу об административном правонарушении &lt;НОМЕР&gt; от &lt;ДАТА3&gt;, при проведении &lt;ДАТА</w:t>
      </w:r>
      <w:proofErr w:type="gramStart"/>
      <w:r w:rsidRPr="00D77873">
        <w:rPr>
          <w:rFonts w:ascii="Times New Roman" w:eastAsia="Times New Roman" w:hAnsi="Times New Roman" w:cs="Times New Roman"/>
          <w:color w:val="000000"/>
          <w:sz w:val="28"/>
          <w:szCs w:val="28"/>
          <w:lang w:eastAsia="ru-RU"/>
        </w:rPr>
        <w:t>4</w:t>
      </w:r>
      <w:proofErr w:type="gramEnd"/>
      <w:r w:rsidRPr="00D77873">
        <w:rPr>
          <w:rFonts w:ascii="Times New Roman" w:eastAsia="Times New Roman" w:hAnsi="Times New Roman" w:cs="Times New Roman"/>
          <w:color w:val="000000"/>
          <w:sz w:val="28"/>
          <w:szCs w:val="28"/>
          <w:lang w:eastAsia="ru-RU"/>
        </w:rPr>
        <w:t>&gt; проверки  исполнения Предписания &lt;НОМЕР&gt; от &lt;ДАТА5&gt; об устранении выявленного нарушения земельного законодательства, установлено, что &lt;ФИО1&gt; вышеуказанное предписание в срок, установленный до &lt;ДАТА6&gt;, не исполнено.</w:t>
      </w:r>
    </w:p>
    <w:p w:rsidR="00640593" w:rsidRPr="00D77873" w:rsidRDefault="00640593" w:rsidP="00D7787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Должностным лицом в  отношении &lt;ФИО</w:t>
      </w:r>
      <w:proofErr w:type="gramStart"/>
      <w:r w:rsidRPr="00D77873">
        <w:rPr>
          <w:rFonts w:ascii="Times New Roman" w:eastAsia="Times New Roman" w:hAnsi="Times New Roman" w:cs="Times New Roman"/>
          <w:color w:val="000000"/>
          <w:sz w:val="28"/>
          <w:szCs w:val="28"/>
          <w:lang w:eastAsia="ru-RU"/>
        </w:rPr>
        <w:t>1</w:t>
      </w:r>
      <w:proofErr w:type="gramEnd"/>
      <w:r w:rsidRPr="00D77873">
        <w:rPr>
          <w:rFonts w:ascii="Times New Roman" w:eastAsia="Times New Roman" w:hAnsi="Times New Roman" w:cs="Times New Roman"/>
          <w:color w:val="000000"/>
          <w:sz w:val="28"/>
          <w:szCs w:val="28"/>
          <w:lang w:eastAsia="ru-RU"/>
        </w:rPr>
        <w:t>&gt; составлен протокол об административном правонарушении по ч. 1 ст. 19.5 КоАП РФ и в соответствии со статьей 28.8 КоАП РФ протокол и приложенные к нему материалы переданы по подведомственности мировому судье.</w:t>
      </w:r>
    </w:p>
    <w:p w:rsidR="00640593" w:rsidRPr="00D77873" w:rsidRDefault="00640593" w:rsidP="00D7787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В судебное заседание &lt;ФИО</w:t>
      </w:r>
      <w:proofErr w:type="gramStart"/>
      <w:r w:rsidRPr="00D77873">
        <w:rPr>
          <w:rFonts w:ascii="Times New Roman" w:eastAsia="Times New Roman" w:hAnsi="Times New Roman" w:cs="Times New Roman"/>
          <w:color w:val="000000"/>
          <w:sz w:val="28"/>
          <w:szCs w:val="28"/>
          <w:lang w:eastAsia="ru-RU"/>
        </w:rPr>
        <w:t>1</w:t>
      </w:r>
      <w:proofErr w:type="gramEnd"/>
      <w:r w:rsidRPr="00D77873">
        <w:rPr>
          <w:rFonts w:ascii="Times New Roman" w:eastAsia="Times New Roman" w:hAnsi="Times New Roman" w:cs="Times New Roman"/>
          <w:color w:val="000000"/>
          <w:sz w:val="28"/>
          <w:szCs w:val="28"/>
          <w:lang w:eastAsia="ru-RU"/>
        </w:rPr>
        <w:t xml:space="preserve">&gt; не явился. О  времени и месте судебного заседания </w:t>
      </w:r>
      <w:proofErr w:type="gramStart"/>
      <w:r w:rsidRPr="00D77873">
        <w:rPr>
          <w:rFonts w:ascii="Times New Roman" w:eastAsia="Times New Roman" w:hAnsi="Times New Roman" w:cs="Times New Roman"/>
          <w:color w:val="000000"/>
          <w:sz w:val="28"/>
          <w:szCs w:val="28"/>
          <w:lang w:eastAsia="ru-RU"/>
        </w:rPr>
        <w:t>извещен</w:t>
      </w:r>
      <w:proofErr w:type="gramEnd"/>
      <w:r w:rsidRPr="00D77873">
        <w:rPr>
          <w:rFonts w:ascii="Times New Roman" w:eastAsia="Times New Roman" w:hAnsi="Times New Roman" w:cs="Times New Roman"/>
          <w:color w:val="000000"/>
          <w:sz w:val="28"/>
          <w:szCs w:val="28"/>
          <w:lang w:eastAsia="ru-RU"/>
        </w:rPr>
        <w:t xml:space="preserve"> надлежащим образом. Об уважительных причинах неявки суд не известил, ходатайств об отложении рассмотрения дела, ходатайства о невозможности участия в судебном заседании не поступило. В силу части 2 статьи 25.1, пункта 4 части 1 статьи 29.7 Кодекса Российской Федерации об административных правонарушениях, дело рассмотрено в отсутствие лица, в отношении которого ведется производство по делу.</w:t>
      </w:r>
    </w:p>
    <w:p w:rsidR="00640593" w:rsidRPr="00D77873" w:rsidRDefault="00640593" w:rsidP="00D7787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  Исследовав материалы дела, мировой судья приходит к следующему.</w:t>
      </w:r>
    </w:p>
    <w:p w:rsidR="00640593" w:rsidRPr="00D77873" w:rsidRDefault="00640593" w:rsidP="00D7787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 xml:space="preserve">         </w:t>
      </w:r>
      <w:proofErr w:type="gramStart"/>
      <w:r w:rsidRPr="00D77873">
        <w:rPr>
          <w:rFonts w:ascii="Times New Roman" w:eastAsia="Times New Roman" w:hAnsi="Times New Roman" w:cs="Times New Roman"/>
          <w:color w:val="000000"/>
          <w:sz w:val="28"/>
          <w:szCs w:val="28"/>
          <w:lang w:eastAsia="ru-RU"/>
        </w:rPr>
        <w:t>Объективной стороной административного правонарушения, предусмотренного ч. 1 ст. 19.5 КоАП РФ, является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proofErr w:type="gramEnd"/>
    </w:p>
    <w:p w:rsidR="00640593" w:rsidRPr="00D77873" w:rsidRDefault="00640593" w:rsidP="00D77873">
      <w:pPr>
        <w:shd w:val="clear" w:color="auto" w:fill="FFFFFF"/>
        <w:spacing w:after="0" w:line="240" w:lineRule="auto"/>
        <w:ind w:firstLine="567"/>
        <w:jc w:val="both"/>
        <w:textAlignment w:val="baseline"/>
        <w:rPr>
          <w:rFonts w:ascii="Times New Roman" w:eastAsia="Times New Roman" w:hAnsi="Times New Roman" w:cs="Times New Roman"/>
          <w:b/>
          <w:color w:val="000000"/>
          <w:sz w:val="28"/>
          <w:szCs w:val="28"/>
          <w:lang w:eastAsia="ru-RU"/>
        </w:rPr>
      </w:pPr>
      <w:r w:rsidRPr="00D77873">
        <w:rPr>
          <w:rFonts w:ascii="Times New Roman" w:eastAsia="Times New Roman" w:hAnsi="Times New Roman" w:cs="Times New Roman"/>
          <w:b/>
          <w:color w:val="000000"/>
          <w:sz w:val="28"/>
          <w:szCs w:val="28"/>
          <w:lang w:eastAsia="ru-RU"/>
        </w:rPr>
        <w:t>Из материалов дела следует, что при проведении &lt;ДАТА</w:t>
      </w:r>
      <w:proofErr w:type="gramStart"/>
      <w:r w:rsidRPr="00D77873">
        <w:rPr>
          <w:rFonts w:ascii="Times New Roman" w:eastAsia="Times New Roman" w:hAnsi="Times New Roman" w:cs="Times New Roman"/>
          <w:b/>
          <w:color w:val="000000"/>
          <w:sz w:val="28"/>
          <w:szCs w:val="28"/>
          <w:lang w:eastAsia="ru-RU"/>
        </w:rPr>
        <w:t>4</w:t>
      </w:r>
      <w:proofErr w:type="gramEnd"/>
      <w:r w:rsidRPr="00D77873">
        <w:rPr>
          <w:rFonts w:ascii="Times New Roman" w:eastAsia="Times New Roman" w:hAnsi="Times New Roman" w:cs="Times New Roman"/>
          <w:b/>
          <w:color w:val="000000"/>
          <w:sz w:val="28"/>
          <w:szCs w:val="28"/>
          <w:lang w:eastAsia="ru-RU"/>
        </w:rPr>
        <w:t>&gt; проверки  исполнения Предписания &lt;НОМЕР&gt; от &lt;ДАТА5&gt; об устранении выявленного нарушения земельного законодательства, установлено, что &lt;ФИО1&gt; вышеуказанное предписание в срок, установленный до &lt;ДАТА6&gt;, не исполнено.</w:t>
      </w:r>
    </w:p>
    <w:p w:rsidR="00640593" w:rsidRPr="00D77873" w:rsidRDefault="00640593" w:rsidP="00D7787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  Оценив и проанализировав собранные по делу доказательства в их совокупности, мировой судья приходит к выводу, что в действиях &lt;ФИО</w:t>
      </w:r>
      <w:proofErr w:type="gramStart"/>
      <w:r w:rsidRPr="00D77873">
        <w:rPr>
          <w:rFonts w:ascii="Times New Roman" w:eastAsia="Times New Roman" w:hAnsi="Times New Roman" w:cs="Times New Roman"/>
          <w:color w:val="000000"/>
          <w:sz w:val="28"/>
          <w:szCs w:val="28"/>
          <w:lang w:eastAsia="ru-RU"/>
        </w:rPr>
        <w:t>1</w:t>
      </w:r>
      <w:proofErr w:type="gramEnd"/>
      <w:r w:rsidRPr="00D77873">
        <w:rPr>
          <w:rFonts w:ascii="Times New Roman" w:eastAsia="Times New Roman" w:hAnsi="Times New Roman" w:cs="Times New Roman"/>
          <w:color w:val="000000"/>
          <w:sz w:val="28"/>
          <w:szCs w:val="28"/>
          <w:lang w:eastAsia="ru-RU"/>
        </w:rPr>
        <w:t>&gt; имеются признаки состава административного правонарушения, предусмотренного ч. 1 ст. 19.5 КоАП РФ, а именно: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p>
    <w:p w:rsidR="00640593" w:rsidRPr="00D77873" w:rsidRDefault="00640593" w:rsidP="00D7787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           Вина &lt;ФИО</w:t>
      </w:r>
      <w:proofErr w:type="gramStart"/>
      <w:r w:rsidRPr="00D77873">
        <w:rPr>
          <w:rFonts w:ascii="Times New Roman" w:eastAsia="Times New Roman" w:hAnsi="Times New Roman" w:cs="Times New Roman"/>
          <w:color w:val="000000"/>
          <w:sz w:val="28"/>
          <w:szCs w:val="28"/>
          <w:lang w:eastAsia="ru-RU"/>
        </w:rPr>
        <w:t>1</w:t>
      </w:r>
      <w:proofErr w:type="gramEnd"/>
      <w:r w:rsidRPr="00D77873">
        <w:rPr>
          <w:rFonts w:ascii="Times New Roman" w:eastAsia="Times New Roman" w:hAnsi="Times New Roman" w:cs="Times New Roman"/>
          <w:color w:val="000000"/>
          <w:sz w:val="28"/>
          <w:szCs w:val="28"/>
          <w:lang w:eastAsia="ru-RU"/>
        </w:rPr>
        <w:t xml:space="preserve">&gt; в совершении указанного административного правонарушения, подтверждается доказательствами по делу, исследованными мировым судьей: протоколом об административном правонарушении &lt;НОМЕР&gt; от &lt;ДАТА3&gt;, распоряжением о проведении внеплановой выездной проверки &lt;НОМЕР&gt; от &lt;ДАТА7&gt;, </w:t>
      </w:r>
      <w:proofErr w:type="spellStart"/>
      <w:r w:rsidRPr="00D77873">
        <w:rPr>
          <w:rFonts w:ascii="Times New Roman" w:eastAsia="Times New Roman" w:hAnsi="Times New Roman" w:cs="Times New Roman"/>
          <w:color w:val="000000"/>
          <w:sz w:val="28"/>
          <w:szCs w:val="28"/>
          <w:lang w:eastAsia="ru-RU"/>
        </w:rPr>
        <w:t>фототаблицей</w:t>
      </w:r>
      <w:proofErr w:type="spellEnd"/>
      <w:r w:rsidRPr="00D77873">
        <w:rPr>
          <w:rFonts w:ascii="Times New Roman" w:eastAsia="Times New Roman" w:hAnsi="Times New Roman" w:cs="Times New Roman"/>
          <w:color w:val="000000"/>
          <w:sz w:val="28"/>
          <w:szCs w:val="28"/>
          <w:lang w:eastAsia="ru-RU"/>
        </w:rPr>
        <w:t xml:space="preserve">, планом-схемой земельного участка, предписанием об устранении нарушения земельного законодательства от &lt;ДАТА8&gt; &lt;НОМЕР&gt;, решениями о </w:t>
      </w:r>
      <w:r w:rsidRPr="00D77873">
        <w:rPr>
          <w:rFonts w:ascii="Times New Roman" w:eastAsia="Times New Roman" w:hAnsi="Times New Roman" w:cs="Times New Roman"/>
          <w:color w:val="000000"/>
          <w:sz w:val="28"/>
          <w:szCs w:val="28"/>
          <w:lang w:eastAsia="ru-RU"/>
        </w:rPr>
        <w:lastRenderedPageBreak/>
        <w:t>продлении срока исполнения предписания, распоряжением от проведении внеплановой выездной проверки &lt;НОМЕР&gt; от &lt;ДАТА9&gt;, актом проверки &lt;НОМЕР&gt; от &lt;ДАТА</w:t>
      </w:r>
      <w:proofErr w:type="gramStart"/>
      <w:r w:rsidRPr="00D77873">
        <w:rPr>
          <w:rFonts w:ascii="Times New Roman" w:eastAsia="Times New Roman" w:hAnsi="Times New Roman" w:cs="Times New Roman"/>
          <w:color w:val="000000"/>
          <w:sz w:val="28"/>
          <w:szCs w:val="28"/>
          <w:lang w:eastAsia="ru-RU"/>
        </w:rPr>
        <w:t>4</w:t>
      </w:r>
      <w:proofErr w:type="gramEnd"/>
      <w:r w:rsidRPr="00D77873">
        <w:rPr>
          <w:rFonts w:ascii="Times New Roman" w:eastAsia="Times New Roman" w:hAnsi="Times New Roman" w:cs="Times New Roman"/>
          <w:color w:val="000000"/>
          <w:sz w:val="28"/>
          <w:szCs w:val="28"/>
          <w:lang w:eastAsia="ru-RU"/>
        </w:rPr>
        <w:t>&gt;.</w:t>
      </w:r>
    </w:p>
    <w:p w:rsidR="00640593" w:rsidRPr="00D77873" w:rsidRDefault="00640593" w:rsidP="00D7787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Оценив и проанализировав собранные по делу доказательства в их совокупности, мировой судья приходит к выводу, что действиях &lt;ФИО</w:t>
      </w:r>
      <w:proofErr w:type="gramStart"/>
      <w:r w:rsidRPr="00D77873">
        <w:rPr>
          <w:rFonts w:ascii="Times New Roman" w:eastAsia="Times New Roman" w:hAnsi="Times New Roman" w:cs="Times New Roman"/>
          <w:color w:val="000000"/>
          <w:sz w:val="28"/>
          <w:szCs w:val="28"/>
          <w:lang w:eastAsia="ru-RU"/>
        </w:rPr>
        <w:t>1</w:t>
      </w:r>
      <w:proofErr w:type="gramEnd"/>
      <w:r w:rsidRPr="00D77873">
        <w:rPr>
          <w:rFonts w:ascii="Times New Roman" w:eastAsia="Times New Roman" w:hAnsi="Times New Roman" w:cs="Times New Roman"/>
          <w:color w:val="000000"/>
          <w:sz w:val="28"/>
          <w:szCs w:val="28"/>
          <w:lang w:eastAsia="ru-RU"/>
        </w:rPr>
        <w:t>&gt; имеется состав административного правонарушения, предусмотренного ч. 1 ст. 19.5 КоАП РФ. </w:t>
      </w:r>
    </w:p>
    <w:p w:rsidR="00640593" w:rsidRPr="00D77873" w:rsidRDefault="00640593" w:rsidP="00D7787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При назначении наказания, мировой судья учитывает характер совершенного правонарушения, личность виновного, его имущественное положение, обстоятельства смягчающие и отягчающие административную ответственность. Обстоятельств, смягчающих административную ответственность, предусмотренных статьей 4.2 Кодекса Российской Федерации об административных правонарушениях, а также обстоятельств, отягчающих административную ответственность, предусмотренных статьей 4.3 Кодекса Российской Федерации об административных правонарушениях, мировым судьей не установлено.</w:t>
      </w:r>
    </w:p>
    <w:p w:rsidR="00640593" w:rsidRPr="00D77873" w:rsidRDefault="00640593" w:rsidP="00D7787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На основании изложенного, мировой судья приходит к выводу о назначении наказания в виде административного штрафа, в размере, предусмотренном санкцией инкриминируемой статьи.</w:t>
      </w:r>
    </w:p>
    <w:p w:rsidR="00640593" w:rsidRPr="00D77873" w:rsidRDefault="00640593" w:rsidP="00D7787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Руководствуясь статьями 29.9, 29.10 Кодекса Российской Федерации об административных правонарушениях, мировой судья</w:t>
      </w:r>
    </w:p>
    <w:p w:rsidR="00640593" w:rsidRPr="00D77873" w:rsidRDefault="00640593" w:rsidP="00D7787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ПОСТАНОВИЛ:</w:t>
      </w:r>
    </w:p>
    <w:p w:rsidR="00640593" w:rsidRPr="00D77873" w:rsidRDefault="00640593" w:rsidP="00D7787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&lt;ФИО</w:t>
      </w:r>
      <w:proofErr w:type="gramStart"/>
      <w:r w:rsidRPr="00D77873">
        <w:rPr>
          <w:rFonts w:ascii="Times New Roman" w:eastAsia="Times New Roman" w:hAnsi="Times New Roman" w:cs="Times New Roman"/>
          <w:color w:val="000000"/>
          <w:sz w:val="28"/>
          <w:szCs w:val="28"/>
          <w:lang w:eastAsia="ru-RU"/>
        </w:rPr>
        <w:t>1</w:t>
      </w:r>
      <w:proofErr w:type="gramEnd"/>
      <w:r w:rsidRPr="00D77873">
        <w:rPr>
          <w:rFonts w:ascii="Times New Roman" w:eastAsia="Times New Roman" w:hAnsi="Times New Roman" w:cs="Times New Roman"/>
          <w:color w:val="000000"/>
          <w:sz w:val="28"/>
          <w:szCs w:val="28"/>
          <w:lang w:eastAsia="ru-RU"/>
        </w:rPr>
        <w:t>&gt; признать виновным в совершении административного правонарушения, предусмотренного частью 1 статьи 19.5 КоАП РФ, и назначить ему административное наказание в виде штрафа в размере 300 (триста) рублей.</w:t>
      </w:r>
    </w:p>
    <w:p w:rsidR="00640593" w:rsidRPr="00D77873" w:rsidRDefault="00640593" w:rsidP="00D7787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 xml:space="preserve">Реквизиты для уплаты штрафа: ИНН &lt;НОМЕР&gt;, КПП &lt;НОМЕР&gt;, л/с 04273005570, Казначейский счет 03100643000000012700, Единый казначейский счет 40102810245370000019 Отделение Брянск </w:t>
      </w:r>
      <w:proofErr w:type="spellStart"/>
      <w:r w:rsidRPr="00D77873">
        <w:rPr>
          <w:rFonts w:ascii="Times New Roman" w:eastAsia="Times New Roman" w:hAnsi="Times New Roman" w:cs="Times New Roman"/>
          <w:color w:val="000000"/>
          <w:sz w:val="28"/>
          <w:szCs w:val="28"/>
          <w:lang w:eastAsia="ru-RU"/>
        </w:rPr>
        <w:t>г</w:t>
      </w:r>
      <w:proofErr w:type="gramStart"/>
      <w:r w:rsidRPr="00D77873">
        <w:rPr>
          <w:rFonts w:ascii="Times New Roman" w:eastAsia="Times New Roman" w:hAnsi="Times New Roman" w:cs="Times New Roman"/>
          <w:color w:val="000000"/>
          <w:sz w:val="28"/>
          <w:szCs w:val="28"/>
          <w:lang w:eastAsia="ru-RU"/>
        </w:rPr>
        <w:t>.Б</w:t>
      </w:r>
      <w:proofErr w:type="gramEnd"/>
      <w:r w:rsidRPr="00D77873">
        <w:rPr>
          <w:rFonts w:ascii="Times New Roman" w:eastAsia="Times New Roman" w:hAnsi="Times New Roman" w:cs="Times New Roman"/>
          <w:color w:val="000000"/>
          <w:sz w:val="28"/>
          <w:szCs w:val="28"/>
          <w:lang w:eastAsia="ru-RU"/>
        </w:rPr>
        <w:t>рянск</w:t>
      </w:r>
      <w:proofErr w:type="spellEnd"/>
      <w:r w:rsidRPr="00D77873">
        <w:rPr>
          <w:rFonts w:ascii="Times New Roman" w:eastAsia="Times New Roman" w:hAnsi="Times New Roman" w:cs="Times New Roman"/>
          <w:color w:val="000000"/>
          <w:sz w:val="28"/>
          <w:szCs w:val="28"/>
          <w:lang w:eastAsia="ru-RU"/>
        </w:rPr>
        <w:t>/УФК по Брянской области, БИК &lt;НОМЕР&gt;, ОГРН &lt;НОМЕР&gt;, ОКАТО 15701000001, КБК 00311601194010000140.</w:t>
      </w:r>
    </w:p>
    <w:p w:rsidR="00640593" w:rsidRPr="00D77873" w:rsidRDefault="00640593" w:rsidP="00D7787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Постановление может быть обжаловано в Советский районный суд г. Брянска в течение десяти суток со дня вручения или получения копии постановления.</w:t>
      </w:r>
    </w:p>
    <w:p w:rsidR="00640593" w:rsidRPr="00D77873" w:rsidRDefault="00640593" w:rsidP="00D7787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D77873">
        <w:rPr>
          <w:rFonts w:ascii="Times New Roman" w:eastAsia="Times New Roman" w:hAnsi="Times New Roman" w:cs="Times New Roman"/>
          <w:color w:val="000000"/>
          <w:sz w:val="28"/>
          <w:szCs w:val="28"/>
          <w:lang w:eastAsia="ru-RU"/>
        </w:rPr>
        <w:t>Мировой судья                                                                             </w:t>
      </w:r>
      <w:r w:rsidRPr="00D77873">
        <w:rPr>
          <w:rFonts w:ascii="Times New Roman" w:eastAsia="Times New Roman" w:hAnsi="Times New Roman" w:cs="Times New Roman"/>
          <w:color w:val="000000"/>
          <w:sz w:val="28"/>
          <w:szCs w:val="28"/>
          <w:bdr w:val="none" w:sz="0" w:space="0" w:color="auto" w:frame="1"/>
          <w:lang w:eastAsia="ru-RU"/>
        </w:rPr>
        <w:t>А.А. Афанасенко</w:t>
      </w:r>
    </w:p>
    <w:p w:rsidR="00640593" w:rsidRPr="00D77873" w:rsidRDefault="00640593" w:rsidP="00D77873">
      <w:pPr>
        <w:shd w:val="clear" w:color="auto" w:fill="FFFFFF"/>
        <w:spacing w:after="0" w:line="240" w:lineRule="auto"/>
        <w:jc w:val="both"/>
        <w:textAlignment w:val="baseline"/>
        <w:rPr>
          <w:rFonts w:ascii="Times New Roman" w:hAnsi="Times New Roman" w:cs="Times New Roman"/>
          <w:b/>
          <w:sz w:val="28"/>
          <w:szCs w:val="28"/>
          <w:u w:val="single"/>
        </w:rPr>
      </w:pPr>
    </w:p>
    <w:p w:rsidR="00640593" w:rsidRPr="00D77873" w:rsidRDefault="00640593" w:rsidP="00D77873">
      <w:pPr>
        <w:spacing w:after="0"/>
        <w:jc w:val="both"/>
        <w:rPr>
          <w:rFonts w:ascii="Times New Roman" w:hAnsi="Times New Roman" w:cs="Times New Roman"/>
          <w:sz w:val="28"/>
          <w:szCs w:val="28"/>
        </w:rPr>
      </w:pPr>
    </w:p>
    <w:p w:rsidR="00640593" w:rsidRPr="00D77873" w:rsidRDefault="00640593" w:rsidP="00D77873">
      <w:pPr>
        <w:spacing w:after="0"/>
        <w:jc w:val="both"/>
        <w:rPr>
          <w:rFonts w:ascii="Times New Roman" w:hAnsi="Times New Roman" w:cs="Times New Roman"/>
          <w:sz w:val="28"/>
          <w:szCs w:val="28"/>
        </w:rPr>
      </w:pPr>
    </w:p>
    <w:p w:rsidR="004E5F33" w:rsidRDefault="004E5F33" w:rsidP="00D77873">
      <w:pPr>
        <w:spacing w:after="0"/>
        <w:jc w:val="both"/>
        <w:rPr>
          <w:rFonts w:ascii="Times New Roman" w:hAnsi="Times New Roman" w:cs="Times New Roman"/>
          <w:sz w:val="28"/>
          <w:szCs w:val="28"/>
        </w:rPr>
      </w:pPr>
    </w:p>
    <w:p w:rsidR="004E5F33" w:rsidRDefault="004E5F33" w:rsidP="00D77873">
      <w:pPr>
        <w:spacing w:after="0"/>
        <w:jc w:val="both"/>
        <w:rPr>
          <w:rFonts w:ascii="Times New Roman" w:hAnsi="Times New Roman" w:cs="Times New Roman"/>
          <w:sz w:val="28"/>
          <w:szCs w:val="28"/>
        </w:rPr>
      </w:pPr>
    </w:p>
    <w:p w:rsidR="004E5F33" w:rsidRDefault="004E5F33" w:rsidP="00D77873">
      <w:pPr>
        <w:spacing w:after="0"/>
        <w:jc w:val="both"/>
        <w:rPr>
          <w:rFonts w:ascii="Times New Roman" w:hAnsi="Times New Roman" w:cs="Times New Roman"/>
          <w:sz w:val="28"/>
          <w:szCs w:val="28"/>
        </w:rPr>
      </w:pPr>
    </w:p>
    <w:p w:rsidR="004E5F33" w:rsidRDefault="004E5F33" w:rsidP="00D77873">
      <w:pPr>
        <w:spacing w:after="0"/>
        <w:jc w:val="both"/>
        <w:rPr>
          <w:rFonts w:ascii="Times New Roman" w:hAnsi="Times New Roman" w:cs="Times New Roman"/>
          <w:sz w:val="28"/>
          <w:szCs w:val="28"/>
        </w:rPr>
      </w:pPr>
    </w:p>
    <w:p w:rsidR="004E5F33" w:rsidRDefault="004E5F33" w:rsidP="00D77873">
      <w:pPr>
        <w:spacing w:after="0"/>
        <w:jc w:val="both"/>
        <w:rPr>
          <w:rFonts w:ascii="Times New Roman" w:hAnsi="Times New Roman" w:cs="Times New Roman"/>
          <w:sz w:val="28"/>
          <w:szCs w:val="28"/>
        </w:rPr>
      </w:pPr>
    </w:p>
    <w:p w:rsidR="004E5F33" w:rsidRDefault="004E5F33" w:rsidP="00D77873">
      <w:pPr>
        <w:spacing w:after="0"/>
        <w:jc w:val="both"/>
        <w:rPr>
          <w:rFonts w:ascii="Times New Roman" w:hAnsi="Times New Roman" w:cs="Times New Roman"/>
          <w:sz w:val="28"/>
          <w:szCs w:val="28"/>
        </w:rPr>
      </w:pPr>
    </w:p>
    <w:p w:rsidR="00161212" w:rsidRPr="004E5F33" w:rsidRDefault="00161212" w:rsidP="00D77873">
      <w:pPr>
        <w:spacing w:after="0"/>
        <w:jc w:val="both"/>
        <w:rPr>
          <w:rFonts w:ascii="Times New Roman" w:hAnsi="Times New Roman" w:cs="Times New Roman"/>
          <w:b/>
          <w:sz w:val="28"/>
          <w:szCs w:val="28"/>
        </w:rPr>
      </w:pPr>
      <w:r w:rsidRPr="004E5F33">
        <w:rPr>
          <w:rFonts w:ascii="Times New Roman" w:hAnsi="Times New Roman" w:cs="Times New Roman"/>
          <w:b/>
          <w:sz w:val="28"/>
          <w:szCs w:val="28"/>
        </w:rPr>
        <w:lastRenderedPageBreak/>
        <w:t xml:space="preserve">Вопрос </w:t>
      </w:r>
      <w:r w:rsidR="00376200" w:rsidRPr="004E5F33">
        <w:rPr>
          <w:rFonts w:ascii="Times New Roman" w:hAnsi="Times New Roman" w:cs="Times New Roman"/>
          <w:b/>
          <w:sz w:val="28"/>
          <w:szCs w:val="28"/>
        </w:rPr>
        <w:t xml:space="preserve">4. </w:t>
      </w:r>
    </w:p>
    <w:p w:rsidR="00376200" w:rsidRPr="00D77873" w:rsidRDefault="004E5F33" w:rsidP="00D77873">
      <w:pPr>
        <w:spacing w:after="0"/>
        <w:ind w:firstLine="708"/>
        <w:jc w:val="both"/>
        <w:rPr>
          <w:rFonts w:ascii="Times New Roman" w:hAnsi="Times New Roman" w:cs="Times New Roman"/>
          <w:sz w:val="28"/>
          <w:szCs w:val="28"/>
        </w:rPr>
      </w:pPr>
      <w:r>
        <w:rPr>
          <w:rFonts w:ascii="Times New Roman" w:hAnsi="Times New Roman" w:cs="Times New Roman"/>
          <w:sz w:val="28"/>
          <w:szCs w:val="28"/>
        </w:rPr>
        <w:t>В Москве и Санкт-Петербурге</w:t>
      </w:r>
      <w:r w:rsidR="00376200" w:rsidRPr="00D77873">
        <w:rPr>
          <w:rFonts w:ascii="Times New Roman" w:hAnsi="Times New Roman" w:cs="Times New Roman"/>
          <w:sz w:val="28"/>
          <w:szCs w:val="28"/>
        </w:rPr>
        <w:t xml:space="preserve"> дворники даже во дворах разбивают клумбы и следят за ними. Почему у нас такого нет?</w:t>
      </w:r>
    </w:p>
    <w:p w:rsidR="008220AC" w:rsidRPr="004E5F33" w:rsidRDefault="008220AC" w:rsidP="00D77873">
      <w:pPr>
        <w:spacing w:after="0"/>
        <w:jc w:val="both"/>
        <w:rPr>
          <w:rFonts w:ascii="Times New Roman" w:hAnsi="Times New Roman" w:cs="Times New Roman"/>
          <w:b/>
          <w:sz w:val="28"/>
          <w:szCs w:val="28"/>
        </w:rPr>
      </w:pPr>
      <w:r w:rsidRPr="004E5F33">
        <w:rPr>
          <w:rFonts w:ascii="Times New Roman" w:hAnsi="Times New Roman" w:cs="Times New Roman"/>
          <w:b/>
          <w:sz w:val="28"/>
          <w:szCs w:val="28"/>
        </w:rPr>
        <w:t>Ответ:</w:t>
      </w:r>
    </w:p>
    <w:p w:rsidR="008220AC" w:rsidRPr="00D77873" w:rsidRDefault="008220AC" w:rsidP="00D77873">
      <w:pPr>
        <w:spacing w:after="0" w:line="240" w:lineRule="auto"/>
        <w:ind w:firstLine="708"/>
        <w:jc w:val="both"/>
        <w:rPr>
          <w:rFonts w:ascii="Times New Roman" w:hAnsi="Times New Roman" w:cs="Times New Roman"/>
          <w:sz w:val="28"/>
          <w:szCs w:val="28"/>
        </w:rPr>
      </w:pPr>
      <w:r w:rsidRPr="00D77873">
        <w:rPr>
          <w:rFonts w:ascii="Times New Roman" w:hAnsi="Times New Roman" w:cs="Times New Roman"/>
          <w:sz w:val="28"/>
          <w:szCs w:val="28"/>
        </w:rPr>
        <w:t xml:space="preserve">В Брянске тоже есть дворы, где разбивают клумбы и </w:t>
      </w:r>
      <w:r w:rsidR="004E5F33">
        <w:rPr>
          <w:rFonts w:ascii="Times New Roman" w:hAnsi="Times New Roman" w:cs="Times New Roman"/>
          <w:sz w:val="28"/>
          <w:szCs w:val="28"/>
        </w:rPr>
        <w:t xml:space="preserve"> </w:t>
      </w:r>
      <w:r w:rsidR="008C0F98" w:rsidRPr="00D77873">
        <w:rPr>
          <w:rFonts w:ascii="Times New Roman" w:hAnsi="Times New Roman" w:cs="Times New Roman"/>
          <w:sz w:val="28"/>
          <w:szCs w:val="28"/>
        </w:rPr>
        <w:t>цве</w:t>
      </w:r>
      <w:r w:rsidRPr="00D77873">
        <w:rPr>
          <w:rFonts w:ascii="Times New Roman" w:hAnsi="Times New Roman" w:cs="Times New Roman"/>
          <w:sz w:val="28"/>
          <w:szCs w:val="28"/>
        </w:rPr>
        <w:t>т</w:t>
      </w:r>
      <w:r w:rsidR="008C0F98" w:rsidRPr="00D77873">
        <w:rPr>
          <w:rFonts w:ascii="Times New Roman" w:hAnsi="Times New Roman" w:cs="Times New Roman"/>
          <w:sz w:val="28"/>
          <w:szCs w:val="28"/>
        </w:rPr>
        <w:t>ники и т</w:t>
      </w:r>
      <w:r w:rsidRPr="00D77873">
        <w:rPr>
          <w:rFonts w:ascii="Times New Roman" w:hAnsi="Times New Roman" w:cs="Times New Roman"/>
          <w:sz w:val="28"/>
          <w:szCs w:val="28"/>
        </w:rPr>
        <w:t xml:space="preserve">.д. </w:t>
      </w:r>
      <w:r w:rsidRPr="00D77873">
        <w:rPr>
          <w:rFonts w:ascii="Times New Roman" w:hAnsi="Times New Roman" w:cs="Times New Roman"/>
          <w:sz w:val="28"/>
          <w:szCs w:val="28"/>
        </w:rPr>
        <w:tab/>
      </w:r>
    </w:p>
    <w:p w:rsidR="00161E77" w:rsidRPr="00D77873" w:rsidRDefault="008220AC" w:rsidP="00D77873">
      <w:pPr>
        <w:spacing w:after="0" w:line="240" w:lineRule="auto"/>
        <w:jc w:val="both"/>
        <w:rPr>
          <w:rFonts w:ascii="Times New Roman" w:hAnsi="Times New Roman" w:cs="Times New Roman"/>
          <w:sz w:val="28"/>
          <w:szCs w:val="28"/>
        </w:rPr>
      </w:pPr>
      <w:r w:rsidRPr="00D77873">
        <w:rPr>
          <w:rFonts w:ascii="Times New Roman" w:hAnsi="Times New Roman" w:cs="Times New Roman"/>
          <w:sz w:val="28"/>
          <w:szCs w:val="28"/>
        </w:rPr>
        <w:t>Пример ЖК «Мегаполис -</w:t>
      </w:r>
      <w:r w:rsidR="004E5F33">
        <w:rPr>
          <w:rFonts w:ascii="Times New Roman" w:hAnsi="Times New Roman" w:cs="Times New Roman"/>
          <w:sz w:val="28"/>
          <w:szCs w:val="28"/>
        </w:rPr>
        <w:t xml:space="preserve"> </w:t>
      </w:r>
      <w:r w:rsidRPr="00D77873">
        <w:rPr>
          <w:rFonts w:ascii="Times New Roman" w:hAnsi="Times New Roman" w:cs="Times New Roman"/>
          <w:sz w:val="28"/>
          <w:szCs w:val="28"/>
        </w:rPr>
        <w:t xml:space="preserve">парк», ЖК «Мегаполис-сити», </w:t>
      </w:r>
      <w:proofErr w:type="spellStart"/>
      <w:r w:rsidRPr="00D77873">
        <w:rPr>
          <w:rFonts w:ascii="Times New Roman" w:hAnsi="Times New Roman" w:cs="Times New Roman"/>
          <w:sz w:val="28"/>
          <w:szCs w:val="28"/>
        </w:rPr>
        <w:t>мкр</w:t>
      </w:r>
      <w:proofErr w:type="spellEnd"/>
      <w:r w:rsidRPr="00D77873">
        <w:rPr>
          <w:rFonts w:ascii="Times New Roman" w:hAnsi="Times New Roman" w:cs="Times New Roman"/>
          <w:sz w:val="28"/>
          <w:szCs w:val="28"/>
        </w:rPr>
        <w:t xml:space="preserve">. «Солнечный», ЖК «Атмосфера», </w:t>
      </w:r>
      <w:r w:rsidR="00E62CD1" w:rsidRPr="00D77873">
        <w:rPr>
          <w:rFonts w:ascii="Times New Roman" w:hAnsi="Times New Roman" w:cs="Times New Roman"/>
          <w:sz w:val="28"/>
          <w:szCs w:val="28"/>
        </w:rPr>
        <w:t xml:space="preserve">и много других примеров. </w:t>
      </w:r>
    </w:p>
    <w:p w:rsidR="00870E18" w:rsidRPr="00D77873" w:rsidRDefault="00F36375" w:rsidP="00D77873">
      <w:pPr>
        <w:spacing w:after="0" w:line="240" w:lineRule="auto"/>
        <w:ind w:firstLine="708"/>
        <w:jc w:val="both"/>
        <w:rPr>
          <w:rFonts w:ascii="Times New Roman" w:hAnsi="Times New Roman" w:cs="Times New Roman"/>
          <w:sz w:val="28"/>
          <w:szCs w:val="28"/>
        </w:rPr>
      </w:pPr>
      <w:r w:rsidRPr="00D77873">
        <w:rPr>
          <w:rFonts w:ascii="Times New Roman" w:hAnsi="Times New Roman" w:cs="Times New Roman"/>
          <w:sz w:val="28"/>
          <w:szCs w:val="28"/>
        </w:rPr>
        <w:t>Придомовая т</w:t>
      </w:r>
      <w:r w:rsidR="008220AC" w:rsidRPr="00D77873">
        <w:rPr>
          <w:rFonts w:ascii="Times New Roman" w:hAnsi="Times New Roman" w:cs="Times New Roman"/>
          <w:sz w:val="28"/>
          <w:szCs w:val="28"/>
        </w:rPr>
        <w:t xml:space="preserve">ерритория </w:t>
      </w:r>
      <w:r w:rsidR="00E62CD1" w:rsidRPr="00D77873">
        <w:rPr>
          <w:rFonts w:ascii="Times New Roman" w:hAnsi="Times New Roman" w:cs="Times New Roman"/>
          <w:sz w:val="28"/>
          <w:szCs w:val="28"/>
        </w:rPr>
        <w:t xml:space="preserve">может </w:t>
      </w:r>
      <w:r w:rsidR="008220AC" w:rsidRPr="00D77873">
        <w:rPr>
          <w:rFonts w:ascii="Times New Roman" w:hAnsi="Times New Roman" w:cs="Times New Roman"/>
          <w:sz w:val="28"/>
          <w:szCs w:val="28"/>
        </w:rPr>
        <w:t>входит</w:t>
      </w:r>
      <w:r w:rsidRPr="00D77873">
        <w:rPr>
          <w:rFonts w:ascii="Times New Roman" w:hAnsi="Times New Roman" w:cs="Times New Roman"/>
          <w:sz w:val="28"/>
          <w:szCs w:val="28"/>
        </w:rPr>
        <w:t>ь</w:t>
      </w:r>
      <w:r w:rsidR="008220AC" w:rsidRPr="00D77873">
        <w:rPr>
          <w:rFonts w:ascii="Times New Roman" w:hAnsi="Times New Roman" w:cs="Times New Roman"/>
          <w:sz w:val="28"/>
          <w:szCs w:val="28"/>
        </w:rPr>
        <w:t xml:space="preserve"> в состав общего имущества МКД и расходы по её содержанию - в размер платы за содержание ОИ, поэтому он достаточно</w:t>
      </w:r>
      <w:r w:rsidR="00E62CD1" w:rsidRPr="00D77873">
        <w:rPr>
          <w:rFonts w:ascii="Times New Roman" w:hAnsi="Times New Roman" w:cs="Times New Roman"/>
          <w:sz w:val="28"/>
          <w:szCs w:val="28"/>
        </w:rPr>
        <w:t xml:space="preserve"> внушительный</w:t>
      </w:r>
      <w:r w:rsidRPr="00D77873">
        <w:rPr>
          <w:rFonts w:ascii="Times New Roman" w:hAnsi="Times New Roman" w:cs="Times New Roman"/>
          <w:sz w:val="28"/>
          <w:szCs w:val="28"/>
        </w:rPr>
        <w:t>.</w:t>
      </w:r>
      <w:r w:rsidR="00E62CD1" w:rsidRPr="00D77873">
        <w:rPr>
          <w:rFonts w:ascii="Times New Roman" w:hAnsi="Times New Roman" w:cs="Times New Roman"/>
          <w:sz w:val="28"/>
          <w:szCs w:val="28"/>
        </w:rPr>
        <w:t xml:space="preserve"> </w:t>
      </w:r>
      <w:r w:rsidR="00870E18" w:rsidRPr="00D77873">
        <w:rPr>
          <w:rFonts w:ascii="Times New Roman" w:hAnsi="Times New Roman" w:cs="Times New Roman"/>
          <w:sz w:val="28"/>
          <w:szCs w:val="28"/>
        </w:rPr>
        <w:t>М</w:t>
      </w:r>
      <w:r w:rsidRPr="00D77873">
        <w:rPr>
          <w:rFonts w:ascii="Times New Roman" w:hAnsi="Times New Roman" w:cs="Times New Roman"/>
          <w:sz w:val="28"/>
          <w:szCs w:val="28"/>
        </w:rPr>
        <w:t xml:space="preserve">ожет </w:t>
      </w:r>
      <w:r w:rsidR="00E62CD1" w:rsidRPr="00D77873">
        <w:rPr>
          <w:rFonts w:ascii="Times New Roman" w:hAnsi="Times New Roman" w:cs="Times New Roman"/>
          <w:sz w:val="28"/>
          <w:szCs w:val="28"/>
        </w:rPr>
        <w:t>оста</w:t>
      </w:r>
      <w:r w:rsidRPr="00D77873">
        <w:rPr>
          <w:rFonts w:ascii="Times New Roman" w:hAnsi="Times New Roman" w:cs="Times New Roman"/>
          <w:sz w:val="28"/>
          <w:szCs w:val="28"/>
        </w:rPr>
        <w:t>ваться</w:t>
      </w:r>
      <w:r w:rsidR="00E62CD1" w:rsidRPr="00D77873">
        <w:rPr>
          <w:rFonts w:ascii="Times New Roman" w:hAnsi="Times New Roman" w:cs="Times New Roman"/>
          <w:sz w:val="28"/>
          <w:szCs w:val="28"/>
        </w:rPr>
        <w:t xml:space="preserve"> у застройщика</w:t>
      </w:r>
      <w:r w:rsidRPr="00D77873">
        <w:rPr>
          <w:rFonts w:ascii="Times New Roman" w:hAnsi="Times New Roman" w:cs="Times New Roman"/>
          <w:sz w:val="28"/>
          <w:szCs w:val="28"/>
        </w:rPr>
        <w:t xml:space="preserve">, в </w:t>
      </w:r>
      <w:proofErr w:type="spellStart"/>
      <w:r w:rsidRPr="00D77873">
        <w:rPr>
          <w:rFonts w:ascii="Times New Roman" w:hAnsi="Times New Roman" w:cs="Times New Roman"/>
          <w:sz w:val="28"/>
          <w:szCs w:val="28"/>
        </w:rPr>
        <w:t>т.ч</w:t>
      </w:r>
      <w:proofErr w:type="spellEnd"/>
      <w:r w:rsidRPr="00D77873">
        <w:rPr>
          <w:rFonts w:ascii="Times New Roman" w:hAnsi="Times New Roman" w:cs="Times New Roman"/>
          <w:sz w:val="28"/>
          <w:szCs w:val="28"/>
        </w:rPr>
        <w:t>.</w:t>
      </w:r>
      <w:r w:rsidR="00E62CD1" w:rsidRPr="00D77873">
        <w:rPr>
          <w:rFonts w:ascii="Times New Roman" w:hAnsi="Times New Roman" w:cs="Times New Roman"/>
          <w:sz w:val="28"/>
          <w:szCs w:val="28"/>
        </w:rPr>
        <w:t xml:space="preserve"> </w:t>
      </w:r>
      <w:r w:rsidRPr="00D77873">
        <w:rPr>
          <w:rFonts w:ascii="Times New Roman" w:hAnsi="Times New Roman" w:cs="Times New Roman"/>
          <w:sz w:val="28"/>
          <w:szCs w:val="28"/>
        </w:rPr>
        <w:t xml:space="preserve">и </w:t>
      </w:r>
      <w:r w:rsidR="00E62CD1" w:rsidRPr="00D77873">
        <w:rPr>
          <w:rFonts w:ascii="Times New Roman" w:hAnsi="Times New Roman" w:cs="Times New Roman"/>
          <w:sz w:val="28"/>
          <w:szCs w:val="28"/>
        </w:rPr>
        <w:t xml:space="preserve">затраты по </w:t>
      </w:r>
      <w:r w:rsidRPr="00D77873">
        <w:rPr>
          <w:rFonts w:ascii="Times New Roman" w:hAnsi="Times New Roman" w:cs="Times New Roman"/>
          <w:sz w:val="28"/>
          <w:szCs w:val="28"/>
        </w:rPr>
        <w:t xml:space="preserve">её </w:t>
      </w:r>
      <w:r w:rsidR="00E62CD1" w:rsidRPr="00D77873">
        <w:rPr>
          <w:rFonts w:ascii="Times New Roman" w:hAnsi="Times New Roman" w:cs="Times New Roman"/>
          <w:sz w:val="28"/>
          <w:szCs w:val="28"/>
        </w:rPr>
        <w:t>содержанию с целью привлечения</w:t>
      </w:r>
      <w:r w:rsidR="008220AC" w:rsidRPr="00D77873">
        <w:rPr>
          <w:rFonts w:ascii="Times New Roman" w:hAnsi="Times New Roman" w:cs="Times New Roman"/>
          <w:sz w:val="28"/>
          <w:szCs w:val="28"/>
        </w:rPr>
        <w:t xml:space="preserve"> </w:t>
      </w:r>
      <w:r w:rsidRPr="00D77873">
        <w:rPr>
          <w:rFonts w:ascii="Times New Roman" w:hAnsi="Times New Roman" w:cs="Times New Roman"/>
          <w:sz w:val="28"/>
          <w:szCs w:val="28"/>
        </w:rPr>
        <w:t xml:space="preserve">покупателей жилья. </w:t>
      </w:r>
      <w:r w:rsidR="00870E18" w:rsidRPr="00D77873">
        <w:rPr>
          <w:rFonts w:ascii="Times New Roman" w:hAnsi="Times New Roman" w:cs="Times New Roman"/>
          <w:sz w:val="28"/>
          <w:szCs w:val="28"/>
        </w:rPr>
        <w:t>А может принадлежать</w:t>
      </w:r>
      <w:r w:rsidRPr="00D77873">
        <w:rPr>
          <w:rFonts w:ascii="Times New Roman" w:hAnsi="Times New Roman" w:cs="Times New Roman"/>
          <w:sz w:val="28"/>
          <w:szCs w:val="28"/>
        </w:rPr>
        <w:t xml:space="preserve"> </w:t>
      </w:r>
      <w:r w:rsidR="00870E18" w:rsidRPr="00D77873">
        <w:rPr>
          <w:rFonts w:ascii="Times New Roman" w:hAnsi="Times New Roman" w:cs="Times New Roman"/>
          <w:sz w:val="28"/>
          <w:szCs w:val="28"/>
        </w:rPr>
        <w:t xml:space="preserve">муниципалитету. </w:t>
      </w:r>
    </w:p>
    <w:p w:rsidR="00870E18" w:rsidRPr="00D77873" w:rsidRDefault="008220AC" w:rsidP="00D77873">
      <w:pPr>
        <w:spacing w:after="0" w:line="240" w:lineRule="auto"/>
        <w:ind w:firstLine="708"/>
        <w:jc w:val="both"/>
        <w:rPr>
          <w:rFonts w:ascii="Times New Roman" w:hAnsi="Times New Roman" w:cs="Times New Roman"/>
          <w:sz w:val="28"/>
          <w:szCs w:val="28"/>
        </w:rPr>
      </w:pPr>
      <w:r w:rsidRPr="00D77873">
        <w:rPr>
          <w:rFonts w:ascii="Times New Roman" w:hAnsi="Times New Roman" w:cs="Times New Roman"/>
          <w:b/>
          <w:bCs/>
          <w:sz w:val="28"/>
          <w:szCs w:val="28"/>
        </w:rPr>
        <w:t>Самовольно озеленять и украшать</w:t>
      </w:r>
      <w:r w:rsidRPr="00D77873">
        <w:rPr>
          <w:rFonts w:ascii="Times New Roman" w:hAnsi="Times New Roman" w:cs="Times New Roman"/>
          <w:sz w:val="28"/>
          <w:szCs w:val="28"/>
        </w:rPr>
        <w:t> придомовую территорию – сажать цветы и деревья, размещать в палисаднике игрушки – можно, но осторожно. Есть ряд технических ограничений: например, нельзя сажать деревья ближе 5 метров от дома; необходимо согласовывать свои работы с владельцами подземных коммуникаций и так далее. Полный перечень ограничений, которые касаются вашего дома, можно получить в родном муниципалитете. </w:t>
      </w:r>
    </w:p>
    <w:p w:rsidR="00870E18" w:rsidRPr="00D77873" w:rsidRDefault="00870E18" w:rsidP="00D77873">
      <w:pPr>
        <w:spacing w:after="0" w:line="240" w:lineRule="auto"/>
        <w:jc w:val="both"/>
        <w:rPr>
          <w:rFonts w:ascii="Times New Roman" w:hAnsi="Times New Roman" w:cs="Times New Roman"/>
          <w:sz w:val="28"/>
          <w:szCs w:val="28"/>
        </w:rPr>
      </w:pPr>
      <w:r w:rsidRPr="00D77873">
        <w:rPr>
          <w:rFonts w:ascii="Times New Roman" w:hAnsi="Times New Roman" w:cs="Times New Roman"/>
          <w:sz w:val="28"/>
          <w:szCs w:val="28"/>
        </w:rPr>
        <w:t xml:space="preserve">      С</w:t>
      </w:r>
      <w:r w:rsidR="00E62CD1" w:rsidRPr="00D77873">
        <w:rPr>
          <w:rFonts w:ascii="Times New Roman" w:hAnsi="Times New Roman" w:cs="Times New Roman"/>
          <w:sz w:val="28"/>
          <w:szCs w:val="28"/>
        </w:rPr>
        <w:t>тремление к созданию красоты может идти вразрез с желаниями и правами других. Возможно, кому-то из жильцов не покажется уместным цветник во дворе – посадки станут естественным ограничением для передвижения людей, игр детей. Кому-то дизайн </w:t>
      </w:r>
      <w:hyperlink r:id="rId12" w:tgtFrame="_blank" w:history="1">
        <w:r w:rsidR="00E62CD1" w:rsidRPr="00D77873">
          <w:rPr>
            <w:rStyle w:val="a3"/>
            <w:rFonts w:ascii="Times New Roman" w:hAnsi="Times New Roman" w:cs="Times New Roman"/>
            <w:color w:val="auto"/>
            <w:sz w:val="28"/>
            <w:szCs w:val="28"/>
            <w:u w:val="none"/>
          </w:rPr>
          <w:t>клумбы</w:t>
        </w:r>
      </w:hyperlink>
      <w:r w:rsidR="00E62CD1" w:rsidRPr="00D77873">
        <w:rPr>
          <w:rFonts w:ascii="Times New Roman" w:hAnsi="Times New Roman" w:cs="Times New Roman"/>
          <w:sz w:val="28"/>
          <w:szCs w:val="28"/>
        </w:rPr>
        <w:t xml:space="preserve"> не понравится – ведь вкусы у всех разные. У кого-то может быть аллергия на пыльцу. Кто-то будет просто </w:t>
      </w:r>
      <w:proofErr w:type="gramStart"/>
      <w:r w:rsidR="00E62CD1" w:rsidRPr="00D77873">
        <w:rPr>
          <w:rFonts w:ascii="Times New Roman" w:hAnsi="Times New Roman" w:cs="Times New Roman"/>
          <w:sz w:val="28"/>
          <w:szCs w:val="28"/>
        </w:rPr>
        <w:t>против</w:t>
      </w:r>
      <w:proofErr w:type="gramEnd"/>
      <w:r w:rsidR="00E62CD1" w:rsidRPr="00D77873">
        <w:rPr>
          <w:rFonts w:ascii="Times New Roman" w:hAnsi="Times New Roman" w:cs="Times New Roman"/>
          <w:sz w:val="28"/>
          <w:szCs w:val="28"/>
        </w:rPr>
        <w:t xml:space="preserve"> – </w:t>
      </w:r>
      <w:proofErr w:type="gramStart"/>
      <w:r w:rsidR="00E62CD1" w:rsidRPr="00D77873">
        <w:rPr>
          <w:rFonts w:ascii="Times New Roman" w:hAnsi="Times New Roman" w:cs="Times New Roman"/>
          <w:sz w:val="28"/>
          <w:szCs w:val="28"/>
        </w:rPr>
        <w:t>без</w:t>
      </w:r>
      <w:proofErr w:type="gramEnd"/>
      <w:r w:rsidR="00E62CD1" w:rsidRPr="00D77873">
        <w:rPr>
          <w:rFonts w:ascii="Times New Roman" w:hAnsi="Times New Roman" w:cs="Times New Roman"/>
          <w:sz w:val="28"/>
          <w:szCs w:val="28"/>
        </w:rPr>
        <w:t xml:space="preserve"> объяснения причин.</w:t>
      </w:r>
    </w:p>
    <w:p w:rsidR="00E62CD1" w:rsidRPr="00D77873" w:rsidRDefault="00870E18" w:rsidP="00D77873">
      <w:pPr>
        <w:spacing w:after="0" w:line="240" w:lineRule="auto"/>
        <w:jc w:val="both"/>
        <w:rPr>
          <w:rFonts w:ascii="Times New Roman" w:hAnsi="Times New Roman" w:cs="Times New Roman"/>
          <w:sz w:val="28"/>
          <w:szCs w:val="28"/>
        </w:rPr>
      </w:pPr>
      <w:r w:rsidRPr="00D77873">
        <w:rPr>
          <w:rFonts w:ascii="Times New Roman" w:hAnsi="Times New Roman" w:cs="Times New Roman"/>
          <w:sz w:val="28"/>
          <w:szCs w:val="28"/>
        </w:rPr>
        <w:t xml:space="preserve">       </w:t>
      </w:r>
      <w:r w:rsidR="00E62CD1" w:rsidRPr="00D77873">
        <w:rPr>
          <w:rFonts w:ascii="Times New Roman" w:hAnsi="Times New Roman" w:cs="Times New Roman"/>
          <w:sz w:val="28"/>
          <w:szCs w:val="28"/>
        </w:rPr>
        <w:t>Если кого-то не устроит созданный вами цветник, на вас могут написать жалобу. И вот тогда администрации придётся вмешаться: если не штраф, то предписание привести всё в первоначальное состояние вам могут выписать.</w:t>
      </w:r>
      <w:r w:rsidR="00E62CD1" w:rsidRPr="00D77873">
        <w:rPr>
          <w:rFonts w:ascii="Times New Roman" w:hAnsi="Times New Roman" w:cs="Times New Roman"/>
          <w:sz w:val="28"/>
          <w:szCs w:val="28"/>
        </w:rPr>
        <w:br/>
      </w:r>
      <w:r w:rsidRPr="00D77873">
        <w:rPr>
          <w:rFonts w:ascii="Times New Roman" w:hAnsi="Times New Roman" w:cs="Times New Roman"/>
          <w:sz w:val="28"/>
          <w:szCs w:val="28"/>
        </w:rPr>
        <w:t xml:space="preserve">      </w:t>
      </w:r>
      <w:r w:rsidR="00E62CD1" w:rsidRPr="00D77873">
        <w:rPr>
          <w:rFonts w:ascii="Times New Roman" w:hAnsi="Times New Roman" w:cs="Times New Roman"/>
          <w:sz w:val="28"/>
          <w:szCs w:val="28"/>
        </w:rPr>
        <w:t>Поэтому, чтобы не нажить себе врагов среди соседей (ведь вы же не для этого планировали создание садика), прежде чем начинать копать, поинтересуйтесь мнением всех остальных жильцов.</w:t>
      </w:r>
      <w:r w:rsidR="004E5F33">
        <w:rPr>
          <w:rFonts w:ascii="Times New Roman" w:hAnsi="Times New Roman" w:cs="Times New Roman"/>
          <w:sz w:val="28"/>
          <w:szCs w:val="28"/>
        </w:rPr>
        <w:t xml:space="preserve"> </w:t>
      </w:r>
      <w:r w:rsidRPr="00D77873">
        <w:rPr>
          <w:rFonts w:ascii="Times New Roman" w:hAnsi="Times New Roman" w:cs="Times New Roman"/>
          <w:sz w:val="28"/>
          <w:szCs w:val="28"/>
        </w:rPr>
        <w:t xml:space="preserve"> </w:t>
      </w:r>
      <w:r w:rsidR="00E62CD1" w:rsidRPr="00D77873">
        <w:rPr>
          <w:rFonts w:ascii="Times New Roman" w:hAnsi="Times New Roman" w:cs="Times New Roman"/>
          <w:sz w:val="28"/>
          <w:szCs w:val="28"/>
        </w:rPr>
        <w:t>Кроме потенциального согласия, проясните вопрос с поливом – если вы будете использовать общий кран, расходы на оплату потреблённой воды лягут на всех жильцов, и они не должны быть против увеличившихся коммунальных расходов.</w:t>
      </w:r>
      <w:r w:rsidR="004E5F33">
        <w:rPr>
          <w:rFonts w:ascii="Times New Roman" w:hAnsi="Times New Roman" w:cs="Times New Roman"/>
          <w:sz w:val="28"/>
          <w:szCs w:val="28"/>
        </w:rPr>
        <w:t xml:space="preserve"> </w:t>
      </w:r>
      <w:r w:rsidR="00E62CD1" w:rsidRPr="00D77873">
        <w:rPr>
          <w:rFonts w:ascii="Times New Roman" w:hAnsi="Times New Roman" w:cs="Times New Roman"/>
          <w:sz w:val="28"/>
          <w:szCs w:val="28"/>
        </w:rPr>
        <w:t xml:space="preserve">Не забудьте и об управляющей компании: возможно, у </w:t>
      </w:r>
      <w:r w:rsidR="00161E77" w:rsidRPr="00D77873">
        <w:rPr>
          <w:rFonts w:ascii="Times New Roman" w:hAnsi="Times New Roman" w:cs="Times New Roman"/>
          <w:sz w:val="28"/>
          <w:szCs w:val="28"/>
        </w:rPr>
        <w:t>них</w:t>
      </w:r>
      <w:r w:rsidR="00E62CD1" w:rsidRPr="00D77873">
        <w:rPr>
          <w:rFonts w:ascii="Times New Roman" w:hAnsi="Times New Roman" w:cs="Times New Roman"/>
          <w:sz w:val="28"/>
          <w:szCs w:val="28"/>
        </w:rPr>
        <w:t xml:space="preserve"> были свои планы относительно благоустройства двора – будет обидно, если ваш цветник уничтожат, потому что вы заняли место, планируемое, к примеру, под устройство детской площадки.</w:t>
      </w:r>
      <w:r w:rsidR="00E62CD1" w:rsidRPr="00D77873">
        <w:rPr>
          <w:rFonts w:ascii="Times New Roman" w:hAnsi="Times New Roman" w:cs="Times New Roman"/>
          <w:sz w:val="28"/>
          <w:szCs w:val="28"/>
        </w:rPr>
        <w:br/>
      </w:r>
      <w:r w:rsidRPr="00D77873">
        <w:rPr>
          <w:rFonts w:ascii="Times New Roman" w:hAnsi="Times New Roman" w:cs="Times New Roman"/>
          <w:sz w:val="28"/>
          <w:szCs w:val="28"/>
        </w:rPr>
        <w:t xml:space="preserve">       </w:t>
      </w:r>
      <w:r w:rsidR="00E62CD1" w:rsidRPr="00D77873">
        <w:rPr>
          <w:rFonts w:ascii="Times New Roman" w:hAnsi="Times New Roman" w:cs="Times New Roman"/>
          <w:sz w:val="28"/>
          <w:szCs w:val="28"/>
        </w:rPr>
        <w:t>Если земля перед домом принадлежит муниципалитету, формально особого разрешения на высадку цветов не потребуется. Но имейте в виду, что когда чиновники решат, что ваш двор нужно закатать новым асфальтом или установить стенд для объявлений именно в том месте, где посажены цветы, – они не станут особо церемониться с посадками. </w:t>
      </w:r>
    </w:p>
    <w:p w:rsidR="00E62CD1" w:rsidRPr="00D77873" w:rsidRDefault="00E62CD1" w:rsidP="00D77873">
      <w:pPr>
        <w:spacing w:after="0"/>
        <w:jc w:val="both"/>
        <w:rPr>
          <w:rFonts w:ascii="Times New Roman" w:hAnsi="Times New Roman" w:cs="Times New Roman"/>
          <w:sz w:val="28"/>
          <w:szCs w:val="28"/>
        </w:rPr>
      </w:pPr>
    </w:p>
    <w:p w:rsidR="0036528D" w:rsidRPr="004E5F33" w:rsidRDefault="0036528D" w:rsidP="00D77873">
      <w:pPr>
        <w:spacing w:after="0"/>
        <w:jc w:val="both"/>
        <w:rPr>
          <w:rFonts w:ascii="Times New Roman" w:hAnsi="Times New Roman" w:cs="Times New Roman"/>
          <w:b/>
          <w:sz w:val="28"/>
          <w:szCs w:val="28"/>
        </w:rPr>
      </w:pPr>
      <w:r w:rsidRPr="004E5F33">
        <w:rPr>
          <w:rFonts w:ascii="Times New Roman" w:hAnsi="Times New Roman" w:cs="Times New Roman"/>
          <w:b/>
          <w:sz w:val="28"/>
          <w:szCs w:val="28"/>
        </w:rPr>
        <w:lastRenderedPageBreak/>
        <w:t>Вопрос 5.</w:t>
      </w:r>
    </w:p>
    <w:p w:rsidR="00376200" w:rsidRPr="00D77873" w:rsidRDefault="00376200" w:rsidP="00D77873">
      <w:pPr>
        <w:spacing w:after="0"/>
        <w:ind w:firstLine="708"/>
        <w:jc w:val="both"/>
        <w:rPr>
          <w:rFonts w:ascii="Times New Roman" w:hAnsi="Times New Roman" w:cs="Times New Roman"/>
          <w:sz w:val="28"/>
          <w:szCs w:val="28"/>
        </w:rPr>
      </w:pPr>
      <w:r w:rsidRPr="00D77873">
        <w:rPr>
          <w:rFonts w:ascii="Times New Roman" w:hAnsi="Times New Roman" w:cs="Times New Roman"/>
          <w:sz w:val="28"/>
          <w:szCs w:val="28"/>
        </w:rPr>
        <w:t xml:space="preserve">Правда ли, что установка общих счётчиков на </w:t>
      </w:r>
      <w:r w:rsidR="004E5F33">
        <w:rPr>
          <w:rFonts w:ascii="Times New Roman" w:hAnsi="Times New Roman" w:cs="Times New Roman"/>
          <w:sz w:val="28"/>
          <w:szCs w:val="28"/>
        </w:rPr>
        <w:t>тепло и на воду в пятиэтажке не</w:t>
      </w:r>
      <w:r w:rsidRPr="00D77873">
        <w:rPr>
          <w:rFonts w:ascii="Times New Roman" w:hAnsi="Times New Roman" w:cs="Times New Roman"/>
          <w:sz w:val="28"/>
          <w:szCs w:val="28"/>
        </w:rPr>
        <w:t>выгодно для жильцов?</w:t>
      </w:r>
    </w:p>
    <w:p w:rsidR="0036528D" w:rsidRPr="004E5F33" w:rsidRDefault="0036528D" w:rsidP="00D77873">
      <w:pPr>
        <w:spacing w:after="0"/>
        <w:jc w:val="both"/>
        <w:rPr>
          <w:rFonts w:ascii="Times New Roman" w:hAnsi="Times New Roman" w:cs="Times New Roman"/>
          <w:b/>
          <w:sz w:val="28"/>
          <w:szCs w:val="28"/>
        </w:rPr>
      </w:pPr>
      <w:r w:rsidRPr="004E5F33">
        <w:rPr>
          <w:rFonts w:ascii="Times New Roman" w:hAnsi="Times New Roman" w:cs="Times New Roman"/>
          <w:b/>
          <w:sz w:val="28"/>
          <w:szCs w:val="28"/>
        </w:rPr>
        <w:t>Ответ:</w:t>
      </w:r>
    </w:p>
    <w:p w:rsidR="0036528D" w:rsidRPr="00D77873" w:rsidRDefault="0036528D" w:rsidP="00D77873">
      <w:pPr>
        <w:spacing w:after="0" w:line="240" w:lineRule="auto"/>
        <w:ind w:firstLine="708"/>
        <w:jc w:val="both"/>
        <w:rPr>
          <w:rFonts w:ascii="Times New Roman" w:hAnsi="Times New Roman" w:cs="Times New Roman"/>
          <w:sz w:val="28"/>
          <w:szCs w:val="28"/>
        </w:rPr>
      </w:pPr>
      <w:r w:rsidRPr="00D77873">
        <w:rPr>
          <w:rFonts w:ascii="Times New Roman" w:hAnsi="Times New Roman" w:cs="Times New Roman"/>
          <w:sz w:val="28"/>
          <w:szCs w:val="28"/>
        </w:rPr>
        <w:t>В настоящее время установка приборов общедомового учета коммунальных ресурсов является принудительной в соответствии с законодательством</w:t>
      </w:r>
      <w:r w:rsidRPr="00D77873">
        <w:rPr>
          <w:rFonts w:ascii="Times New Roman" w:hAnsi="Times New Roman" w:cs="Times New Roman"/>
          <w:b/>
          <w:bCs/>
          <w:sz w:val="28"/>
          <w:szCs w:val="28"/>
        </w:rPr>
        <w:t xml:space="preserve"> - </w:t>
      </w:r>
      <w:r w:rsidRPr="00D77873">
        <w:rPr>
          <w:rFonts w:ascii="Times New Roman" w:hAnsi="Times New Roman" w:cs="Times New Roman"/>
          <w:bCs/>
          <w:sz w:val="28"/>
          <w:szCs w:val="28"/>
        </w:rPr>
        <w:t>ф</w:t>
      </w:r>
      <w:r w:rsidRPr="00D77873">
        <w:rPr>
          <w:rFonts w:ascii="Times New Roman" w:hAnsi="Times New Roman" w:cs="Times New Roman"/>
          <w:sz w:val="28"/>
          <w:szCs w:val="28"/>
        </w:rPr>
        <w:t>едеральный закон от 23.11.2009 N 261-ФЗ (ред. от 11.06.2021)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6528D" w:rsidRPr="00D77873" w:rsidRDefault="0036528D" w:rsidP="00D77873">
      <w:pPr>
        <w:spacing w:after="0" w:line="240" w:lineRule="auto"/>
        <w:jc w:val="both"/>
        <w:rPr>
          <w:rFonts w:ascii="Times New Roman" w:hAnsi="Times New Roman" w:cs="Times New Roman"/>
          <w:sz w:val="28"/>
          <w:szCs w:val="28"/>
        </w:rPr>
      </w:pPr>
      <w:r w:rsidRPr="00D77873">
        <w:rPr>
          <w:rFonts w:ascii="Times New Roman" w:hAnsi="Times New Roman" w:cs="Times New Roman"/>
          <w:sz w:val="28"/>
          <w:szCs w:val="28"/>
        </w:rPr>
        <w:t xml:space="preserve">В установке ОДПУ (общедомовые приборы учёта) имеются и положительные, и отрицательные стороны. </w:t>
      </w:r>
    </w:p>
    <w:p w:rsidR="0036528D" w:rsidRPr="00D77873" w:rsidRDefault="0036528D" w:rsidP="00D77873">
      <w:pPr>
        <w:spacing w:after="0" w:line="240" w:lineRule="auto"/>
        <w:jc w:val="both"/>
        <w:rPr>
          <w:rFonts w:ascii="Times New Roman" w:hAnsi="Times New Roman" w:cs="Times New Roman"/>
          <w:sz w:val="28"/>
          <w:szCs w:val="28"/>
        </w:rPr>
      </w:pPr>
      <w:r w:rsidRPr="00D77873">
        <w:rPr>
          <w:rFonts w:ascii="Times New Roman" w:hAnsi="Times New Roman" w:cs="Times New Roman"/>
          <w:sz w:val="28"/>
          <w:szCs w:val="28"/>
        </w:rPr>
        <w:t>ПЛЮСЫ:</w:t>
      </w:r>
    </w:p>
    <w:p w:rsidR="0036528D" w:rsidRPr="00D77873" w:rsidRDefault="0036528D" w:rsidP="00D77873">
      <w:pPr>
        <w:numPr>
          <w:ilvl w:val="0"/>
          <w:numId w:val="3"/>
        </w:numPr>
        <w:spacing w:after="0" w:line="240" w:lineRule="auto"/>
        <w:ind w:left="0"/>
        <w:jc w:val="both"/>
        <w:rPr>
          <w:rFonts w:ascii="Times New Roman" w:hAnsi="Times New Roman" w:cs="Times New Roman"/>
          <w:sz w:val="28"/>
          <w:szCs w:val="28"/>
        </w:rPr>
      </w:pPr>
      <w:r w:rsidRPr="00D77873">
        <w:rPr>
          <w:rFonts w:ascii="Times New Roman" w:hAnsi="Times New Roman" w:cs="Times New Roman"/>
          <w:sz w:val="28"/>
          <w:szCs w:val="28"/>
        </w:rPr>
        <w:t>Вы можете контролировать количество поставленных ресурсов и услуг и сравнивать эти цифры с нормативными показателями.</w:t>
      </w:r>
    </w:p>
    <w:p w:rsidR="0036528D" w:rsidRPr="00D77873" w:rsidRDefault="0036528D" w:rsidP="00D77873">
      <w:pPr>
        <w:numPr>
          <w:ilvl w:val="0"/>
          <w:numId w:val="3"/>
        </w:numPr>
        <w:spacing w:after="0" w:line="240" w:lineRule="auto"/>
        <w:ind w:left="0"/>
        <w:jc w:val="both"/>
        <w:rPr>
          <w:rFonts w:ascii="Times New Roman" w:hAnsi="Times New Roman" w:cs="Times New Roman"/>
          <w:sz w:val="28"/>
          <w:szCs w:val="28"/>
        </w:rPr>
      </w:pPr>
      <w:r w:rsidRPr="00D77873">
        <w:rPr>
          <w:rFonts w:ascii="Times New Roman" w:hAnsi="Times New Roman" w:cs="Times New Roman"/>
          <w:sz w:val="28"/>
          <w:szCs w:val="28"/>
        </w:rPr>
        <w:t>Следить за исправностью систем и наличием/отсутствием утечек, ведь в случае потери ресурса (воды, например) суммарный показатель индивидуальных счетчиков будет меньше, чем общедомового.</w:t>
      </w:r>
    </w:p>
    <w:p w:rsidR="0036528D" w:rsidRPr="00D77873" w:rsidRDefault="0036528D" w:rsidP="00D77873">
      <w:pPr>
        <w:numPr>
          <w:ilvl w:val="0"/>
          <w:numId w:val="3"/>
        </w:numPr>
        <w:spacing w:after="0" w:line="240" w:lineRule="auto"/>
        <w:ind w:left="0"/>
        <w:jc w:val="both"/>
        <w:rPr>
          <w:rFonts w:ascii="Times New Roman" w:hAnsi="Times New Roman" w:cs="Times New Roman"/>
          <w:sz w:val="28"/>
          <w:szCs w:val="28"/>
        </w:rPr>
      </w:pPr>
      <w:r w:rsidRPr="00D77873">
        <w:rPr>
          <w:rFonts w:ascii="Times New Roman" w:hAnsi="Times New Roman" w:cs="Times New Roman"/>
          <w:sz w:val="28"/>
          <w:szCs w:val="28"/>
        </w:rPr>
        <w:t>Исключить потери воды при взаиморасчетах с организациями-поставщиками – оплата потерь на магистральных сетях не ляжет на потребителя.</w:t>
      </w:r>
    </w:p>
    <w:p w:rsidR="0036528D" w:rsidRPr="00D77873" w:rsidRDefault="0036528D" w:rsidP="00D77873">
      <w:pPr>
        <w:numPr>
          <w:ilvl w:val="0"/>
          <w:numId w:val="3"/>
        </w:numPr>
        <w:spacing w:after="0" w:line="240" w:lineRule="auto"/>
        <w:ind w:left="0"/>
        <w:jc w:val="both"/>
        <w:rPr>
          <w:rFonts w:ascii="Times New Roman" w:hAnsi="Times New Roman" w:cs="Times New Roman"/>
          <w:sz w:val="28"/>
          <w:szCs w:val="28"/>
        </w:rPr>
      </w:pPr>
      <w:r w:rsidRPr="00D77873">
        <w:rPr>
          <w:rFonts w:ascii="Times New Roman" w:hAnsi="Times New Roman" w:cs="Times New Roman"/>
          <w:sz w:val="28"/>
          <w:szCs w:val="28"/>
        </w:rPr>
        <w:t>Оплачивать реально потребленную услугу.</w:t>
      </w:r>
    </w:p>
    <w:p w:rsidR="0036528D" w:rsidRPr="00D77873" w:rsidRDefault="0036528D" w:rsidP="00D77873">
      <w:pPr>
        <w:spacing w:after="0" w:line="240" w:lineRule="auto"/>
        <w:jc w:val="both"/>
        <w:rPr>
          <w:rFonts w:ascii="Times New Roman" w:hAnsi="Times New Roman" w:cs="Times New Roman"/>
          <w:sz w:val="28"/>
          <w:szCs w:val="28"/>
        </w:rPr>
      </w:pPr>
      <w:r w:rsidRPr="00D77873">
        <w:rPr>
          <w:rFonts w:ascii="Times New Roman" w:hAnsi="Times New Roman" w:cs="Times New Roman"/>
          <w:sz w:val="28"/>
          <w:szCs w:val="28"/>
        </w:rPr>
        <w:t>МИНУСЫ:</w:t>
      </w:r>
    </w:p>
    <w:p w:rsidR="0036528D" w:rsidRPr="00D77873" w:rsidRDefault="004E5F33" w:rsidP="00D77873">
      <w:pPr>
        <w:numPr>
          <w:ilvl w:val="0"/>
          <w:numId w:val="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w:t>
      </w:r>
      <w:r w:rsidR="0036528D" w:rsidRPr="00D77873">
        <w:rPr>
          <w:rFonts w:ascii="Times New Roman" w:hAnsi="Times New Roman" w:cs="Times New Roman"/>
          <w:sz w:val="28"/>
          <w:szCs w:val="28"/>
        </w:rPr>
        <w:t>оявляется раздел в счетах – СОИ МКД (содержание общего имущества). И хотя цифра незначительна, при большом количестве жильцов набегает солидная сумма. Не исключена вероятность злоупотреблений.</w:t>
      </w:r>
    </w:p>
    <w:p w:rsidR="0036528D" w:rsidRPr="00D77873" w:rsidRDefault="004E5F33" w:rsidP="00D77873">
      <w:pPr>
        <w:numPr>
          <w:ilvl w:val="0"/>
          <w:numId w:val="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У</w:t>
      </w:r>
      <w:r w:rsidR="0036528D" w:rsidRPr="00D77873">
        <w:rPr>
          <w:rFonts w:ascii="Times New Roman" w:hAnsi="Times New Roman" w:cs="Times New Roman"/>
          <w:sz w:val="28"/>
          <w:szCs w:val="28"/>
        </w:rPr>
        <w:t>становка ОДПУ вынуждает жильцов нести ответственность друг за друга, т.к. разницу между показаниями ОДПУ и индивидуальных счетчиков они должны оплачивать совместно. Допустим ситуацию: если в чьей-то квартире неисправен счетчик, где-то есть потеря ресурса, или кто-то не платит по счетам, разницу показаний оплачивают остальные собственники. Выходит, законопослушные граждане из собственного кармана платят за недобросовестных или отсутствующих жильцов.</w:t>
      </w:r>
    </w:p>
    <w:p w:rsidR="006A6060" w:rsidRPr="00D77873" w:rsidRDefault="004E5F33" w:rsidP="00D77873">
      <w:pPr>
        <w:numPr>
          <w:ilvl w:val="0"/>
          <w:numId w:val="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w:t>
      </w:r>
      <w:r w:rsidR="0036528D" w:rsidRPr="00D77873">
        <w:rPr>
          <w:rFonts w:ascii="Times New Roman" w:hAnsi="Times New Roman" w:cs="Times New Roman"/>
          <w:sz w:val="28"/>
          <w:szCs w:val="28"/>
        </w:rPr>
        <w:t>ополнительные денежные траты на установку</w:t>
      </w:r>
      <w:r>
        <w:rPr>
          <w:rFonts w:ascii="Times New Roman" w:hAnsi="Times New Roman" w:cs="Times New Roman"/>
          <w:sz w:val="28"/>
          <w:szCs w:val="28"/>
        </w:rPr>
        <w:t>.</w:t>
      </w:r>
    </w:p>
    <w:p w:rsidR="0036528D" w:rsidRPr="00D77873" w:rsidRDefault="0036528D" w:rsidP="00D77873">
      <w:pPr>
        <w:spacing w:after="0" w:line="240" w:lineRule="auto"/>
        <w:jc w:val="both"/>
        <w:rPr>
          <w:rFonts w:ascii="Times New Roman" w:hAnsi="Times New Roman" w:cs="Times New Roman"/>
          <w:sz w:val="28"/>
          <w:szCs w:val="28"/>
        </w:rPr>
      </w:pPr>
    </w:p>
    <w:p w:rsidR="0036528D" w:rsidRPr="00D77873" w:rsidRDefault="0036528D" w:rsidP="00D77873">
      <w:pPr>
        <w:spacing w:after="0" w:line="240" w:lineRule="auto"/>
        <w:jc w:val="both"/>
        <w:rPr>
          <w:rFonts w:ascii="Times New Roman" w:hAnsi="Times New Roman" w:cs="Times New Roman"/>
          <w:sz w:val="28"/>
          <w:szCs w:val="28"/>
        </w:rPr>
      </w:pPr>
      <w:r w:rsidRPr="00D77873">
        <w:rPr>
          <w:rFonts w:ascii="Times New Roman" w:hAnsi="Times New Roman" w:cs="Times New Roman"/>
          <w:b/>
          <w:bCs/>
          <w:sz w:val="28"/>
          <w:szCs w:val="28"/>
        </w:rPr>
        <w:t>Из личной практики:</w:t>
      </w:r>
      <w:r w:rsidRPr="00D77873">
        <w:rPr>
          <w:rFonts w:ascii="Times New Roman" w:hAnsi="Times New Roman" w:cs="Times New Roman"/>
          <w:sz w:val="28"/>
          <w:szCs w:val="28"/>
        </w:rPr>
        <w:t xml:space="preserve"> Экономия на коммунальных услугах в моей квартире ощутимая.</w:t>
      </w:r>
    </w:p>
    <w:p w:rsidR="0036528D" w:rsidRPr="00D77873" w:rsidRDefault="0036528D" w:rsidP="00D77873">
      <w:pPr>
        <w:spacing w:after="0" w:line="240" w:lineRule="auto"/>
        <w:jc w:val="both"/>
        <w:rPr>
          <w:rFonts w:ascii="Times New Roman" w:hAnsi="Times New Roman" w:cs="Times New Roman"/>
          <w:sz w:val="28"/>
          <w:szCs w:val="28"/>
        </w:rPr>
      </w:pPr>
    </w:p>
    <w:p w:rsidR="006A6060" w:rsidRPr="004E5F33" w:rsidRDefault="006A6060" w:rsidP="00D77873">
      <w:pPr>
        <w:spacing w:after="0"/>
        <w:jc w:val="both"/>
        <w:rPr>
          <w:rFonts w:ascii="Times New Roman" w:hAnsi="Times New Roman" w:cs="Times New Roman"/>
          <w:b/>
          <w:sz w:val="28"/>
          <w:szCs w:val="28"/>
        </w:rPr>
      </w:pPr>
      <w:r w:rsidRPr="004E5F33">
        <w:rPr>
          <w:rFonts w:ascii="Times New Roman" w:hAnsi="Times New Roman" w:cs="Times New Roman"/>
          <w:b/>
          <w:sz w:val="28"/>
          <w:szCs w:val="28"/>
        </w:rPr>
        <w:t xml:space="preserve">Вопрос </w:t>
      </w:r>
      <w:r w:rsidR="00376200" w:rsidRPr="004E5F33">
        <w:rPr>
          <w:rFonts w:ascii="Times New Roman" w:hAnsi="Times New Roman" w:cs="Times New Roman"/>
          <w:b/>
          <w:sz w:val="28"/>
          <w:szCs w:val="28"/>
        </w:rPr>
        <w:t>6.</w:t>
      </w:r>
    </w:p>
    <w:p w:rsidR="00376200" w:rsidRPr="00D77873" w:rsidRDefault="00376200" w:rsidP="00D77873">
      <w:pPr>
        <w:spacing w:after="0" w:line="240" w:lineRule="auto"/>
        <w:ind w:firstLine="708"/>
        <w:jc w:val="both"/>
        <w:rPr>
          <w:rFonts w:ascii="Times New Roman" w:hAnsi="Times New Roman" w:cs="Times New Roman"/>
          <w:sz w:val="28"/>
          <w:szCs w:val="28"/>
        </w:rPr>
      </w:pPr>
      <w:r w:rsidRPr="00D77873">
        <w:rPr>
          <w:rFonts w:ascii="Times New Roman" w:hAnsi="Times New Roman" w:cs="Times New Roman"/>
          <w:sz w:val="28"/>
          <w:szCs w:val="28"/>
        </w:rPr>
        <w:t>В нашем поселении мусор собирают бестарным способом. Люди в определенные дни выставляют мешки с мусором рядом с проезжей частью.</w:t>
      </w:r>
    </w:p>
    <w:p w:rsidR="00DF5CFB" w:rsidRPr="00D77873" w:rsidRDefault="006A6060" w:rsidP="00D77873">
      <w:pPr>
        <w:spacing w:after="0" w:line="240" w:lineRule="auto"/>
        <w:jc w:val="both"/>
        <w:rPr>
          <w:rFonts w:ascii="Times New Roman" w:hAnsi="Times New Roman" w:cs="Times New Roman"/>
          <w:sz w:val="28"/>
          <w:szCs w:val="28"/>
        </w:rPr>
      </w:pPr>
      <w:r w:rsidRPr="00D77873">
        <w:rPr>
          <w:rFonts w:ascii="Times New Roman" w:hAnsi="Times New Roman" w:cs="Times New Roman"/>
          <w:sz w:val="28"/>
          <w:szCs w:val="28"/>
        </w:rPr>
        <w:t>П</w:t>
      </w:r>
      <w:r w:rsidR="00376200" w:rsidRPr="00D77873">
        <w:rPr>
          <w:rFonts w:ascii="Times New Roman" w:hAnsi="Times New Roman" w:cs="Times New Roman"/>
          <w:sz w:val="28"/>
          <w:szCs w:val="28"/>
        </w:rPr>
        <w:t>очему региональный оператор не выдает мешки для мусора, ведь по закону он обязан это делать?</w:t>
      </w:r>
    </w:p>
    <w:p w:rsidR="0003179B" w:rsidRPr="00D77873" w:rsidRDefault="0003179B" w:rsidP="00D77873">
      <w:pPr>
        <w:spacing w:after="0"/>
        <w:jc w:val="both"/>
        <w:rPr>
          <w:rFonts w:ascii="Times New Roman" w:hAnsi="Times New Roman" w:cs="Times New Roman"/>
          <w:sz w:val="28"/>
          <w:szCs w:val="28"/>
        </w:rPr>
      </w:pPr>
    </w:p>
    <w:p w:rsidR="00BB5240" w:rsidRPr="004E5F33" w:rsidRDefault="006A6060" w:rsidP="00D77873">
      <w:pPr>
        <w:spacing w:after="0"/>
        <w:jc w:val="both"/>
        <w:rPr>
          <w:rFonts w:ascii="Times New Roman" w:hAnsi="Times New Roman" w:cs="Times New Roman"/>
          <w:b/>
          <w:sz w:val="28"/>
          <w:szCs w:val="28"/>
        </w:rPr>
      </w:pPr>
      <w:r w:rsidRPr="004E5F33">
        <w:rPr>
          <w:rFonts w:ascii="Times New Roman" w:hAnsi="Times New Roman" w:cs="Times New Roman"/>
          <w:b/>
          <w:sz w:val="28"/>
          <w:szCs w:val="28"/>
        </w:rPr>
        <w:t>Ответ:</w:t>
      </w:r>
    </w:p>
    <w:p w:rsidR="006A6060" w:rsidRPr="00D77873" w:rsidRDefault="006A6060" w:rsidP="00D77873">
      <w:pPr>
        <w:spacing w:after="0" w:line="240" w:lineRule="auto"/>
        <w:ind w:firstLine="708"/>
        <w:jc w:val="both"/>
        <w:rPr>
          <w:rFonts w:ascii="Times New Roman" w:hAnsi="Times New Roman" w:cs="Times New Roman"/>
          <w:bCs/>
          <w:sz w:val="28"/>
          <w:szCs w:val="28"/>
        </w:rPr>
      </w:pPr>
      <w:proofErr w:type="gramStart"/>
      <w:r w:rsidRPr="00D77873">
        <w:rPr>
          <w:rFonts w:ascii="Times New Roman" w:hAnsi="Times New Roman" w:cs="Times New Roman"/>
          <w:sz w:val="28"/>
          <w:szCs w:val="28"/>
        </w:rPr>
        <w:lastRenderedPageBreak/>
        <w:t xml:space="preserve">Действительно, в соответствии с </w:t>
      </w:r>
      <w:r w:rsidRPr="00D77873">
        <w:rPr>
          <w:rFonts w:ascii="Times New Roman" w:hAnsi="Times New Roman" w:cs="Times New Roman"/>
          <w:bCs/>
          <w:sz w:val="28"/>
          <w:szCs w:val="28"/>
        </w:rPr>
        <w:t>Постановлением Правительства РФ от 12 ноября 2016 г. N 1156</w:t>
      </w:r>
      <w:r w:rsidR="004E5F33">
        <w:rPr>
          <w:rFonts w:ascii="Times New Roman" w:hAnsi="Times New Roman" w:cs="Times New Roman"/>
          <w:bCs/>
          <w:sz w:val="28"/>
          <w:szCs w:val="28"/>
        </w:rPr>
        <w:t xml:space="preserve"> </w:t>
      </w:r>
      <w:r w:rsidRPr="00D77873">
        <w:rPr>
          <w:rFonts w:ascii="Times New Roman" w:hAnsi="Times New Roman" w:cs="Times New Roman"/>
          <w:bCs/>
          <w:sz w:val="28"/>
          <w:szCs w:val="28"/>
        </w:rPr>
        <w:t>"Об обращении с твердыми коммунальными отходами и внесении изменения в постановление Правительства Российской Федерации от 25 августа 2008 г. N 641" с изменениями и дополнениями от:</w:t>
      </w:r>
      <w:r w:rsidRPr="00D77873">
        <w:rPr>
          <w:rFonts w:ascii="Times New Roman" w:hAnsi="Times New Roman" w:cs="Times New Roman"/>
          <w:sz w:val="28"/>
          <w:szCs w:val="28"/>
        </w:rPr>
        <w:t xml:space="preserve"> </w:t>
      </w:r>
      <w:r w:rsidRPr="00D77873">
        <w:rPr>
          <w:rFonts w:ascii="Times New Roman" w:hAnsi="Times New Roman" w:cs="Times New Roman"/>
          <w:bCs/>
          <w:sz w:val="28"/>
          <w:szCs w:val="28"/>
        </w:rPr>
        <w:t>18 марта 2021 г. складирование твёрдых коммунальных отходов осуществляется потребителями следующими способами:</w:t>
      </w:r>
      <w:proofErr w:type="gramEnd"/>
    </w:p>
    <w:p w:rsidR="006A6060" w:rsidRPr="00D77873" w:rsidRDefault="006A6060" w:rsidP="00D77873">
      <w:pPr>
        <w:spacing w:after="0" w:line="240" w:lineRule="auto"/>
        <w:jc w:val="both"/>
        <w:rPr>
          <w:rFonts w:ascii="Times New Roman" w:hAnsi="Times New Roman" w:cs="Times New Roman"/>
          <w:bCs/>
          <w:sz w:val="28"/>
          <w:szCs w:val="28"/>
        </w:rPr>
      </w:pPr>
      <w:r w:rsidRPr="00D77873">
        <w:rPr>
          <w:rFonts w:ascii="Times New Roman" w:hAnsi="Times New Roman" w:cs="Times New Roman"/>
          <w:bCs/>
          <w:sz w:val="28"/>
          <w:szCs w:val="28"/>
        </w:rPr>
        <w:t>а)</w:t>
      </w:r>
      <w:proofErr w:type="gramStart"/>
      <w:r w:rsidRPr="00D77873">
        <w:rPr>
          <w:rFonts w:ascii="Times New Roman" w:hAnsi="Times New Roman" w:cs="Times New Roman"/>
          <w:bCs/>
          <w:sz w:val="28"/>
          <w:szCs w:val="28"/>
        </w:rPr>
        <w:t>.</w:t>
      </w:r>
      <w:proofErr w:type="gramEnd"/>
      <w:r w:rsidRPr="00D77873">
        <w:rPr>
          <w:rFonts w:ascii="Times New Roman" w:hAnsi="Times New Roman" w:cs="Times New Roman"/>
          <w:bCs/>
          <w:sz w:val="28"/>
          <w:szCs w:val="28"/>
        </w:rPr>
        <w:t xml:space="preserve"> </w:t>
      </w:r>
      <w:proofErr w:type="gramStart"/>
      <w:r w:rsidRPr="00D77873">
        <w:rPr>
          <w:rFonts w:ascii="Times New Roman" w:hAnsi="Times New Roman" w:cs="Times New Roman"/>
          <w:bCs/>
          <w:sz w:val="28"/>
          <w:szCs w:val="28"/>
        </w:rPr>
        <w:t>в</w:t>
      </w:r>
      <w:proofErr w:type="gramEnd"/>
      <w:r w:rsidRPr="00D77873">
        <w:rPr>
          <w:rFonts w:ascii="Times New Roman" w:hAnsi="Times New Roman" w:cs="Times New Roman"/>
          <w:bCs/>
          <w:sz w:val="28"/>
          <w:szCs w:val="28"/>
        </w:rPr>
        <w:t xml:space="preserve"> контейнеры, расположенные в мусороприемных камерах;</w:t>
      </w:r>
    </w:p>
    <w:p w:rsidR="006A6060" w:rsidRPr="00D77873" w:rsidRDefault="006A6060" w:rsidP="00D77873">
      <w:pPr>
        <w:spacing w:after="0" w:line="240" w:lineRule="auto"/>
        <w:jc w:val="both"/>
        <w:rPr>
          <w:rFonts w:ascii="Times New Roman" w:hAnsi="Times New Roman" w:cs="Times New Roman"/>
          <w:bCs/>
          <w:sz w:val="28"/>
          <w:szCs w:val="28"/>
        </w:rPr>
      </w:pPr>
      <w:r w:rsidRPr="00D77873">
        <w:rPr>
          <w:rFonts w:ascii="Times New Roman" w:hAnsi="Times New Roman" w:cs="Times New Roman"/>
          <w:bCs/>
          <w:sz w:val="28"/>
          <w:szCs w:val="28"/>
        </w:rPr>
        <w:t>б)</w:t>
      </w:r>
      <w:proofErr w:type="gramStart"/>
      <w:r w:rsidRPr="00D77873">
        <w:rPr>
          <w:rFonts w:ascii="Times New Roman" w:hAnsi="Times New Roman" w:cs="Times New Roman"/>
          <w:bCs/>
          <w:sz w:val="28"/>
          <w:szCs w:val="28"/>
        </w:rPr>
        <w:t>.</w:t>
      </w:r>
      <w:proofErr w:type="gramEnd"/>
      <w:r w:rsidRPr="00D77873">
        <w:rPr>
          <w:rFonts w:ascii="Times New Roman" w:hAnsi="Times New Roman" w:cs="Times New Roman"/>
          <w:bCs/>
          <w:sz w:val="28"/>
          <w:szCs w:val="28"/>
        </w:rPr>
        <w:t xml:space="preserve"> </w:t>
      </w:r>
      <w:proofErr w:type="gramStart"/>
      <w:r w:rsidRPr="00D77873">
        <w:rPr>
          <w:rFonts w:ascii="Times New Roman" w:hAnsi="Times New Roman" w:cs="Times New Roman"/>
          <w:bCs/>
          <w:sz w:val="28"/>
          <w:szCs w:val="28"/>
        </w:rPr>
        <w:t>в</w:t>
      </w:r>
      <w:proofErr w:type="gramEnd"/>
      <w:r w:rsidRPr="00D77873">
        <w:rPr>
          <w:rFonts w:ascii="Times New Roman" w:hAnsi="Times New Roman" w:cs="Times New Roman"/>
          <w:bCs/>
          <w:sz w:val="28"/>
          <w:szCs w:val="28"/>
        </w:rPr>
        <w:t xml:space="preserve"> контейнеры, бункеры, расположенные на контейнерных площадках;</w:t>
      </w:r>
    </w:p>
    <w:p w:rsidR="006A6060" w:rsidRPr="00D77873" w:rsidRDefault="006A6060" w:rsidP="00D77873">
      <w:pPr>
        <w:spacing w:after="0" w:line="240" w:lineRule="auto"/>
        <w:jc w:val="both"/>
        <w:rPr>
          <w:rFonts w:ascii="Times New Roman" w:hAnsi="Times New Roman" w:cs="Times New Roman"/>
          <w:bCs/>
          <w:sz w:val="28"/>
          <w:szCs w:val="28"/>
        </w:rPr>
      </w:pPr>
      <w:r w:rsidRPr="00D77873">
        <w:rPr>
          <w:rFonts w:ascii="Times New Roman" w:hAnsi="Times New Roman" w:cs="Times New Roman"/>
          <w:bCs/>
          <w:sz w:val="28"/>
          <w:szCs w:val="28"/>
        </w:rPr>
        <w:t>в)</w:t>
      </w:r>
      <w:proofErr w:type="gramStart"/>
      <w:r w:rsidRPr="00D77873">
        <w:rPr>
          <w:rFonts w:ascii="Times New Roman" w:hAnsi="Times New Roman" w:cs="Times New Roman"/>
          <w:bCs/>
          <w:sz w:val="28"/>
          <w:szCs w:val="28"/>
        </w:rPr>
        <w:t>.</w:t>
      </w:r>
      <w:proofErr w:type="gramEnd"/>
      <w:r w:rsidRPr="00D77873">
        <w:rPr>
          <w:rFonts w:ascii="Times New Roman" w:hAnsi="Times New Roman" w:cs="Times New Roman"/>
          <w:bCs/>
          <w:sz w:val="28"/>
          <w:szCs w:val="28"/>
        </w:rPr>
        <w:t xml:space="preserve"> </w:t>
      </w:r>
      <w:proofErr w:type="gramStart"/>
      <w:r w:rsidRPr="00D77873">
        <w:rPr>
          <w:rFonts w:ascii="Times New Roman" w:hAnsi="Times New Roman" w:cs="Times New Roman"/>
          <w:bCs/>
          <w:sz w:val="28"/>
          <w:szCs w:val="28"/>
        </w:rPr>
        <w:t>в</w:t>
      </w:r>
      <w:proofErr w:type="gramEnd"/>
      <w:r w:rsidRPr="00D77873">
        <w:rPr>
          <w:rFonts w:ascii="Times New Roman" w:hAnsi="Times New Roman" w:cs="Times New Roman"/>
          <w:bCs/>
          <w:sz w:val="28"/>
          <w:szCs w:val="28"/>
        </w:rPr>
        <w:t xml:space="preserve"> пакеты или</w:t>
      </w:r>
      <w:r w:rsidR="00D260E3">
        <w:rPr>
          <w:rFonts w:ascii="Times New Roman" w:hAnsi="Times New Roman" w:cs="Times New Roman"/>
          <w:bCs/>
          <w:sz w:val="28"/>
          <w:szCs w:val="28"/>
        </w:rPr>
        <w:t xml:space="preserve"> другие емкости, предоставленные</w:t>
      </w:r>
      <w:r w:rsidRPr="00D77873">
        <w:rPr>
          <w:rFonts w:ascii="Times New Roman" w:hAnsi="Times New Roman" w:cs="Times New Roman"/>
          <w:bCs/>
          <w:sz w:val="28"/>
          <w:szCs w:val="28"/>
        </w:rPr>
        <w:t xml:space="preserve"> региональным оператором;</w:t>
      </w:r>
    </w:p>
    <w:p w:rsidR="006A6060" w:rsidRPr="00D77873" w:rsidRDefault="006A6060" w:rsidP="00D77873">
      <w:pPr>
        <w:spacing w:after="0" w:line="240" w:lineRule="auto"/>
        <w:ind w:firstLine="708"/>
        <w:jc w:val="both"/>
        <w:rPr>
          <w:rFonts w:ascii="Times New Roman" w:hAnsi="Times New Roman" w:cs="Times New Roman"/>
          <w:bCs/>
          <w:sz w:val="28"/>
          <w:szCs w:val="28"/>
        </w:rPr>
      </w:pPr>
      <w:r w:rsidRPr="00D77873">
        <w:rPr>
          <w:rFonts w:ascii="Times New Roman" w:hAnsi="Times New Roman" w:cs="Times New Roman"/>
          <w:bCs/>
          <w:sz w:val="28"/>
          <w:szCs w:val="28"/>
        </w:rPr>
        <w:t>Как пояснили в Департаменте природных ресурсов и экологии Брянской области, в установленный предельный единый тариф на услуги регионального оператора по обращению с твердыми коммунальными отходами на территории Брянской области на 2022 год, стоимость пакетов для мусора не вошла. Это предпринято для минимизации затрат и уменьшения размера тарифа, на основании нормативных документов правительства РФ и Брянской области. Тем более</w:t>
      </w:r>
      <w:proofErr w:type="gramStart"/>
      <w:r w:rsidRPr="00D77873">
        <w:rPr>
          <w:rFonts w:ascii="Times New Roman" w:hAnsi="Times New Roman" w:cs="Times New Roman"/>
          <w:bCs/>
          <w:sz w:val="28"/>
          <w:szCs w:val="28"/>
        </w:rPr>
        <w:t>,</w:t>
      </w:r>
      <w:proofErr w:type="gramEnd"/>
      <w:r w:rsidRPr="00D77873">
        <w:rPr>
          <w:rFonts w:ascii="Times New Roman" w:hAnsi="Times New Roman" w:cs="Times New Roman"/>
          <w:bCs/>
          <w:sz w:val="28"/>
          <w:szCs w:val="28"/>
        </w:rPr>
        <w:t xml:space="preserve"> что объём накопления отходов у граждан разный.</w:t>
      </w:r>
    </w:p>
    <w:p w:rsidR="006A6060" w:rsidRPr="00D77873" w:rsidRDefault="006A6060" w:rsidP="00D77873">
      <w:pPr>
        <w:spacing w:after="0"/>
        <w:jc w:val="both"/>
        <w:rPr>
          <w:rFonts w:ascii="Times New Roman" w:hAnsi="Times New Roman" w:cs="Times New Roman"/>
          <w:sz w:val="28"/>
          <w:szCs w:val="28"/>
        </w:rPr>
      </w:pPr>
    </w:p>
    <w:p w:rsidR="00F949C0" w:rsidRPr="00D260E3" w:rsidRDefault="00FB06AB" w:rsidP="00D77873">
      <w:pPr>
        <w:spacing w:after="0"/>
        <w:jc w:val="both"/>
        <w:rPr>
          <w:rFonts w:ascii="Times New Roman" w:hAnsi="Times New Roman" w:cs="Times New Roman"/>
          <w:b/>
          <w:sz w:val="28"/>
          <w:szCs w:val="28"/>
        </w:rPr>
      </w:pPr>
      <w:r w:rsidRPr="00D260E3">
        <w:rPr>
          <w:rFonts w:ascii="Times New Roman" w:hAnsi="Times New Roman" w:cs="Times New Roman"/>
          <w:b/>
          <w:sz w:val="28"/>
          <w:szCs w:val="28"/>
        </w:rPr>
        <w:t>Вопрос</w:t>
      </w:r>
      <w:r w:rsidR="00D260E3" w:rsidRPr="00D260E3">
        <w:rPr>
          <w:rFonts w:ascii="Times New Roman" w:hAnsi="Times New Roman" w:cs="Times New Roman"/>
          <w:b/>
          <w:sz w:val="28"/>
          <w:szCs w:val="28"/>
        </w:rPr>
        <w:t xml:space="preserve"> 7</w:t>
      </w:r>
      <w:r w:rsidR="00D260E3">
        <w:rPr>
          <w:rFonts w:ascii="Times New Roman" w:hAnsi="Times New Roman" w:cs="Times New Roman"/>
          <w:b/>
          <w:sz w:val="28"/>
          <w:szCs w:val="28"/>
        </w:rPr>
        <w:t>.</w:t>
      </w:r>
      <w:r w:rsidR="00F949C0" w:rsidRPr="00D77873">
        <w:rPr>
          <w:rFonts w:ascii="Times New Roman" w:hAnsi="Times New Roman" w:cs="Times New Roman"/>
          <w:sz w:val="28"/>
          <w:szCs w:val="28"/>
        </w:rPr>
        <w:t xml:space="preserve">  </w:t>
      </w:r>
      <w:r w:rsidR="00F949C0" w:rsidRPr="00D77873">
        <w:rPr>
          <w:rFonts w:ascii="Times New Roman" w:hAnsi="Times New Roman" w:cs="Times New Roman"/>
          <w:sz w:val="28"/>
          <w:szCs w:val="28"/>
        </w:rPr>
        <w:tab/>
      </w:r>
      <w:r w:rsidR="00F949C0" w:rsidRPr="00D77873">
        <w:rPr>
          <w:rFonts w:ascii="Times New Roman" w:hAnsi="Times New Roman" w:cs="Times New Roman"/>
          <w:sz w:val="28"/>
          <w:szCs w:val="28"/>
        </w:rPr>
        <w:tab/>
      </w:r>
      <w:r w:rsidR="00F949C0" w:rsidRPr="00D77873">
        <w:rPr>
          <w:rFonts w:ascii="Times New Roman" w:hAnsi="Times New Roman" w:cs="Times New Roman"/>
          <w:sz w:val="28"/>
          <w:szCs w:val="28"/>
        </w:rPr>
        <w:tab/>
      </w:r>
      <w:r w:rsidR="00F949C0" w:rsidRPr="00D77873">
        <w:rPr>
          <w:rFonts w:ascii="Times New Roman" w:hAnsi="Times New Roman" w:cs="Times New Roman"/>
          <w:sz w:val="28"/>
          <w:szCs w:val="28"/>
        </w:rPr>
        <w:tab/>
      </w:r>
      <w:r w:rsidR="00F949C0" w:rsidRPr="00D77873">
        <w:rPr>
          <w:rFonts w:ascii="Times New Roman" w:hAnsi="Times New Roman" w:cs="Times New Roman"/>
          <w:sz w:val="28"/>
          <w:szCs w:val="28"/>
        </w:rPr>
        <w:tab/>
      </w:r>
    </w:p>
    <w:p w:rsidR="00F949C0" w:rsidRPr="00D77873" w:rsidRDefault="00F949C0" w:rsidP="00D77873">
      <w:pPr>
        <w:spacing w:after="0"/>
        <w:jc w:val="both"/>
        <w:rPr>
          <w:rFonts w:ascii="Times New Roman" w:hAnsi="Times New Roman" w:cs="Times New Roman"/>
          <w:sz w:val="28"/>
          <w:szCs w:val="28"/>
        </w:rPr>
      </w:pPr>
      <w:r w:rsidRPr="00D77873">
        <w:rPr>
          <w:rFonts w:ascii="Times New Roman" w:hAnsi="Times New Roman" w:cs="Times New Roman"/>
          <w:sz w:val="28"/>
          <w:szCs w:val="28"/>
        </w:rPr>
        <w:t xml:space="preserve">     Ливневая канализация, проходящая через территории ТОС «Сл</w:t>
      </w:r>
      <w:r w:rsidR="00D260E3">
        <w:rPr>
          <w:rFonts w:ascii="Times New Roman" w:hAnsi="Times New Roman" w:cs="Times New Roman"/>
          <w:sz w:val="28"/>
          <w:szCs w:val="28"/>
        </w:rPr>
        <w:t xml:space="preserve">авянский » и </w:t>
      </w:r>
      <w:proofErr w:type="gramStart"/>
      <w:r w:rsidR="00D260E3">
        <w:rPr>
          <w:rFonts w:ascii="Times New Roman" w:hAnsi="Times New Roman" w:cs="Times New Roman"/>
          <w:sz w:val="28"/>
          <w:szCs w:val="28"/>
        </w:rPr>
        <w:t>СО</w:t>
      </w:r>
      <w:proofErr w:type="gramEnd"/>
      <w:r w:rsidR="00D260E3">
        <w:rPr>
          <w:rFonts w:ascii="Times New Roman" w:hAnsi="Times New Roman" w:cs="Times New Roman"/>
          <w:sz w:val="28"/>
          <w:szCs w:val="28"/>
        </w:rPr>
        <w:t xml:space="preserve"> «Добрая надежда</w:t>
      </w:r>
      <w:r w:rsidRPr="00D77873">
        <w:rPr>
          <w:rFonts w:ascii="Times New Roman" w:hAnsi="Times New Roman" w:cs="Times New Roman"/>
          <w:sz w:val="28"/>
          <w:szCs w:val="28"/>
        </w:rPr>
        <w:t>»</w:t>
      </w:r>
      <w:r w:rsidR="00D260E3">
        <w:rPr>
          <w:rFonts w:ascii="Times New Roman" w:hAnsi="Times New Roman" w:cs="Times New Roman"/>
          <w:sz w:val="28"/>
          <w:szCs w:val="28"/>
        </w:rPr>
        <w:t>,</w:t>
      </w:r>
      <w:r w:rsidRPr="00D77873">
        <w:rPr>
          <w:rFonts w:ascii="Times New Roman" w:hAnsi="Times New Roman" w:cs="Times New Roman"/>
          <w:sz w:val="28"/>
          <w:szCs w:val="28"/>
        </w:rPr>
        <w:t xml:space="preserve"> был</w:t>
      </w:r>
      <w:r w:rsidR="00D260E3">
        <w:rPr>
          <w:rFonts w:ascii="Times New Roman" w:hAnsi="Times New Roman" w:cs="Times New Roman"/>
          <w:sz w:val="28"/>
          <w:szCs w:val="28"/>
        </w:rPr>
        <w:t>а</w:t>
      </w:r>
      <w:r w:rsidRPr="00D77873">
        <w:rPr>
          <w:rFonts w:ascii="Times New Roman" w:hAnsi="Times New Roman" w:cs="Times New Roman"/>
          <w:sz w:val="28"/>
          <w:szCs w:val="28"/>
        </w:rPr>
        <w:t xml:space="preserve"> построен</w:t>
      </w:r>
      <w:r w:rsidR="00D260E3">
        <w:rPr>
          <w:rFonts w:ascii="Times New Roman" w:hAnsi="Times New Roman" w:cs="Times New Roman"/>
          <w:sz w:val="28"/>
          <w:szCs w:val="28"/>
        </w:rPr>
        <w:t>а</w:t>
      </w:r>
      <w:r w:rsidRPr="00D77873">
        <w:rPr>
          <w:rFonts w:ascii="Times New Roman" w:hAnsi="Times New Roman" w:cs="Times New Roman"/>
          <w:sz w:val="28"/>
          <w:szCs w:val="28"/>
        </w:rPr>
        <w:t xml:space="preserve"> в 70</w:t>
      </w:r>
      <w:r w:rsidR="00D260E3">
        <w:rPr>
          <w:rFonts w:ascii="Times New Roman" w:hAnsi="Times New Roman" w:cs="Times New Roman"/>
          <w:sz w:val="28"/>
          <w:szCs w:val="28"/>
        </w:rPr>
        <w:t>-е</w:t>
      </w:r>
      <w:r w:rsidRPr="00D77873">
        <w:rPr>
          <w:rFonts w:ascii="Times New Roman" w:hAnsi="Times New Roman" w:cs="Times New Roman"/>
          <w:sz w:val="28"/>
          <w:szCs w:val="28"/>
        </w:rPr>
        <w:t xml:space="preserve"> годы прошлого века. Она предназначалась для сбора дождевых и талых вод 311 квартала. Располагаясь на территории оврага Нижний Судок, где активны эрозионные процессы, </w:t>
      </w:r>
      <w:proofErr w:type="spellStart"/>
      <w:r w:rsidRPr="00D77873">
        <w:rPr>
          <w:rFonts w:ascii="Times New Roman" w:hAnsi="Times New Roman" w:cs="Times New Roman"/>
          <w:sz w:val="28"/>
          <w:szCs w:val="28"/>
        </w:rPr>
        <w:t>ливневка</w:t>
      </w:r>
      <w:proofErr w:type="spellEnd"/>
      <w:r w:rsidRPr="00D77873">
        <w:rPr>
          <w:rFonts w:ascii="Times New Roman" w:hAnsi="Times New Roman" w:cs="Times New Roman"/>
          <w:sz w:val="28"/>
          <w:szCs w:val="28"/>
        </w:rPr>
        <w:t xml:space="preserve"> стала постепенно разрушаться, ремонтом разрушенных участков этого сооружения никто не занимался. С развитием инфраструктуры 311 квартала объем </w:t>
      </w:r>
      <w:proofErr w:type="spellStart"/>
      <w:r w:rsidRPr="00D77873">
        <w:rPr>
          <w:rFonts w:ascii="Times New Roman" w:hAnsi="Times New Roman" w:cs="Times New Roman"/>
          <w:sz w:val="28"/>
          <w:szCs w:val="28"/>
        </w:rPr>
        <w:t>поступаемых</w:t>
      </w:r>
      <w:proofErr w:type="spellEnd"/>
      <w:r w:rsidRPr="00D77873">
        <w:rPr>
          <w:rFonts w:ascii="Times New Roman" w:hAnsi="Times New Roman" w:cs="Times New Roman"/>
          <w:sz w:val="28"/>
          <w:szCs w:val="28"/>
        </w:rPr>
        <w:t xml:space="preserve"> вод в канализацию  постоянно увеличивался. Со временем построенное сооружение стало разрушаться.  Были разрушены не только ливневые колодцы, но и упали в овраг канализационные трубы.  Овраг активно растёт, а его склоны интенсивно разрушаются. В 1994 году Нижнему Судку был присвоен статус Памятника природы областного значения.</w:t>
      </w:r>
    </w:p>
    <w:p w:rsidR="00F949C0" w:rsidRPr="00D77873" w:rsidRDefault="00F949C0" w:rsidP="00D77873">
      <w:pPr>
        <w:spacing w:after="0"/>
        <w:jc w:val="both"/>
        <w:rPr>
          <w:rFonts w:ascii="Times New Roman" w:hAnsi="Times New Roman" w:cs="Times New Roman"/>
          <w:sz w:val="28"/>
          <w:szCs w:val="28"/>
        </w:rPr>
      </w:pPr>
      <w:r w:rsidRPr="00D77873">
        <w:rPr>
          <w:rFonts w:ascii="Times New Roman" w:hAnsi="Times New Roman" w:cs="Times New Roman"/>
          <w:sz w:val="28"/>
          <w:szCs w:val="28"/>
        </w:rPr>
        <w:t xml:space="preserve">   В связи с разрушением городской ливневой канализации ТОС «Славянский» на протяжении 10 лет пытается решить проблему  разрушения  Памятника природы Нижний Судок.  </w:t>
      </w:r>
      <w:proofErr w:type="gramStart"/>
      <w:r w:rsidRPr="00D77873">
        <w:rPr>
          <w:rFonts w:ascii="Times New Roman" w:hAnsi="Times New Roman" w:cs="Times New Roman"/>
          <w:sz w:val="28"/>
          <w:szCs w:val="28"/>
        </w:rPr>
        <w:t>Наконец, в 2019 году мы добились ремонта ливневой канализации</w:t>
      </w:r>
      <w:r w:rsidR="00D260E3">
        <w:rPr>
          <w:rFonts w:ascii="Times New Roman" w:hAnsi="Times New Roman" w:cs="Times New Roman"/>
          <w:sz w:val="28"/>
          <w:szCs w:val="28"/>
        </w:rPr>
        <w:t>,</w:t>
      </w:r>
      <w:r w:rsidRPr="00D77873">
        <w:rPr>
          <w:rFonts w:ascii="Times New Roman" w:hAnsi="Times New Roman" w:cs="Times New Roman"/>
          <w:sz w:val="28"/>
          <w:szCs w:val="28"/>
        </w:rPr>
        <w:t xml:space="preserve"> и 10 апреля МУП  "</w:t>
      </w:r>
      <w:proofErr w:type="spellStart"/>
      <w:r w:rsidRPr="00D77873">
        <w:rPr>
          <w:rFonts w:ascii="Times New Roman" w:hAnsi="Times New Roman" w:cs="Times New Roman"/>
          <w:sz w:val="28"/>
          <w:szCs w:val="28"/>
        </w:rPr>
        <w:t>Спецавтохозяйство</w:t>
      </w:r>
      <w:proofErr w:type="spellEnd"/>
      <w:r w:rsidRPr="00D77873">
        <w:rPr>
          <w:rFonts w:ascii="Times New Roman" w:hAnsi="Times New Roman" w:cs="Times New Roman"/>
          <w:sz w:val="28"/>
          <w:szCs w:val="28"/>
        </w:rPr>
        <w:t>" г. Брянска приступило к работам, которые длились до поздней осени, но в итоге были выполне</w:t>
      </w:r>
      <w:r w:rsidR="00D260E3">
        <w:rPr>
          <w:rFonts w:ascii="Times New Roman" w:hAnsi="Times New Roman" w:cs="Times New Roman"/>
          <w:sz w:val="28"/>
          <w:szCs w:val="28"/>
        </w:rPr>
        <w:t>ны не</w:t>
      </w:r>
      <w:r w:rsidRPr="00D77873">
        <w:rPr>
          <w:rFonts w:ascii="Times New Roman" w:hAnsi="Times New Roman" w:cs="Times New Roman"/>
          <w:sz w:val="28"/>
          <w:szCs w:val="28"/>
        </w:rPr>
        <w:t>качественно и не до конца, а именно – не была выведена на дно оврага канализационная труба, не сделан бетонный оголовок, насыпь не была укреплена грунтом, на который можно было выполнить посев трав.</w:t>
      </w:r>
      <w:proofErr w:type="gramEnd"/>
    </w:p>
    <w:p w:rsidR="00F949C0" w:rsidRPr="00D77873" w:rsidRDefault="00F949C0" w:rsidP="00D77873">
      <w:pPr>
        <w:spacing w:after="0"/>
        <w:jc w:val="both"/>
        <w:rPr>
          <w:rFonts w:ascii="Times New Roman" w:hAnsi="Times New Roman" w:cs="Times New Roman"/>
          <w:sz w:val="28"/>
          <w:szCs w:val="28"/>
        </w:rPr>
      </w:pPr>
      <w:r w:rsidRPr="00D77873">
        <w:rPr>
          <w:rFonts w:ascii="Times New Roman" w:hAnsi="Times New Roman" w:cs="Times New Roman"/>
          <w:sz w:val="28"/>
          <w:szCs w:val="28"/>
        </w:rPr>
        <w:lastRenderedPageBreak/>
        <w:t xml:space="preserve">    Весна 2020 и 2021  года  выявила все эти недостатки. После сильных дождей на л</w:t>
      </w:r>
      <w:r w:rsidR="00D260E3">
        <w:rPr>
          <w:rFonts w:ascii="Times New Roman" w:hAnsi="Times New Roman" w:cs="Times New Roman"/>
          <w:sz w:val="28"/>
          <w:szCs w:val="28"/>
        </w:rPr>
        <w:t>ивневой трубе произошёл перелом</w:t>
      </w:r>
      <w:r w:rsidRPr="00D77873">
        <w:rPr>
          <w:rFonts w:ascii="Times New Roman" w:hAnsi="Times New Roman" w:cs="Times New Roman"/>
          <w:sz w:val="28"/>
          <w:szCs w:val="28"/>
        </w:rPr>
        <w:t>,  около 20 тысяч кубометров насыпанного грунта смыло в овраг, работы</w:t>
      </w:r>
      <w:r w:rsidR="00D260E3">
        <w:rPr>
          <w:rFonts w:ascii="Times New Roman" w:hAnsi="Times New Roman" w:cs="Times New Roman"/>
          <w:sz w:val="28"/>
          <w:szCs w:val="28"/>
        </w:rPr>
        <w:t>,</w:t>
      </w:r>
      <w:r w:rsidRPr="00D77873">
        <w:rPr>
          <w:rFonts w:ascii="Times New Roman" w:hAnsi="Times New Roman" w:cs="Times New Roman"/>
          <w:sz w:val="28"/>
          <w:szCs w:val="28"/>
        </w:rPr>
        <w:t xml:space="preserve"> выполненные в 2019 году и затраченные денежные средства ушли </w:t>
      </w:r>
      <w:proofErr w:type="gramStart"/>
      <w:r w:rsidRPr="00D77873">
        <w:rPr>
          <w:rFonts w:ascii="Times New Roman" w:hAnsi="Times New Roman" w:cs="Times New Roman"/>
          <w:sz w:val="28"/>
          <w:szCs w:val="28"/>
        </w:rPr>
        <w:t>в</w:t>
      </w:r>
      <w:proofErr w:type="gramEnd"/>
      <w:r w:rsidRPr="00D77873">
        <w:rPr>
          <w:rFonts w:ascii="Times New Roman" w:hAnsi="Times New Roman" w:cs="Times New Roman"/>
          <w:sz w:val="28"/>
          <w:szCs w:val="28"/>
        </w:rPr>
        <w:t xml:space="preserve"> некуда. </w:t>
      </w:r>
    </w:p>
    <w:p w:rsidR="00F949C0" w:rsidRPr="00D77873" w:rsidRDefault="00F949C0" w:rsidP="00D77873">
      <w:pPr>
        <w:spacing w:after="0"/>
        <w:jc w:val="both"/>
        <w:rPr>
          <w:rFonts w:ascii="Times New Roman" w:hAnsi="Times New Roman" w:cs="Times New Roman"/>
          <w:sz w:val="28"/>
          <w:szCs w:val="28"/>
        </w:rPr>
      </w:pPr>
      <w:r w:rsidRPr="00D77873">
        <w:rPr>
          <w:rFonts w:ascii="Times New Roman" w:hAnsi="Times New Roman" w:cs="Times New Roman"/>
          <w:sz w:val="28"/>
          <w:szCs w:val="28"/>
        </w:rPr>
        <w:t xml:space="preserve">     Возникает вопрос - кто ответит за денежные средства, которые были так бездарно потрачены?  Разрушение Памятника природы Нижний Судок продолжается. Мы неоднократно обращались в городскую администрацию с эт</w:t>
      </w:r>
      <w:r w:rsidR="00D260E3">
        <w:rPr>
          <w:rFonts w:ascii="Times New Roman" w:hAnsi="Times New Roman" w:cs="Times New Roman"/>
          <w:sz w:val="28"/>
          <w:szCs w:val="28"/>
        </w:rPr>
        <w:t>им вопросом, приезжала комиссия</w:t>
      </w:r>
      <w:r w:rsidRPr="00D77873">
        <w:rPr>
          <w:rFonts w:ascii="Times New Roman" w:hAnsi="Times New Roman" w:cs="Times New Roman"/>
          <w:sz w:val="28"/>
          <w:szCs w:val="28"/>
        </w:rPr>
        <w:t xml:space="preserve">, время идет, </w:t>
      </w:r>
      <w:proofErr w:type="gramStart"/>
      <w:r w:rsidRPr="00D77873">
        <w:rPr>
          <w:rFonts w:ascii="Times New Roman" w:hAnsi="Times New Roman" w:cs="Times New Roman"/>
          <w:sz w:val="28"/>
          <w:szCs w:val="28"/>
        </w:rPr>
        <w:t>но</w:t>
      </w:r>
      <w:proofErr w:type="gramEnd"/>
      <w:r w:rsidRPr="00D77873">
        <w:rPr>
          <w:rFonts w:ascii="Times New Roman" w:hAnsi="Times New Roman" w:cs="Times New Roman"/>
          <w:sz w:val="28"/>
          <w:szCs w:val="28"/>
        </w:rPr>
        <w:t xml:space="preserve"> увы, думается, что решением этой проблемы чиновники в </w:t>
      </w:r>
      <w:proofErr w:type="spellStart"/>
      <w:r w:rsidRPr="00D77873">
        <w:rPr>
          <w:rFonts w:ascii="Times New Roman" w:hAnsi="Times New Roman" w:cs="Times New Roman"/>
          <w:sz w:val="28"/>
          <w:szCs w:val="28"/>
        </w:rPr>
        <w:t>горадминистрации</w:t>
      </w:r>
      <w:proofErr w:type="spellEnd"/>
      <w:r w:rsidRPr="00D77873">
        <w:rPr>
          <w:rFonts w:ascii="Times New Roman" w:hAnsi="Times New Roman" w:cs="Times New Roman"/>
          <w:sz w:val="28"/>
          <w:szCs w:val="28"/>
        </w:rPr>
        <w:t xml:space="preserve"> заниматься не намерены. </w:t>
      </w:r>
    </w:p>
    <w:p w:rsidR="00A351F8" w:rsidRPr="00D260E3" w:rsidRDefault="00F949C0" w:rsidP="00D77873">
      <w:pPr>
        <w:spacing w:after="0"/>
        <w:jc w:val="both"/>
        <w:rPr>
          <w:rFonts w:ascii="Times New Roman" w:hAnsi="Times New Roman" w:cs="Times New Roman"/>
          <w:b/>
          <w:sz w:val="28"/>
          <w:szCs w:val="28"/>
        </w:rPr>
      </w:pPr>
      <w:r w:rsidRPr="00D260E3">
        <w:rPr>
          <w:rFonts w:ascii="Times New Roman" w:hAnsi="Times New Roman" w:cs="Times New Roman"/>
          <w:b/>
          <w:sz w:val="28"/>
          <w:szCs w:val="28"/>
        </w:rPr>
        <w:t xml:space="preserve">Ответ: </w:t>
      </w:r>
    </w:p>
    <w:p w:rsidR="008201E0" w:rsidRPr="00D77873" w:rsidRDefault="00F949C0" w:rsidP="00D77873">
      <w:pPr>
        <w:pStyle w:val="a5"/>
        <w:numPr>
          <w:ilvl w:val="0"/>
          <w:numId w:val="6"/>
        </w:numPr>
        <w:spacing w:after="0"/>
        <w:ind w:left="0"/>
        <w:jc w:val="both"/>
        <w:rPr>
          <w:rFonts w:ascii="Times New Roman" w:hAnsi="Times New Roman" w:cs="Times New Roman"/>
          <w:sz w:val="28"/>
          <w:szCs w:val="28"/>
        </w:rPr>
      </w:pPr>
      <w:r w:rsidRPr="00D77873">
        <w:rPr>
          <w:rFonts w:ascii="Times New Roman" w:hAnsi="Times New Roman" w:cs="Times New Roman"/>
          <w:sz w:val="28"/>
          <w:szCs w:val="28"/>
        </w:rPr>
        <w:t>Направлено обращение к главе г.</w:t>
      </w:r>
      <w:r w:rsidR="00D260E3">
        <w:rPr>
          <w:rFonts w:ascii="Times New Roman" w:hAnsi="Times New Roman" w:cs="Times New Roman"/>
          <w:sz w:val="28"/>
          <w:szCs w:val="28"/>
        </w:rPr>
        <w:t xml:space="preserve"> </w:t>
      </w:r>
      <w:r w:rsidRPr="00D77873">
        <w:rPr>
          <w:rFonts w:ascii="Times New Roman" w:hAnsi="Times New Roman" w:cs="Times New Roman"/>
          <w:sz w:val="28"/>
          <w:szCs w:val="28"/>
        </w:rPr>
        <w:t>Брянска</w:t>
      </w:r>
      <w:r w:rsidR="008201E0" w:rsidRPr="00D77873">
        <w:rPr>
          <w:rFonts w:ascii="Times New Roman" w:hAnsi="Times New Roman" w:cs="Times New Roman"/>
          <w:sz w:val="28"/>
          <w:szCs w:val="28"/>
        </w:rPr>
        <w:t xml:space="preserve"> А.Н. Макарову с просьбой о решении проблемы с привлечением компетентных служб.</w:t>
      </w:r>
    </w:p>
    <w:p w:rsidR="00F949C0" w:rsidRDefault="008201E0" w:rsidP="00D77873">
      <w:pPr>
        <w:pStyle w:val="a5"/>
        <w:numPr>
          <w:ilvl w:val="0"/>
          <w:numId w:val="6"/>
        </w:numPr>
        <w:spacing w:after="0"/>
        <w:ind w:left="0"/>
        <w:jc w:val="both"/>
        <w:rPr>
          <w:rFonts w:ascii="Times New Roman" w:hAnsi="Times New Roman" w:cs="Times New Roman"/>
          <w:sz w:val="28"/>
          <w:szCs w:val="28"/>
        </w:rPr>
      </w:pPr>
      <w:r w:rsidRPr="00D77873">
        <w:rPr>
          <w:rFonts w:ascii="Times New Roman" w:hAnsi="Times New Roman" w:cs="Times New Roman"/>
          <w:sz w:val="28"/>
          <w:szCs w:val="28"/>
        </w:rPr>
        <w:t>Озвучена проблема городскому депутатскому корпусу</w:t>
      </w:r>
      <w:r w:rsidR="00F949C0" w:rsidRPr="00D77873">
        <w:rPr>
          <w:rFonts w:ascii="Times New Roman" w:hAnsi="Times New Roman" w:cs="Times New Roman"/>
          <w:sz w:val="28"/>
          <w:szCs w:val="28"/>
        </w:rPr>
        <w:t xml:space="preserve"> </w:t>
      </w:r>
      <w:r w:rsidRPr="00D77873">
        <w:rPr>
          <w:rFonts w:ascii="Times New Roman" w:hAnsi="Times New Roman" w:cs="Times New Roman"/>
          <w:sz w:val="28"/>
          <w:szCs w:val="28"/>
        </w:rPr>
        <w:t>и главе Советской районной администрации А.Н. Колесникову.</w:t>
      </w:r>
    </w:p>
    <w:p w:rsidR="00D260E3" w:rsidRDefault="00D260E3" w:rsidP="00D260E3">
      <w:pPr>
        <w:spacing w:after="0"/>
        <w:jc w:val="both"/>
        <w:rPr>
          <w:rFonts w:ascii="Times New Roman" w:hAnsi="Times New Roman" w:cs="Times New Roman"/>
          <w:sz w:val="28"/>
          <w:szCs w:val="28"/>
        </w:rPr>
      </w:pPr>
    </w:p>
    <w:p w:rsidR="00A165D9" w:rsidRPr="00D77873" w:rsidRDefault="00A165D9" w:rsidP="00D77873">
      <w:pPr>
        <w:spacing w:after="0"/>
        <w:jc w:val="both"/>
        <w:rPr>
          <w:rFonts w:ascii="Times New Roman" w:hAnsi="Times New Roman" w:cs="Times New Roman"/>
          <w:sz w:val="28"/>
          <w:szCs w:val="28"/>
        </w:rPr>
      </w:pPr>
    </w:p>
    <w:p w:rsidR="00A165D9" w:rsidRPr="00D77873" w:rsidRDefault="00A165D9" w:rsidP="00D77873">
      <w:pPr>
        <w:spacing w:after="0"/>
        <w:jc w:val="both"/>
        <w:rPr>
          <w:rFonts w:ascii="Times New Roman" w:hAnsi="Times New Roman" w:cs="Times New Roman"/>
          <w:sz w:val="28"/>
          <w:szCs w:val="28"/>
        </w:rPr>
      </w:pPr>
    </w:p>
    <w:p w:rsidR="00E524CA" w:rsidRPr="00D77873" w:rsidRDefault="0036528D" w:rsidP="00D77873">
      <w:pPr>
        <w:spacing w:after="0"/>
        <w:jc w:val="both"/>
        <w:rPr>
          <w:rFonts w:ascii="Times New Roman" w:hAnsi="Times New Roman" w:cs="Times New Roman"/>
          <w:sz w:val="28"/>
          <w:szCs w:val="28"/>
        </w:rPr>
      </w:pPr>
      <w:r w:rsidRPr="00D77873">
        <w:rPr>
          <w:rFonts w:ascii="Times New Roman" w:hAnsi="Times New Roman" w:cs="Times New Roman"/>
          <w:sz w:val="28"/>
          <w:szCs w:val="28"/>
        </w:rPr>
        <w:t>Большое спасибо за направленные вопросы</w:t>
      </w:r>
      <w:proofErr w:type="gramStart"/>
      <w:r w:rsidRPr="00D77873">
        <w:rPr>
          <w:rFonts w:ascii="Times New Roman" w:hAnsi="Times New Roman" w:cs="Times New Roman"/>
          <w:sz w:val="28"/>
          <w:szCs w:val="28"/>
        </w:rPr>
        <w:t xml:space="preserve"> !</w:t>
      </w:r>
      <w:proofErr w:type="gramEnd"/>
      <w:r w:rsidRPr="00D77873">
        <w:rPr>
          <w:rFonts w:ascii="Times New Roman" w:hAnsi="Times New Roman" w:cs="Times New Roman"/>
          <w:sz w:val="28"/>
          <w:szCs w:val="28"/>
        </w:rPr>
        <w:t>!!</w:t>
      </w:r>
      <w:r w:rsidR="00D260E3">
        <w:rPr>
          <w:rFonts w:ascii="Times New Roman" w:hAnsi="Times New Roman" w:cs="Times New Roman"/>
          <w:sz w:val="28"/>
          <w:szCs w:val="28"/>
        </w:rPr>
        <w:t xml:space="preserve"> Мы продолжаем принимать Ваши пожелания и оперативно реагировать!</w:t>
      </w:r>
    </w:p>
    <w:p w:rsidR="00E524CA" w:rsidRPr="00D77873" w:rsidRDefault="00E524CA" w:rsidP="00D77873">
      <w:pPr>
        <w:spacing w:after="0"/>
        <w:jc w:val="both"/>
        <w:rPr>
          <w:rFonts w:ascii="Times New Roman" w:hAnsi="Times New Roman" w:cs="Times New Roman"/>
          <w:sz w:val="28"/>
          <w:szCs w:val="28"/>
        </w:rPr>
      </w:pPr>
    </w:p>
    <w:sectPr w:rsidR="00E524CA" w:rsidRPr="00D778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9168E"/>
    <w:multiLevelType w:val="multilevel"/>
    <w:tmpl w:val="06D4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FC1F2D"/>
    <w:multiLevelType w:val="hybridMultilevel"/>
    <w:tmpl w:val="835CE1EE"/>
    <w:lvl w:ilvl="0" w:tplc="331C11D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4B101E"/>
    <w:multiLevelType w:val="hybridMultilevel"/>
    <w:tmpl w:val="7500D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991DAD"/>
    <w:multiLevelType w:val="hybridMultilevel"/>
    <w:tmpl w:val="973EB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2E35DF"/>
    <w:multiLevelType w:val="multilevel"/>
    <w:tmpl w:val="E0EC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4C7BFA"/>
    <w:multiLevelType w:val="multilevel"/>
    <w:tmpl w:val="D3027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AFE"/>
    <w:rsid w:val="00002AA6"/>
    <w:rsid w:val="00026405"/>
    <w:rsid w:val="0003179B"/>
    <w:rsid w:val="00094A10"/>
    <w:rsid w:val="000D4A47"/>
    <w:rsid w:val="00161212"/>
    <w:rsid w:val="00161E77"/>
    <w:rsid w:val="00201B0E"/>
    <w:rsid w:val="00202957"/>
    <w:rsid w:val="00250421"/>
    <w:rsid w:val="002525BD"/>
    <w:rsid w:val="00296FB9"/>
    <w:rsid w:val="0036528D"/>
    <w:rsid w:val="003753F2"/>
    <w:rsid w:val="00376200"/>
    <w:rsid w:val="00387742"/>
    <w:rsid w:val="003A39D0"/>
    <w:rsid w:val="003C0B07"/>
    <w:rsid w:val="00421920"/>
    <w:rsid w:val="004E5F33"/>
    <w:rsid w:val="00587481"/>
    <w:rsid w:val="005C4AFE"/>
    <w:rsid w:val="00640593"/>
    <w:rsid w:val="006643AB"/>
    <w:rsid w:val="006A6060"/>
    <w:rsid w:val="007E5E09"/>
    <w:rsid w:val="008201E0"/>
    <w:rsid w:val="008220AC"/>
    <w:rsid w:val="00870E18"/>
    <w:rsid w:val="008A5913"/>
    <w:rsid w:val="008C0F98"/>
    <w:rsid w:val="008E0360"/>
    <w:rsid w:val="009166D3"/>
    <w:rsid w:val="00951E9E"/>
    <w:rsid w:val="00960B27"/>
    <w:rsid w:val="009633E3"/>
    <w:rsid w:val="00A165D9"/>
    <w:rsid w:val="00A32EB7"/>
    <w:rsid w:val="00A34B90"/>
    <w:rsid w:val="00A351F8"/>
    <w:rsid w:val="00A858D4"/>
    <w:rsid w:val="00B23E04"/>
    <w:rsid w:val="00B60EF3"/>
    <w:rsid w:val="00B876C5"/>
    <w:rsid w:val="00BA19C9"/>
    <w:rsid w:val="00BB5240"/>
    <w:rsid w:val="00C309D1"/>
    <w:rsid w:val="00C40244"/>
    <w:rsid w:val="00C7747D"/>
    <w:rsid w:val="00CA62AC"/>
    <w:rsid w:val="00D0409D"/>
    <w:rsid w:val="00D260E3"/>
    <w:rsid w:val="00D30B84"/>
    <w:rsid w:val="00D433B7"/>
    <w:rsid w:val="00D77873"/>
    <w:rsid w:val="00DF4BB7"/>
    <w:rsid w:val="00DF5CFB"/>
    <w:rsid w:val="00E05F32"/>
    <w:rsid w:val="00E524CA"/>
    <w:rsid w:val="00E62CD1"/>
    <w:rsid w:val="00E8244E"/>
    <w:rsid w:val="00EA5D16"/>
    <w:rsid w:val="00EB5452"/>
    <w:rsid w:val="00F36375"/>
    <w:rsid w:val="00F36D2A"/>
    <w:rsid w:val="00F949C0"/>
    <w:rsid w:val="00FA7974"/>
    <w:rsid w:val="00FB0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5452"/>
    <w:rPr>
      <w:color w:val="0000FF" w:themeColor="hyperlink"/>
      <w:u w:val="single"/>
    </w:rPr>
  </w:style>
  <w:style w:type="paragraph" w:customStyle="1" w:styleId="s1">
    <w:name w:val="s_1"/>
    <w:basedOn w:val="a"/>
    <w:rsid w:val="00EB54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FollowedHyperlink"/>
    <w:basedOn w:val="a0"/>
    <w:uiPriority w:val="99"/>
    <w:semiHidden/>
    <w:unhideWhenUsed/>
    <w:rsid w:val="00E05F32"/>
    <w:rPr>
      <w:color w:val="800080" w:themeColor="followedHyperlink"/>
      <w:u w:val="single"/>
    </w:rPr>
  </w:style>
  <w:style w:type="paragraph" w:styleId="a5">
    <w:name w:val="List Paragraph"/>
    <w:basedOn w:val="a"/>
    <w:uiPriority w:val="34"/>
    <w:qFormat/>
    <w:rsid w:val="00CA62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5452"/>
    <w:rPr>
      <w:color w:val="0000FF" w:themeColor="hyperlink"/>
      <w:u w:val="single"/>
    </w:rPr>
  </w:style>
  <w:style w:type="paragraph" w:customStyle="1" w:styleId="s1">
    <w:name w:val="s_1"/>
    <w:basedOn w:val="a"/>
    <w:rsid w:val="00EB54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FollowedHyperlink"/>
    <w:basedOn w:val="a0"/>
    <w:uiPriority w:val="99"/>
    <w:semiHidden/>
    <w:unhideWhenUsed/>
    <w:rsid w:val="00E05F32"/>
    <w:rPr>
      <w:color w:val="800080" w:themeColor="followedHyperlink"/>
      <w:u w:val="single"/>
    </w:rPr>
  </w:style>
  <w:style w:type="paragraph" w:styleId="a5">
    <w:name w:val="List Paragraph"/>
    <w:basedOn w:val="a"/>
    <w:uiPriority w:val="34"/>
    <w:qFormat/>
    <w:rsid w:val="00CA6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13136">
      <w:bodyDiv w:val="1"/>
      <w:marLeft w:val="0"/>
      <w:marRight w:val="0"/>
      <w:marTop w:val="0"/>
      <w:marBottom w:val="0"/>
      <w:divBdr>
        <w:top w:val="none" w:sz="0" w:space="0" w:color="auto"/>
        <w:left w:val="none" w:sz="0" w:space="0" w:color="auto"/>
        <w:bottom w:val="none" w:sz="0" w:space="0" w:color="auto"/>
        <w:right w:val="none" w:sz="0" w:space="0" w:color="auto"/>
      </w:divBdr>
      <w:divsChild>
        <w:div w:id="821194715">
          <w:marLeft w:val="0"/>
          <w:marRight w:val="0"/>
          <w:marTop w:val="0"/>
          <w:marBottom w:val="0"/>
          <w:divBdr>
            <w:top w:val="none" w:sz="0" w:space="0" w:color="auto"/>
            <w:left w:val="none" w:sz="0" w:space="0" w:color="auto"/>
            <w:bottom w:val="none" w:sz="0" w:space="0" w:color="auto"/>
            <w:right w:val="none" w:sz="0" w:space="0" w:color="auto"/>
          </w:divBdr>
        </w:div>
        <w:div w:id="1429890823">
          <w:marLeft w:val="0"/>
          <w:marRight w:val="0"/>
          <w:marTop w:val="0"/>
          <w:marBottom w:val="0"/>
          <w:divBdr>
            <w:top w:val="none" w:sz="0" w:space="0" w:color="auto"/>
            <w:left w:val="none" w:sz="0" w:space="0" w:color="auto"/>
            <w:bottom w:val="none" w:sz="0" w:space="0" w:color="auto"/>
            <w:right w:val="none" w:sz="0" w:space="0" w:color="auto"/>
          </w:divBdr>
        </w:div>
        <w:div w:id="778181584">
          <w:marLeft w:val="0"/>
          <w:marRight w:val="0"/>
          <w:marTop w:val="0"/>
          <w:marBottom w:val="0"/>
          <w:divBdr>
            <w:top w:val="none" w:sz="0" w:space="0" w:color="auto"/>
            <w:left w:val="none" w:sz="0" w:space="0" w:color="auto"/>
            <w:bottom w:val="none" w:sz="0" w:space="0" w:color="auto"/>
            <w:right w:val="none" w:sz="0" w:space="0" w:color="auto"/>
          </w:divBdr>
        </w:div>
      </w:divsChild>
    </w:div>
    <w:div w:id="229996864">
      <w:bodyDiv w:val="1"/>
      <w:marLeft w:val="0"/>
      <w:marRight w:val="0"/>
      <w:marTop w:val="0"/>
      <w:marBottom w:val="0"/>
      <w:divBdr>
        <w:top w:val="none" w:sz="0" w:space="0" w:color="auto"/>
        <w:left w:val="none" w:sz="0" w:space="0" w:color="auto"/>
        <w:bottom w:val="none" w:sz="0" w:space="0" w:color="auto"/>
        <w:right w:val="none" w:sz="0" w:space="0" w:color="auto"/>
      </w:divBdr>
    </w:div>
    <w:div w:id="365448381">
      <w:bodyDiv w:val="1"/>
      <w:marLeft w:val="0"/>
      <w:marRight w:val="0"/>
      <w:marTop w:val="0"/>
      <w:marBottom w:val="0"/>
      <w:divBdr>
        <w:top w:val="none" w:sz="0" w:space="0" w:color="auto"/>
        <w:left w:val="none" w:sz="0" w:space="0" w:color="auto"/>
        <w:bottom w:val="none" w:sz="0" w:space="0" w:color="auto"/>
        <w:right w:val="none" w:sz="0" w:space="0" w:color="auto"/>
      </w:divBdr>
    </w:div>
    <w:div w:id="669454941">
      <w:bodyDiv w:val="1"/>
      <w:marLeft w:val="0"/>
      <w:marRight w:val="0"/>
      <w:marTop w:val="0"/>
      <w:marBottom w:val="0"/>
      <w:divBdr>
        <w:top w:val="none" w:sz="0" w:space="0" w:color="auto"/>
        <w:left w:val="none" w:sz="0" w:space="0" w:color="auto"/>
        <w:bottom w:val="none" w:sz="0" w:space="0" w:color="auto"/>
        <w:right w:val="none" w:sz="0" w:space="0" w:color="auto"/>
      </w:divBdr>
      <w:divsChild>
        <w:div w:id="1774279591">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967393269">
      <w:bodyDiv w:val="1"/>
      <w:marLeft w:val="0"/>
      <w:marRight w:val="0"/>
      <w:marTop w:val="0"/>
      <w:marBottom w:val="0"/>
      <w:divBdr>
        <w:top w:val="none" w:sz="0" w:space="0" w:color="auto"/>
        <w:left w:val="none" w:sz="0" w:space="0" w:color="auto"/>
        <w:bottom w:val="none" w:sz="0" w:space="0" w:color="auto"/>
        <w:right w:val="none" w:sz="0" w:space="0" w:color="auto"/>
      </w:divBdr>
      <w:divsChild>
        <w:div w:id="1632976654">
          <w:marLeft w:val="0"/>
          <w:marRight w:val="0"/>
          <w:marTop w:val="0"/>
          <w:marBottom w:val="0"/>
          <w:divBdr>
            <w:top w:val="none" w:sz="0" w:space="0" w:color="auto"/>
            <w:left w:val="none" w:sz="0" w:space="0" w:color="auto"/>
            <w:bottom w:val="none" w:sz="0" w:space="0" w:color="auto"/>
            <w:right w:val="none" w:sz="0" w:space="0" w:color="auto"/>
          </w:divBdr>
          <w:divsChild>
            <w:div w:id="790171825">
              <w:marLeft w:val="0"/>
              <w:marRight w:val="0"/>
              <w:marTop w:val="300"/>
              <w:marBottom w:val="0"/>
              <w:divBdr>
                <w:top w:val="none" w:sz="0" w:space="0" w:color="auto"/>
                <w:left w:val="none" w:sz="0" w:space="0" w:color="auto"/>
                <w:bottom w:val="none" w:sz="0" w:space="0" w:color="auto"/>
                <w:right w:val="none" w:sz="0" w:space="0" w:color="auto"/>
              </w:divBdr>
            </w:div>
          </w:divsChild>
        </w:div>
        <w:div w:id="481165635">
          <w:marLeft w:val="0"/>
          <w:marRight w:val="0"/>
          <w:marTop w:val="0"/>
          <w:marBottom w:val="150"/>
          <w:divBdr>
            <w:top w:val="none" w:sz="0" w:space="0" w:color="auto"/>
            <w:left w:val="none" w:sz="0" w:space="0" w:color="auto"/>
            <w:bottom w:val="none" w:sz="0" w:space="0" w:color="auto"/>
            <w:right w:val="none" w:sz="0" w:space="0" w:color="auto"/>
          </w:divBdr>
          <w:divsChild>
            <w:div w:id="1536427009">
              <w:marLeft w:val="0"/>
              <w:marRight w:val="900"/>
              <w:marTop w:val="0"/>
              <w:marBottom w:val="150"/>
              <w:divBdr>
                <w:top w:val="none" w:sz="0" w:space="0" w:color="auto"/>
                <w:left w:val="none" w:sz="0" w:space="0" w:color="auto"/>
                <w:bottom w:val="none" w:sz="0" w:space="0" w:color="auto"/>
                <w:right w:val="none" w:sz="0" w:space="0" w:color="auto"/>
              </w:divBdr>
              <w:divsChild>
                <w:div w:id="48431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9823">
          <w:marLeft w:val="0"/>
          <w:marRight w:val="0"/>
          <w:marTop w:val="300"/>
          <w:marBottom w:val="0"/>
          <w:divBdr>
            <w:top w:val="none" w:sz="0" w:space="0" w:color="auto"/>
            <w:left w:val="none" w:sz="0" w:space="0" w:color="auto"/>
            <w:bottom w:val="none" w:sz="0" w:space="0" w:color="auto"/>
            <w:right w:val="none" w:sz="0" w:space="0" w:color="auto"/>
          </w:divBdr>
          <w:divsChild>
            <w:div w:id="169561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4797">
      <w:bodyDiv w:val="1"/>
      <w:marLeft w:val="0"/>
      <w:marRight w:val="0"/>
      <w:marTop w:val="0"/>
      <w:marBottom w:val="0"/>
      <w:divBdr>
        <w:top w:val="none" w:sz="0" w:space="0" w:color="auto"/>
        <w:left w:val="none" w:sz="0" w:space="0" w:color="auto"/>
        <w:bottom w:val="none" w:sz="0" w:space="0" w:color="auto"/>
        <w:right w:val="none" w:sz="0" w:space="0" w:color="auto"/>
      </w:divBdr>
      <w:divsChild>
        <w:div w:id="12689269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25419363">
      <w:bodyDiv w:val="1"/>
      <w:marLeft w:val="0"/>
      <w:marRight w:val="0"/>
      <w:marTop w:val="0"/>
      <w:marBottom w:val="0"/>
      <w:divBdr>
        <w:top w:val="none" w:sz="0" w:space="0" w:color="auto"/>
        <w:left w:val="none" w:sz="0" w:space="0" w:color="auto"/>
        <w:bottom w:val="none" w:sz="0" w:space="0" w:color="auto"/>
        <w:right w:val="none" w:sz="0" w:space="0" w:color="auto"/>
      </w:divBdr>
    </w:div>
    <w:div w:id="1451703833">
      <w:bodyDiv w:val="1"/>
      <w:marLeft w:val="0"/>
      <w:marRight w:val="0"/>
      <w:marTop w:val="0"/>
      <w:marBottom w:val="0"/>
      <w:divBdr>
        <w:top w:val="none" w:sz="0" w:space="0" w:color="auto"/>
        <w:left w:val="none" w:sz="0" w:space="0" w:color="auto"/>
        <w:bottom w:val="none" w:sz="0" w:space="0" w:color="auto"/>
        <w:right w:val="none" w:sz="0" w:space="0" w:color="auto"/>
      </w:divBdr>
    </w:div>
    <w:div w:id="1829591502">
      <w:bodyDiv w:val="1"/>
      <w:marLeft w:val="0"/>
      <w:marRight w:val="0"/>
      <w:marTop w:val="0"/>
      <w:marBottom w:val="0"/>
      <w:divBdr>
        <w:top w:val="none" w:sz="0" w:space="0" w:color="auto"/>
        <w:left w:val="none" w:sz="0" w:space="0" w:color="auto"/>
        <w:bottom w:val="none" w:sz="0" w:space="0" w:color="auto"/>
        <w:right w:val="none" w:sz="0" w:space="0" w:color="auto"/>
      </w:divBdr>
    </w:div>
    <w:div w:id="1877697503">
      <w:bodyDiv w:val="1"/>
      <w:marLeft w:val="0"/>
      <w:marRight w:val="0"/>
      <w:marTop w:val="0"/>
      <w:marBottom w:val="0"/>
      <w:divBdr>
        <w:top w:val="none" w:sz="0" w:space="0" w:color="auto"/>
        <w:left w:val="none" w:sz="0" w:space="0" w:color="auto"/>
        <w:bottom w:val="none" w:sz="0" w:space="0" w:color="auto"/>
        <w:right w:val="none" w:sz="0" w:space="0" w:color="auto"/>
      </w:divBdr>
    </w:div>
    <w:div w:id="1884249684">
      <w:bodyDiv w:val="1"/>
      <w:marLeft w:val="0"/>
      <w:marRight w:val="0"/>
      <w:marTop w:val="0"/>
      <w:marBottom w:val="0"/>
      <w:divBdr>
        <w:top w:val="none" w:sz="0" w:space="0" w:color="auto"/>
        <w:left w:val="none" w:sz="0" w:space="0" w:color="auto"/>
        <w:bottom w:val="none" w:sz="0" w:space="0" w:color="auto"/>
        <w:right w:val="none" w:sz="0" w:space="0" w:color="auto"/>
      </w:divBdr>
      <w:divsChild>
        <w:div w:id="1430852962">
          <w:marLeft w:val="0"/>
          <w:marRight w:val="0"/>
          <w:marTop w:val="0"/>
          <w:marBottom w:val="0"/>
          <w:divBdr>
            <w:top w:val="none" w:sz="0" w:space="0" w:color="auto"/>
            <w:left w:val="none" w:sz="0" w:space="0" w:color="auto"/>
            <w:bottom w:val="none" w:sz="0" w:space="0" w:color="auto"/>
            <w:right w:val="none" w:sz="0" w:space="0" w:color="auto"/>
          </w:divBdr>
          <w:divsChild>
            <w:div w:id="1992250986">
              <w:marLeft w:val="0"/>
              <w:marRight w:val="0"/>
              <w:marTop w:val="0"/>
              <w:marBottom w:val="0"/>
              <w:divBdr>
                <w:top w:val="none" w:sz="0" w:space="0" w:color="auto"/>
                <w:left w:val="none" w:sz="0" w:space="0" w:color="auto"/>
                <w:bottom w:val="none" w:sz="0" w:space="0" w:color="auto"/>
                <w:right w:val="none" w:sz="0" w:space="0" w:color="auto"/>
              </w:divBdr>
              <w:divsChild>
                <w:div w:id="118286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9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51057/ef9450d47396aa2c9646eddb2126895406ce5b0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tant.ru/document/cons_doc_LAW_44571/" TargetMode="External"/><Relationship Id="rId12" Type="http://schemas.openxmlformats.org/officeDocument/2006/relationships/hyperlink" Target="https://7dach.ru/tag/klumb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88A9188E0EBC8025E564DA02324399A1792AB1CBB350E0788E10D019E4BFCB0812897AC24DAyAM5N" TargetMode="External"/><Relationship Id="rId5" Type="http://schemas.openxmlformats.org/officeDocument/2006/relationships/settings" Target="settings.xml"/><Relationship Id="rId10" Type="http://schemas.openxmlformats.org/officeDocument/2006/relationships/hyperlink" Target="consultantplus://offline/ref=788A9188E0EBC8025E564DA02324399A1792AB1CBB350E0788E10D019E4BFCB0812897AC24DAyAM5N" TargetMode="External"/><Relationship Id="rId4" Type="http://schemas.microsoft.com/office/2007/relationships/stylesWithEffects" Target="stylesWithEffects.xml"/><Relationship Id="rId9" Type="http://schemas.openxmlformats.org/officeDocument/2006/relationships/hyperlink" Target="consultantplus://offline/ref=ABB1E95C2FD48B6E3B17ABFE9C9478D00BE7ACCD3B04E046EC912F835B60B9A3447E12F952DD10B8FF4441D1A58B9AA34C57AEEEEA3B25dCE4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92452-D3C7-415B-9066-5F6E4735C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5594</Words>
  <Characters>31887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cmobr</cp:lastModifiedBy>
  <cp:revision>2</cp:revision>
  <dcterms:created xsi:type="dcterms:W3CDTF">2022-04-04T12:24:00Z</dcterms:created>
  <dcterms:modified xsi:type="dcterms:W3CDTF">2022-04-04T12:24:00Z</dcterms:modified>
</cp:coreProperties>
</file>