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" ContentType="application/vnd.ms-exce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drawings/drawing2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3.xml" ContentType="application/vnd.openxmlformats-officedocument.drawingml.chartshapes+xml"/>
  <Override PartName="/word/charts/chart8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4.xml" ContentType="application/vnd.openxmlformats-officedocument.drawingml.chartshapes+xml"/>
  <Override PartName="/word/charts/chart9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10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11.xml" ContentType="application/vnd.openxmlformats-officedocument.drawingml.chart+xml"/>
  <Override PartName="/word/theme/themeOverride1.xml" ContentType="application/vnd.openxmlformats-officedocument.themeOverride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theme/themeOverride2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E96D84" w14:textId="77777777" w:rsidR="001B6A0D" w:rsidRPr="00CC1600" w:rsidRDefault="00E24D3F" w:rsidP="0004350D">
      <w:pPr>
        <w:pStyle w:val="a3"/>
        <w:jc w:val="center"/>
        <w:rPr>
          <w:b/>
        </w:rPr>
      </w:pPr>
      <w:r w:rsidRPr="00CC1600">
        <w:rPr>
          <w:b/>
          <w:noProof/>
        </w:rPr>
        <w:drawing>
          <wp:inline distT="0" distB="0" distL="0" distR="0" wp14:anchorId="51B13F22" wp14:editId="17CFEE25">
            <wp:extent cx="1036587" cy="11264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552" cy="1136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B3FCF" w14:textId="77777777" w:rsidR="007827E5" w:rsidRPr="00CC1600" w:rsidRDefault="007827E5" w:rsidP="0004350D">
      <w:pPr>
        <w:pStyle w:val="a3"/>
        <w:jc w:val="center"/>
        <w:rPr>
          <w:b/>
        </w:rPr>
      </w:pPr>
    </w:p>
    <w:p w14:paraId="6B6BE6C0" w14:textId="77777777" w:rsidR="001B6A0D" w:rsidRPr="00F97CA0" w:rsidRDefault="001B6A0D" w:rsidP="0004350D">
      <w:pPr>
        <w:pStyle w:val="a3"/>
        <w:jc w:val="center"/>
        <w:rPr>
          <w:b/>
        </w:rPr>
      </w:pPr>
      <w:r w:rsidRPr="00F97CA0">
        <w:rPr>
          <w:b/>
        </w:rPr>
        <w:t xml:space="preserve">Министерство финансов </w:t>
      </w:r>
    </w:p>
    <w:p w14:paraId="25804C03" w14:textId="77777777" w:rsidR="001B6A0D" w:rsidRPr="00F97CA0" w:rsidRDefault="001B6A0D" w:rsidP="0004350D">
      <w:pPr>
        <w:pStyle w:val="a3"/>
        <w:jc w:val="center"/>
        <w:rPr>
          <w:b/>
        </w:rPr>
      </w:pPr>
      <w:r w:rsidRPr="00F97CA0">
        <w:rPr>
          <w:b/>
        </w:rPr>
        <w:t xml:space="preserve">Российской Федерации </w:t>
      </w:r>
    </w:p>
    <w:p w14:paraId="45F0D719" w14:textId="77777777" w:rsidR="001B6A0D" w:rsidRPr="00F97CA0" w:rsidRDefault="001B6A0D" w:rsidP="0004350D">
      <w:pPr>
        <w:pStyle w:val="a3"/>
        <w:jc w:val="center"/>
        <w:rPr>
          <w:b/>
        </w:rPr>
      </w:pPr>
    </w:p>
    <w:p w14:paraId="4378A2EA" w14:textId="77777777" w:rsidR="001B6A0D" w:rsidRPr="00F97CA0" w:rsidRDefault="001B6A0D" w:rsidP="0004350D">
      <w:pPr>
        <w:pStyle w:val="a3"/>
        <w:jc w:val="center"/>
        <w:rPr>
          <w:b/>
        </w:rPr>
      </w:pPr>
    </w:p>
    <w:p w14:paraId="060EB3C4" w14:textId="77777777" w:rsidR="001B6A0D" w:rsidRPr="00F97CA0" w:rsidRDefault="001B6A0D" w:rsidP="0004350D">
      <w:pPr>
        <w:pStyle w:val="a3"/>
        <w:jc w:val="center"/>
        <w:rPr>
          <w:b/>
        </w:rPr>
      </w:pPr>
    </w:p>
    <w:p w14:paraId="7D1327FD" w14:textId="77777777" w:rsidR="001B6A0D" w:rsidRPr="00F97CA0" w:rsidRDefault="001B6A0D" w:rsidP="0004350D">
      <w:pPr>
        <w:pStyle w:val="a3"/>
        <w:jc w:val="center"/>
        <w:rPr>
          <w:b/>
        </w:rPr>
      </w:pPr>
    </w:p>
    <w:p w14:paraId="62F2012E" w14:textId="77777777" w:rsidR="001B6A0D" w:rsidRPr="00F97CA0" w:rsidRDefault="001B6A0D" w:rsidP="0004350D">
      <w:pPr>
        <w:pStyle w:val="a3"/>
        <w:jc w:val="center"/>
        <w:rPr>
          <w:b/>
        </w:rPr>
      </w:pPr>
    </w:p>
    <w:p w14:paraId="79242DAE" w14:textId="77777777" w:rsidR="001B6A0D" w:rsidRPr="00F97CA0" w:rsidRDefault="001B6A0D" w:rsidP="0004350D">
      <w:pPr>
        <w:pStyle w:val="a3"/>
        <w:jc w:val="center"/>
        <w:rPr>
          <w:b/>
        </w:rPr>
      </w:pPr>
    </w:p>
    <w:tbl>
      <w:tblPr>
        <w:tblStyle w:val="af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88"/>
      </w:tblGrid>
      <w:tr w:rsidR="00177DD0" w:rsidRPr="00F97CA0" w14:paraId="58C2BE7F" w14:textId="77777777" w:rsidTr="007D1798">
        <w:trPr>
          <w:jc w:val="center"/>
        </w:trPr>
        <w:tc>
          <w:tcPr>
            <w:tcW w:w="6488" w:type="dxa"/>
          </w:tcPr>
          <w:p w14:paraId="7BF96298" w14:textId="77777777" w:rsidR="00177DD0" w:rsidRPr="00F97CA0" w:rsidRDefault="00177DD0" w:rsidP="00177DD0">
            <w:pPr>
              <w:pStyle w:val="a3"/>
              <w:spacing w:line="360" w:lineRule="auto"/>
              <w:jc w:val="center"/>
              <w:rPr>
                <w:b/>
                <w:sz w:val="32"/>
                <w:szCs w:val="32"/>
              </w:rPr>
            </w:pPr>
            <w:r w:rsidRPr="00F97CA0">
              <w:rPr>
                <w:b/>
                <w:sz w:val="32"/>
                <w:szCs w:val="32"/>
              </w:rPr>
              <w:t xml:space="preserve">Информация </w:t>
            </w:r>
          </w:p>
          <w:p w14:paraId="29486120" w14:textId="77777777" w:rsidR="00177DD0" w:rsidRPr="00F97CA0" w:rsidRDefault="00177DD0" w:rsidP="004156CB">
            <w:pPr>
              <w:pStyle w:val="a3"/>
              <w:spacing w:line="360" w:lineRule="auto"/>
              <w:rPr>
                <w:szCs w:val="28"/>
              </w:rPr>
            </w:pPr>
            <w:r w:rsidRPr="00F97CA0">
              <w:rPr>
                <w:b/>
                <w:sz w:val="32"/>
                <w:szCs w:val="32"/>
              </w:rPr>
              <w:t xml:space="preserve">о результатах проведения мониторинга исполнения местных бюджетов и межбюджетных отношений в субъектах Российской Федерации на региональном </w:t>
            </w:r>
            <w:r w:rsidR="007D1798" w:rsidRPr="00F97CA0">
              <w:rPr>
                <w:b/>
                <w:sz w:val="32"/>
                <w:szCs w:val="32"/>
              </w:rPr>
              <w:br/>
            </w:r>
            <w:r w:rsidRPr="00F97CA0">
              <w:rPr>
                <w:b/>
                <w:sz w:val="32"/>
                <w:szCs w:val="32"/>
              </w:rPr>
              <w:t>и муниципальном уровнях за 20</w:t>
            </w:r>
            <w:r w:rsidR="004156CB" w:rsidRPr="00F97CA0">
              <w:rPr>
                <w:b/>
                <w:sz w:val="32"/>
                <w:szCs w:val="32"/>
              </w:rPr>
              <w:t>20</w:t>
            </w:r>
            <w:r w:rsidRPr="00F97CA0">
              <w:rPr>
                <w:b/>
                <w:sz w:val="32"/>
                <w:szCs w:val="32"/>
              </w:rPr>
              <w:t xml:space="preserve"> год</w:t>
            </w:r>
            <w:r w:rsidR="007D1798" w:rsidRPr="00F97CA0">
              <w:rPr>
                <w:b/>
                <w:sz w:val="32"/>
                <w:szCs w:val="32"/>
              </w:rPr>
              <w:br/>
            </w:r>
          </w:p>
        </w:tc>
      </w:tr>
    </w:tbl>
    <w:p w14:paraId="4212FEFB" w14:textId="77777777" w:rsidR="00327CA5" w:rsidRPr="00F97CA0" w:rsidRDefault="00327CA5" w:rsidP="00E974C8">
      <w:pPr>
        <w:ind w:firstLine="709"/>
        <w:jc w:val="both"/>
        <w:rPr>
          <w:szCs w:val="28"/>
        </w:rPr>
      </w:pPr>
    </w:p>
    <w:p w14:paraId="6DCCABC9" w14:textId="77777777" w:rsidR="001B6A0D" w:rsidRPr="00F97CA0" w:rsidRDefault="001B6A0D" w:rsidP="00E974C8">
      <w:pPr>
        <w:ind w:firstLine="709"/>
        <w:jc w:val="both"/>
        <w:rPr>
          <w:szCs w:val="28"/>
        </w:rPr>
      </w:pPr>
    </w:p>
    <w:p w14:paraId="5FE73E98" w14:textId="77777777" w:rsidR="001B6A0D" w:rsidRPr="00F97CA0" w:rsidRDefault="001B6A0D" w:rsidP="00E974C8">
      <w:pPr>
        <w:ind w:firstLine="709"/>
        <w:jc w:val="both"/>
        <w:rPr>
          <w:szCs w:val="28"/>
        </w:rPr>
      </w:pPr>
    </w:p>
    <w:p w14:paraId="455941BB" w14:textId="77777777" w:rsidR="001B6A0D" w:rsidRPr="00F97CA0" w:rsidRDefault="001B6A0D" w:rsidP="00E974C8">
      <w:pPr>
        <w:ind w:firstLine="709"/>
        <w:jc w:val="both"/>
        <w:rPr>
          <w:szCs w:val="28"/>
        </w:rPr>
      </w:pPr>
    </w:p>
    <w:p w14:paraId="0C3B8E16" w14:textId="77777777" w:rsidR="001B6A0D" w:rsidRPr="00F97CA0" w:rsidRDefault="001B6A0D" w:rsidP="00E974C8">
      <w:pPr>
        <w:ind w:firstLine="709"/>
        <w:jc w:val="both"/>
        <w:rPr>
          <w:szCs w:val="28"/>
        </w:rPr>
      </w:pPr>
    </w:p>
    <w:p w14:paraId="63C68BBA" w14:textId="77777777" w:rsidR="001B6A0D" w:rsidRPr="00F97CA0" w:rsidRDefault="001B6A0D" w:rsidP="00E974C8">
      <w:pPr>
        <w:ind w:firstLine="709"/>
        <w:jc w:val="both"/>
        <w:rPr>
          <w:szCs w:val="28"/>
        </w:rPr>
      </w:pPr>
    </w:p>
    <w:p w14:paraId="52EB3F14" w14:textId="77777777" w:rsidR="001B6A0D" w:rsidRPr="00F97CA0" w:rsidRDefault="001B6A0D" w:rsidP="00E974C8">
      <w:pPr>
        <w:ind w:firstLine="709"/>
        <w:jc w:val="both"/>
        <w:rPr>
          <w:szCs w:val="28"/>
        </w:rPr>
      </w:pPr>
    </w:p>
    <w:p w14:paraId="25DFBA4F" w14:textId="77777777" w:rsidR="001B6A0D" w:rsidRPr="00F97CA0" w:rsidRDefault="001B6A0D" w:rsidP="00E974C8">
      <w:pPr>
        <w:ind w:firstLine="709"/>
        <w:jc w:val="both"/>
        <w:rPr>
          <w:szCs w:val="28"/>
        </w:rPr>
      </w:pPr>
    </w:p>
    <w:p w14:paraId="12FB2C96" w14:textId="77777777" w:rsidR="001B6A0D" w:rsidRPr="00F97CA0" w:rsidRDefault="001B6A0D" w:rsidP="00E974C8">
      <w:pPr>
        <w:ind w:firstLine="709"/>
        <w:jc w:val="both"/>
        <w:rPr>
          <w:szCs w:val="28"/>
        </w:rPr>
      </w:pPr>
    </w:p>
    <w:p w14:paraId="48EA3FB2" w14:textId="77777777" w:rsidR="001B6A0D" w:rsidRPr="00F97CA0" w:rsidRDefault="001B6A0D" w:rsidP="00E974C8">
      <w:pPr>
        <w:ind w:firstLine="709"/>
        <w:jc w:val="both"/>
        <w:rPr>
          <w:szCs w:val="28"/>
        </w:rPr>
      </w:pPr>
    </w:p>
    <w:p w14:paraId="5D9A7B42" w14:textId="77777777" w:rsidR="001B6A0D" w:rsidRPr="00F97CA0" w:rsidRDefault="001B6A0D" w:rsidP="00E974C8">
      <w:pPr>
        <w:ind w:firstLine="709"/>
        <w:jc w:val="both"/>
        <w:rPr>
          <w:szCs w:val="28"/>
        </w:rPr>
      </w:pPr>
    </w:p>
    <w:p w14:paraId="0A778CE3" w14:textId="77777777" w:rsidR="001B6A0D" w:rsidRPr="00F97CA0" w:rsidRDefault="001B6A0D" w:rsidP="00E974C8">
      <w:pPr>
        <w:ind w:firstLine="709"/>
        <w:jc w:val="both"/>
        <w:rPr>
          <w:szCs w:val="28"/>
        </w:rPr>
      </w:pPr>
    </w:p>
    <w:p w14:paraId="2764A83F" w14:textId="77777777" w:rsidR="001B6A0D" w:rsidRPr="00F97CA0" w:rsidRDefault="001B6A0D" w:rsidP="00E974C8">
      <w:pPr>
        <w:ind w:firstLine="709"/>
        <w:jc w:val="both"/>
        <w:rPr>
          <w:szCs w:val="28"/>
        </w:rPr>
      </w:pPr>
    </w:p>
    <w:p w14:paraId="5B97532D" w14:textId="77777777" w:rsidR="001B6A0D" w:rsidRPr="00F97CA0" w:rsidRDefault="001B6A0D" w:rsidP="00E974C8">
      <w:pPr>
        <w:ind w:firstLine="709"/>
        <w:jc w:val="both"/>
        <w:rPr>
          <w:szCs w:val="28"/>
        </w:rPr>
      </w:pPr>
    </w:p>
    <w:p w14:paraId="575EBA77" w14:textId="77777777" w:rsidR="001B6A0D" w:rsidRPr="00F97CA0" w:rsidRDefault="001B6A0D" w:rsidP="00E974C8">
      <w:pPr>
        <w:ind w:firstLine="709"/>
        <w:jc w:val="both"/>
        <w:rPr>
          <w:szCs w:val="28"/>
        </w:rPr>
      </w:pPr>
    </w:p>
    <w:p w14:paraId="68244E41" w14:textId="77777777" w:rsidR="001B6A0D" w:rsidRPr="00F97CA0" w:rsidRDefault="001B6A0D" w:rsidP="00E974C8">
      <w:pPr>
        <w:ind w:firstLine="709"/>
        <w:jc w:val="both"/>
        <w:rPr>
          <w:szCs w:val="28"/>
        </w:rPr>
      </w:pPr>
    </w:p>
    <w:p w14:paraId="53DB0A73" w14:textId="77777777" w:rsidR="001B6A0D" w:rsidRPr="00F97CA0" w:rsidRDefault="001B6A0D" w:rsidP="001B6A0D">
      <w:pPr>
        <w:jc w:val="center"/>
        <w:rPr>
          <w:szCs w:val="28"/>
        </w:rPr>
      </w:pPr>
      <w:r w:rsidRPr="00F97CA0">
        <w:rPr>
          <w:szCs w:val="28"/>
        </w:rPr>
        <w:t>Москва, 20</w:t>
      </w:r>
      <w:r w:rsidR="001F3FDC" w:rsidRPr="00F97CA0">
        <w:rPr>
          <w:szCs w:val="28"/>
        </w:rPr>
        <w:t>2</w:t>
      </w:r>
      <w:r w:rsidR="006B62AA" w:rsidRPr="00F97CA0">
        <w:rPr>
          <w:szCs w:val="28"/>
        </w:rPr>
        <w:t>1</w:t>
      </w:r>
    </w:p>
    <w:p w14:paraId="152CBAC4" w14:textId="77777777" w:rsidR="001B6A0D" w:rsidRPr="00F97CA0" w:rsidRDefault="001B6A0D" w:rsidP="00E974C8">
      <w:pPr>
        <w:ind w:firstLine="709"/>
        <w:jc w:val="both"/>
        <w:rPr>
          <w:szCs w:val="28"/>
        </w:rPr>
      </w:pPr>
    </w:p>
    <w:p w14:paraId="7005B4A3" w14:textId="77777777" w:rsidR="00177DD0" w:rsidRPr="00F97CA0" w:rsidRDefault="00177DD0" w:rsidP="00177DD0">
      <w:pPr>
        <w:tabs>
          <w:tab w:val="left" w:pos="8080"/>
        </w:tabs>
        <w:spacing w:line="480" w:lineRule="auto"/>
        <w:ind w:firstLine="709"/>
        <w:jc w:val="both"/>
        <w:rPr>
          <w:szCs w:val="28"/>
        </w:rPr>
      </w:pPr>
      <w:r w:rsidRPr="00F97CA0">
        <w:rPr>
          <w:szCs w:val="28"/>
        </w:rPr>
        <w:lastRenderedPageBreak/>
        <w:t>Содержание:</w:t>
      </w:r>
    </w:p>
    <w:p w14:paraId="25EFBD57" w14:textId="77777777" w:rsidR="001B6A0D" w:rsidRPr="00F97CA0" w:rsidRDefault="001B6A0D" w:rsidP="00CC177F">
      <w:pPr>
        <w:tabs>
          <w:tab w:val="left" w:pos="8364"/>
        </w:tabs>
        <w:ind w:firstLine="709"/>
        <w:jc w:val="both"/>
        <w:rPr>
          <w:szCs w:val="28"/>
        </w:rPr>
      </w:pPr>
      <w:r w:rsidRPr="00F97CA0">
        <w:rPr>
          <w:szCs w:val="28"/>
        </w:rPr>
        <w:t xml:space="preserve">Структурный </w:t>
      </w:r>
      <w:r w:rsidR="008A0AC2" w:rsidRPr="00F97CA0">
        <w:rPr>
          <w:szCs w:val="28"/>
        </w:rPr>
        <w:t>анализ</w:t>
      </w:r>
      <w:r w:rsidRPr="00F97CA0">
        <w:rPr>
          <w:szCs w:val="28"/>
        </w:rPr>
        <w:t xml:space="preserve"> муниципальных образований</w:t>
      </w:r>
      <w:r w:rsidR="00177DD0" w:rsidRPr="00F97CA0">
        <w:rPr>
          <w:szCs w:val="28"/>
          <w:u w:val="dotted"/>
        </w:rPr>
        <w:tab/>
      </w:r>
      <w:r w:rsidR="00177DD0" w:rsidRPr="00F97CA0">
        <w:rPr>
          <w:szCs w:val="28"/>
        </w:rPr>
        <w:t>3</w:t>
      </w:r>
    </w:p>
    <w:p w14:paraId="793F6A46" w14:textId="77777777" w:rsidR="00B43DDB" w:rsidRPr="00F97CA0" w:rsidRDefault="00B43DDB" w:rsidP="00C977C7">
      <w:pPr>
        <w:tabs>
          <w:tab w:val="left" w:pos="8364"/>
        </w:tabs>
        <w:ind w:firstLine="709"/>
        <w:jc w:val="both"/>
        <w:rPr>
          <w:szCs w:val="28"/>
        </w:rPr>
      </w:pPr>
    </w:p>
    <w:p w14:paraId="10DCFE10" w14:textId="77777777" w:rsidR="001B6A0D" w:rsidRPr="00F97CA0" w:rsidRDefault="001B6A0D" w:rsidP="00C977C7">
      <w:pPr>
        <w:tabs>
          <w:tab w:val="left" w:pos="8364"/>
        </w:tabs>
        <w:ind w:firstLine="709"/>
        <w:jc w:val="both"/>
        <w:rPr>
          <w:szCs w:val="28"/>
          <w:u w:val="dotted"/>
        </w:rPr>
      </w:pPr>
      <w:r w:rsidRPr="00F97CA0">
        <w:rPr>
          <w:szCs w:val="28"/>
        </w:rPr>
        <w:t>Доходы местных бюджетов</w:t>
      </w:r>
      <w:r w:rsidR="00177DD0" w:rsidRPr="00F97CA0">
        <w:rPr>
          <w:szCs w:val="28"/>
          <w:u w:val="dotted"/>
        </w:rPr>
        <w:tab/>
      </w:r>
      <w:r w:rsidR="003C3657" w:rsidRPr="00F97CA0">
        <w:rPr>
          <w:szCs w:val="28"/>
        </w:rPr>
        <w:t>5</w:t>
      </w:r>
    </w:p>
    <w:p w14:paraId="090B5E65" w14:textId="77777777" w:rsidR="007D1798" w:rsidRPr="00F97CA0" w:rsidRDefault="007D1798" w:rsidP="00C977C7">
      <w:pPr>
        <w:tabs>
          <w:tab w:val="left" w:pos="8364"/>
        </w:tabs>
        <w:ind w:left="709" w:right="1699"/>
        <w:jc w:val="both"/>
        <w:rPr>
          <w:i/>
          <w:sz w:val="22"/>
          <w:szCs w:val="28"/>
        </w:rPr>
      </w:pPr>
      <w:r w:rsidRPr="00F97CA0">
        <w:rPr>
          <w:i/>
          <w:sz w:val="22"/>
          <w:szCs w:val="28"/>
        </w:rPr>
        <w:t xml:space="preserve">(анализ </w:t>
      </w:r>
      <w:r w:rsidR="00B43DDB" w:rsidRPr="00F97CA0">
        <w:rPr>
          <w:i/>
          <w:sz w:val="22"/>
          <w:szCs w:val="28"/>
        </w:rPr>
        <w:t xml:space="preserve">доходных источников: </w:t>
      </w:r>
      <w:r w:rsidRPr="00F97CA0">
        <w:rPr>
          <w:i/>
          <w:sz w:val="22"/>
          <w:szCs w:val="28"/>
        </w:rPr>
        <w:t>собственны</w:t>
      </w:r>
      <w:r w:rsidR="00B43DDB" w:rsidRPr="00F97CA0">
        <w:rPr>
          <w:i/>
          <w:sz w:val="22"/>
          <w:szCs w:val="28"/>
        </w:rPr>
        <w:t>е</w:t>
      </w:r>
      <w:r w:rsidRPr="00F97CA0">
        <w:rPr>
          <w:i/>
          <w:sz w:val="22"/>
          <w:szCs w:val="28"/>
        </w:rPr>
        <w:t xml:space="preserve"> доход</w:t>
      </w:r>
      <w:r w:rsidR="00B43DDB" w:rsidRPr="00F97CA0">
        <w:rPr>
          <w:i/>
          <w:sz w:val="22"/>
          <w:szCs w:val="28"/>
        </w:rPr>
        <w:t>ы</w:t>
      </w:r>
      <w:r w:rsidRPr="00F97CA0">
        <w:rPr>
          <w:i/>
          <w:sz w:val="22"/>
          <w:szCs w:val="28"/>
        </w:rPr>
        <w:t xml:space="preserve"> местных бюджетов, структура собственных доходов</w:t>
      </w:r>
      <w:r w:rsidR="00731ED7" w:rsidRPr="00F97CA0">
        <w:rPr>
          <w:i/>
          <w:sz w:val="22"/>
          <w:szCs w:val="28"/>
        </w:rPr>
        <w:t>,</w:t>
      </w:r>
      <w:r w:rsidRPr="00F97CA0">
        <w:rPr>
          <w:i/>
          <w:sz w:val="22"/>
          <w:szCs w:val="28"/>
        </w:rPr>
        <w:t xml:space="preserve"> налоговые доходы, неналоговые доходы, средства самообложения</w:t>
      </w:r>
      <w:r w:rsidR="007729ED" w:rsidRPr="00F97CA0">
        <w:rPr>
          <w:i/>
          <w:sz w:val="22"/>
          <w:szCs w:val="28"/>
        </w:rPr>
        <w:t xml:space="preserve"> и инициативные платежи, налоговые льготы</w:t>
      </w:r>
      <w:r w:rsidR="00B43DDB" w:rsidRPr="00F97CA0">
        <w:rPr>
          <w:i/>
          <w:sz w:val="22"/>
          <w:szCs w:val="28"/>
        </w:rPr>
        <w:t>)</w:t>
      </w:r>
    </w:p>
    <w:p w14:paraId="1430ED1C" w14:textId="77777777" w:rsidR="003C3657" w:rsidRPr="00F97CA0" w:rsidRDefault="003C3657" w:rsidP="00731ED7">
      <w:pPr>
        <w:tabs>
          <w:tab w:val="left" w:pos="8364"/>
        </w:tabs>
        <w:spacing w:before="60"/>
        <w:ind w:left="709" w:right="2833"/>
        <w:jc w:val="both"/>
        <w:rPr>
          <w:szCs w:val="28"/>
        </w:rPr>
      </w:pPr>
    </w:p>
    <w:p w14:paraId="3405094A" w14:textId="77777777" w:rsidR="001B6A0D" w:rsidRPr="00F97CA0" w:rsidRDefault="001B6A0D" w:rsidP="00731ED7">
      <w:pPr>
        <w:tabs>
          <w:tab w:val="left" w:pos="8364"/>
        </w:tabs>
        <w:spacing w:before="60"/>
        <w:ind w:left="709" w:right="2833"/>
        <w:jc w:val="both"/>
        <w:rPr>
          <w:szCs w:val="28"/>
        </w:rPr>
      </w:pPr>
      <w:r w:rsidRPr="00F97CA0">
        <w:rPr>
          <w:szCs w:val="28"/>
        </w:rPr>
        <w:t>Межбюджетные трансферты</w:t>
      </w:r>
      <w:r w:rsidR="00177DD0" w:rsidRPr="00F97CA0">
        <w:rPr>
          <w:szCs w:val="28"/>
          <w:u w:val="dotted"/>
        </w:rPr>
        <w:tab/>
      </w:r>
      <w:r w:rsidR="004976BA" w:rsidRPr="00F97CA0">
        <w:rPr>
          <w:szCs w:val="28"/>
          <w:u w:val="dotted"/>
        </w:rPr>
        <w:t>37</w:t>
      </w:r>
    </w:p>
    <w:p w14:paraId="4042259D" w14:textId="77777777" w:rsidR="007D1798" w:rsidRPr="00F97CA0" w:rsidRDefault="007D1798" w:rsidP="00731ED7">
      <w:pPr>
        <w:tabs>
          <w:tab w:val="left" w:pos="8364"/>
        </w:tabs>
        <w:ind w:left="709" w:right="1699"/>
        <w:jc w:val="both"/>
        <w:rPr>
          <w:i/>
          <w:sz w:val="22"/>
          <w:szCs w:val="24"/>
        </w:rPr>
      </w:pPr>
      <w:r w:rsidRPr="00F97CA0">
        <w:rPr>
          <w:i/>
          <w:sz w:val="22"/>
          <w:szCs w:val="24"/>
        </w:rPr>
        <w:t xml:space="preserve">(дотации, субсидии, иные трансферты, субвенции на реализацию государственных полномочий, </w:t>
      </w:r>
      <w:proofErr w:type="spellStart"/>
      <w:r w:rsidRPr="00F97CA0">
        <w:rPr>
          <w:i/>
          <w:sz w:val="22"/>
          <w:szCs w:val="24"/>
        </w:rPr>
        <w:t>дотационность</w:t>
      </w:r>
      <w:proofErr w:type="spellEnd"/>
      <w:r w:rsidRPr="00F97CA0">
        <w:rPr>
          <w:i/>
          <w:sz w:val="22"/>
          <w:szCs w:val="24"/>
        </w:rPr>
        <w:t xml:space="preserve"> муниципальных образований</w:t>
      </w:r>
      <w:r w:rsidR="00F64780" w:rsidRPr="00F97CA0">
        <w:rPr>
          <w:i/>
          <w:sz w:val="22"/>
          <w:szCs w:val="24"/>
        </w:rPr>
        <w:t>, соблюдение условий предоставления трансфертов</w:t>
      </w:r>
      <w:r w:rsidR="00B43DDB" w:rsidRPr="00F97CA0">
        <w:rPr>
          <w:i/>
          <w:sz w:val="22"/>
          <w:szCs w:val="24"/>
        </w:rPr>
        <w:t>)</w:t>
      </w:r>
    </w:p>
    <w:p w14:paraId="44A9C7AF" w14:textId="77777777" w:rsidR="003C3657" w:rsidRPr="00F97CA0" w:rsidRDefault="003C3657" w:rsidP="00731ED7">
      <w:pPr>
        <w:tabs>
          <w:tab w:val="left" w:pos="8364"/>
        </w:tabs>
        <w:spacing w:before="60"/>
        <w:ind w:left="709"/>
        <w:jc w:val="both"/>
        <w:rPr>
          <w:szCs w:val="28"/>
        </w:rPr>
      </w:pPr>
    </w:p>
    <w:p w14:paraId="405E61A3" w14:textId="77777777" w:rsidR="003C3657" w:rsidRPr="00F97CA0" w:rsidRDefault="003C3657" w:rsidP="00731ED7">
      <w:pPr>
        <w:tabs>
          <w:tab w:val="left" w:pos="8364"/>
        </w:tabs>
        <w:spacing w:before="60"/>
        <w:ind w:left="709"/>
        <w:jc w:val="both"/>
        <w:rPr>
          <w:szCs w:val="28"/>
        </w:rPr>
      </w:pPr>
      <w:r w:rsidRPr="00F97CA0">
        <w:rPr>
          <w:szCs w:val="28"/>
        </w:rPr>
        <w:t>Сроки утверждения и предоставления межбюджетных трансфертов из бюджета субъекта Российской Федерации местным бюджетам</w:t>
      </w:r>
      <w:r w:rsidR="004976BA" w:rsidRPr="00F97CA0">
        <w:rPr>
          <w:szCs w:val="28"/>
          <w:u w:val="dotted"/>
        </w:rPr>
        <w:tab/>
        <w:t>6</w:t>
      </w:r>
      <w:r w:rsidR="009C5AF9" w:rsidRPr="00F97CA0">
        <w:rPr>
          <w:szCs w:val="28"/>
          <w:u w:val="dotted"/>
        </w:rPr>
        <w:t>6</w:t>
      </w:r>
    </w:p>
    <w:p w14:paraId="7FD4749D" w14:textId="77777777" w:rsidR="003C3657" w:rsidRPr="00F97CA0" w:rsidRDefault="003C3657" w:rsidP="00731ED7">
      <w:pPr>
        <w:tabs>
          <w:tab w:val="left" w:pos="8364"/>
        </w:tabs>
        <w:spacing w:before="60"/>
        <w:ind w:left="709"/>
        <w:jc w:val="both"/>
      </w:pPr>
    </w:p>
    <w:p w14:paraId="148AB967" w14:textId="77777777" w:rsidR="001B6A0D" w:rsidRPr="00F97CA0" w:rsidRDefault="001B6A0D" w:rsidP="00731ED7">
      <w:pPr>
        <w:tabs>
          <w:tab w:val="left" w:pos="8364"/>
        </w:tabs>
        <w:spacing w:before="60"/>
        <w:ind w:left="709"/>
        <w:jc w:val="both"/>
      </w:pPr>
      <w:r w:rsidRPr="00F97CA0">
        <w:t xml:space="preserve">Перераспределение </w:t>
      </w:r>
      <w:r w:rsidR="00C96B6F" w:rsidRPr="00F97CA0">
        <w:t>полномочий по решению вопросов</w:t>
      </w:r>
      <w:r w:rsidRPr="00F97CA0">
        <w:t xml:space="preserve"> местного значения</w:t>
      </w:r>
      <w:r w:rsidR="00177DD0" w:rsidRPr="00F97CA0">
        <w:rPr>
          <w:szCs w:val="28"/>
          <w:u w:val="dotted"/>
        </w:rPr>
        <w:tab/>
      </w:r>
      <w:r w:rsidR="004976BA" w:rsidRPr="00F97CA0">
        <w:t>7</w:t>
      </w:r>
      <w:r w:rsidR="00FF7FEC">
        <w:t>7</w:t>
      </w:r>
    </w:p>
    <w:p w14:paraId="28F75C64" w14:textId="77777777" w:rsidR="00B43DDB" w:rsidRPr="00F97CA0" w:rsidRDefault="00B43DDB" w:rsidP="00731ED7">
      <w:pPr>
        <w:tabs>
          <w:tab w:val="left" w:pos="8364"/>
        </w:tabs>
        <w:ind w:left="709" w:right="1699"/>
        <w:jc w:val="both"/>
        <w:rPr>
          <w:i/>
          <w:sz w:val="24"/>
        </w:rPr>
      </w:pPr>
      <w:r w:rsidRPr="00F97CA0">
        <w:rPr>
          <w:i/>
          <w:sz w:val="22"/>
          <w:szCs w:val="24"/>
        </w:rPr>
        <w:t>(перераспределение полномочий в связи с принятием законов субъектов Российской Федерации и решений органов местного самоуправления, заключением соглашений между муниципальными образованиями)</w:t>
      </w:r>
    </w:p>
    <w:p w14:paraId="34A0361B" w14:textId="77777777" w:rsidR="003C3657" w:rsidRPr="00F97CA0" w:rsidRDefault="003C3657" w:rsidP="006A3434">
      <w:pPr>
        <w:tabs>
          <w:tab w:val="left" w:pos="8364"/>
        </w:tabs>
        <w:ind w:firstLine="720"/>
        <w:jc w:val="both"/>
        <w:rPr>
          <w:sz w:val="18"/>
          <w:szCs w:val="18"/>
        </w:rPr>
      </w:pPr>
    </w:p>
    <w:p w14:paraId="0148721E" w14:textId="77777777" w:rsidR="006A3434" w:rsidRPr="00F97CA0" w:rsidRDefault="001B6A0D" w:rsidP="006A3434">
      <w:pPr>
        <w:tabs>
          <w:tab w:val="left" w:pos="8364"/>
        </w:tabs>
        <w:ind w:firstLine="720"/>
        <w:jc w:val="both"/>
        <w:rPr>
          <w:szCs w:val="28"/>
          <w:u w:val="dotted"/>
        </w:rPr>
      </w:pPr>
      <w:r w:rsidRPr="00F97CA0">
        <w:rPr>
          <w:szCs w:val="28"/>
        </w:rPr>
        <w:t>Расходы местных бюджетов</w:t>
      </w:r>
      <w:r w:rsidR="00177DD0" w:rsidRPr="00F97CA0">
        <w:rPr>
          <w:szCs w:val="28"/>
          <w:u w:val="dotted"/>
        </w:rPr>
        <w:tab/>
      </w:r>
      <w:r w:rsidR="00B80ADE">
        <w:rPr>
          <w:szCs w:val="28"/>
          <w:u w:val="dotted"/>
        </w:rPr>
        <w:t>79</w:t>
      </w:r>
    </w:p>
    <w:p w14:paraId="534EA73D" w14:textId="77777777" w:rsidR="00D92712" w:rsidRPr="00F97CA0" w:rsidRDefault="00B43DDB" w:rsidP="006A3434">
      <w:pPr>
        <w:tabs>
          <w:tab w:val="left" w:pos="8364"/>
        </w:tabs>
        <w:ind w:left="709"/>
        <w:jc w:val="both"/>
        <w:rPr>
          <w:i/>
          <w:sz w:val="22"/>
          <w:szCs w:val="24"/>
        </w:rPr>
      </w:pPr>
      <w:r w:rsidRPr="00F97CA0">
        <w:rPr>
          <w:i/>
          <w:sz w:val="22"/>
          <w:szCs w:val="24"/>
        </w:rPr>
        <w:t>(</w:t>
      </w:r>
      <w:r w:rsidRPr="00F97CA0">
        <w:rPr>
          <w:i/>
          <w:sz w:val="22"/>
          <w:szCs w:val="28"/>
        </w:rPr>
        <w:t>расходы</w:t>
      </w:r>
      <w:r w:rsidRPr="00F97CA0">
        <w:rPr>
          <w:i/>
          <w:sz w:val="22"/>
          <w:szCs w:val="24"/>
        </w:rPr>
        <w:t xml:space="preserve"> на решение вопросов местного значения, осуществлени</w:t>
      </w:r>
      <w:r w:rsidR="00731ED7" w:rsidRPr="00F97CA0">
        <w:rPr>
          <w:i/>
          <w:sz w:val="22"/>
          <w:szCs w:val="24"/>
        </w:rPr>
        <w:t>е</w:t>
      </w:r>
    </w:p>
    <w:p w14:paraId="0B72ADCD" w14:textId="77777777" w:rsidR="00B43DDB" w:rsidRPr="00F97CA0" w:rsidRDefault="00B43DDB" w:rsidP="006A3434">
      <w:pPr>
        <w:tabs>
          <w:tab w:val="left" w:pos="8364"/>
        </w:tabs>
        <w:ind w:left="709"/>
        <w:jc w:val="both"/>
        <w:rPr>
          <w:i/>
          <w:sz w:val="22"/>
          <w:szCs w:val="24"/>
        </w:rPr>
      </w:pPr>
      <w:r w:rsidRPr="00F97CA0">
        <w:rPr>
          <w:i/>
          <w:sz w:val="22"/>
          <w:szCs w:val="24"/>
        </w:rPr>
        <w:t xml:space="preserve"> государственных полномочий</w:t>
      </w:r>
      <w:r w:rsidR="00F77586" w:rsidRPr="00F97CA0">
        <w:rPr>
          <w:i/>
          <w:sz w:val="22"/>
          <w:szCs w:val="24"/>
        </w:rPr>
        <w:t>,</w:t>
      </w:r>
      <w:r w:rsidRPr="00F97CA0">
        <w:rPr>
          <w:i/>
          <w:sz w:val="22"/>
          <w:szCs w:val="24"/>
        </w:rPr>
        <w:t xml:space="preserve"> структура расходов</w:t>
      </w:r>
      <w:r w:rsidR="001B3D6F" w:rsidRPr="00F97CA0">
        <w:rPr>
          <w:i/>
          <w:sz w:val="22"/>
          <w:szCs w:val="24"/>
        </w:rPr>
        <w:t>)</w:t>
      </w:r>
    </w:p>
    <w:p w14:paraId="498239DC" w14:textId="77777777" w:rsidR="003C3657" w:rsidRPr="00F97CA0" w:rsidRDefault="003C3657" w:rsidP="00223EC4">
      <w:pPr>
        <w:tabs>
          <w:tab w:val="left" w:pos="8364"/>
        </w:tabs>
        <w:ind w:firstLine="720"/>
        <w:jc w:val="both"/>
        <w:rPr>
          <w:sz w:val="18"/>
          <w:szCs w:val="18"/>
        </w:rPr>
      </w:pPr>
    </w:p>
    <w:p w14:paraId="23F28317" w14:textId="77777777" w:rsidR="00223EC4" w:rsidRPr="00F97CA0" w:rsidRDefault="00223EC4" w:rsidP="00223EC4">
      <w:pPr>
        <w:tabs>
          <w:tab w:val="left" w:pos="8364"/>
        </w:tabs>
        <w:ind w:firstLine="720"/>
        <w:jc w:val="both"/>
        <w:rPr>
          <w:szCs w:val="28"/>
          <w:u w:val="dotted"/>
        </w:rPr>
      </w:pPr>
      <w:r w:rsidRPr="00F97CA0">
        <w:rPr>
          <w:szCs w:val="28"/>
        </w:rPr>
        <w:t>Участие в национальных проектах</w:t>
      </w:r>
      <w:r w:rsidRPr="00F97CA0">
        <w:rPr>
          <w:szCs w:val="28"/>
          <w:u w:val="dotted"/>
        </w:rPr>
        <w:tab/>
      </w:r>
      <w:r w:rsidR="004976BA" w:rsidRPr="00F97CA0">
        <w:rPr>
          <w:szCs w:val="28"/>
          <w:u w:val="dotted"/>
        </w:rPr>
        <w:t>8</w:t>
      </w:r>
      <w:r w:rsidR="00B80ADE">
        <w:rPr>
          <w:szCs w:val="28"/>
          <w:u w:val="dotted"/>
        </w:rPr>
        <w:t>2</w:t>
      </w:r>
    </w:p>
    <w:p w14:paraId="299BDEDA" w14:textId="77777777" w:rsidR="003C3657" w:rsidRPr="00F97CA0" w:rsidRDefault="003C3657" w:rsidP="00731ED7">
      <w:pPr>
        <w:tabs>
          <w:tab w:val="left" w:pos="8364"/>
        </w:tabs>
        <w:spacing w:before="60"/>
        <w:ind w:left="709"/>
        <w:jc w:val="both"/>
        <w:rPr>
          <w:sz w:val="18"/>
          <w:szCs w:val="18"/>
        </w:rPr>
      </w:pPr>
    </w:p>
    <w:p w14:paraId="5BC10E56" w14:textId="77777777" w:rsidR="001B6A0D" w:rsidRPr="00F97CA0" w:rsidRDefault="001B6A0D" w:rsidP="00731ED7">
      <w:pPr>
        <w:tabs>
          <w:tab w:val="left" w:pos="8364"/>
        </w:tabs>
        <w:spacing w:before="60"/>
        <w:ind w:left="709"/>
        <w:jc w:val="both"/>
        <w:rPr>
          <w:szCs w:val="28"/>
        </w:rPr>
      </w:pPr>
      <w:r w:rsidRPr="00F97CA0">
        <w:rPr>
          <w:szCs w:val="28"/>
        </w:rPr>
        <w:t>Обязательства местных бюджетов</w:t>
      </w:r>
      <w:r w:rsidR="00177DD0" w:rsidRPr="00F97CA0">
        <w:rPr>
          <w:szCs w:val="28"/>
          <w:u w:val="dotted"/>
        </w:rPr>
        <w:tab/>
      </w:r>
      <w:r w:rsidR="004976BA" w:rsidRPr="00F97CA0">
        <w:rPr>
          <w:szCs w:val="28"/>
          <w:u w:val="dotted"/>
        </w:rPr>
        <w:t>8</w:t>
      </w:r>
      <w:r w:rsidR="00B80ADE">
        <w:rPr>
          <w:szCs w:val="28"/>
          <w:u w:val="dotted"/>
        </w:rPr>
        <w:t>4</w:t>
      </w:r>
    </w:p>
    <w:p w14:paraId="184FDB7A" w14:textId="77777777" w:rsidR="001B3D6F" w:rsidRPr="00F97CA0" w:rsidRDefault="001B3D6F" w:rsidP="00731ED7">
      <w:pPr>
        <w:tabs>
          <w:tab w:val="left" w:pos="8364"/>
        </w:tabs>
        <w:ind w:left="709" w:right="1699"/>
        <w:jc w:val="both"/>
        <w:rPr>
          <w:i/>
          <w:sz w:val="22"/>
          <w:szCs w:val="24"/>
        </w:rPr>
      </w:pPr>
      <w:r w:rsidRPr="00F97CA0">
        <w:rPr>
          <w:i/>
          <w:sz w:val="22"/>
          <w:szCs w:val="24"/>
        </w:rPr>
        <w:t>(кредиторская задолженность муниципальных образований, объем муниципального долга</w:t>
      </w:r>
      <w:r w:rsidR="002B0E8E" w:rsidRPr="00F97CA0">
        <w:rPr>
          <w:i/>
          <w:sz w:val="22"/>
          <w:szCs w:val="24"/>
        </w:rPr>
        <w:t xml:space="preserve"> и расходы на его обслуживание</w:t>
      </w:r>
      <w:r w:rsidR="00AB4B7F" w:rsidRPr="00F97CA0">
        <w:rPr>
          <w:i/>
          <w:sz w:val="22"/>
          <w:szCs w:val="24"/>
        </w:rPr>
        <w:t>, долговая устойчивость</w:t>
      </w:r>
      <w:r w:rsidRPr="00F97CA0">
        <w:rPr>
          <w:i/>
          <w:sz w:val="22"/>
          <w:szCs w:val="24"/>
        </w:rPr>
        <w:t>)</w:t>
      </w:r>
    </w:p>
    <w:p w14:paraId="4AA38FD1" w14:textId="77777777" w:rsidR="003C3657" w:rsidRPr="00F97CA0" w:rsidRDefault="003C3657" w:rsidP="00223EC4">
      <w:pPr>
        <w:tabs>
          <w:tab w:val="left" w:pos="8364"/>
        </w:tabs>
        <w:spacing w:before="60"/>
        <w:ind w:left="709"/>
        <w:jc w:val="both"/>
        <w:rPr>
          <w:sz w:val="18"/>
          <w:szCs w:val="18"/>
        </w:rPr>
      </w:pPr>
    </w:p>
    <w:p w14:paraId="7FD11D1D" w14:textId="77777777" w:rsidR="00223EC4" w:rsidRPr="00F97CA0" w:rsidRDefault="00223EC4" w:rsidP="00223EC4">
      <w:pPr>
        <w:tabs>
          <w:tab w:val="left" w:pos="8364"/>
        </w:tabs>
        <w:spacing w:before="60"/>
        <w:ind w:left="709"/>
        <w:jc w:val="both"/>
        <w:rPr>
          <w:szCs w:val="28"/>
          <w:u w:val="dotted"/>
        </w:rPr>
      </w:pPr>
      <w:r w:rsidRPr="00F97CA0">
        <w:rPr>
          <w:szCs w:val="28"/>
        </w:rPr>
        <w:t>Дефицит/профицит местных бюджетов и источники финансирования дефицита</w:t>
      </w:r>
      <w:r w:rsidRPr="00F97CA0">
        <w:rPr>
          <w:szCs w:val="28"/>
          <w:u w:val="dotted"/>
        </w:rPr>
        <w:tab/>
      </w:r>
      <w:r w:rsidR="00B80ADE">
        <w:rPr>
          <w:szCs w:val="28"/>
          <w:u w:val="dotted"/>
        </w:rPr>
        <w:t>89</w:t>
      </w:r>
    </w:p>
    <w:p w14:paraId="1456D9B9" w14:textId="77777777" w:rsidR="003C3657" w:rsidRPr="00F97CA0" w:rsidRDefault="003C3657" w:rsidP="00AB4B7F">
      <w:pPr>
        <w:tabs>
          <w:tab w:val="left" w:pos="8364"/>
        </w:tabs>
        <w:spacing w:before="60"/>
        <w:ind w:left="709"/>
        <w:jc w:val="both"/>
        <w:rPr>
          <w:sz w:val="18"/>
          <w:szCs w:val="18"/>
        </w:rPr>
      </w:pPr>
    </w:p>
    <w:p w14:paraId="62EB4F2B" w14:textId="77777777" w:rsidR="00AB4B7F" w:rsidRPr="00F97CA0" w:rsidRDefault="00AB4B7F" w:rsidP="00AB4B7F">
      <w:pPr>
        <w:tabs>
          <w:tab w:val="left" w:pos="8364"/>
        </w:tabs>
        <w:spacing w:before="60"/>
        <w:ind w:left="709"/>
        <w:jc w:val="both"/>
        <w:rPr>
          <w:szCs w:val="28"/>
          <w:u w:val="dotted"/>
        </w:rPr>
      </w:pPr>
      <w:r w:rsidRPr="00F97CA0">
        <w:rPr>
          <w:szCs w:val="28"/>
        </w:rPr>
        <w:t xml:space="preserve">Подготовка и </w:t>
      </w:r>
      <w:r w:rsidR="00F77586" w:rsidRPr="00F97CA0">
        <w:rPr>
          <w:szCs w:val="28"/>
        </w:rPr>
        <w:t>переподготовка кадров</w:t>
      </w:r>
      <w:r w:rsidRPr="00F97CA0">
        <w:rPr>
          <w:szCs w:val="28"/>
        </w:rPr>
        <w:t xml:space="preserve"> для органов местного самоуправления и </w:t>
      </w:r>
      <w:r w:rsidR="00F77586" w:rsidRPr="00F97CA0">
        <w:rPr>
          <w:szCs w:val="28"/>
        </w:rPr>
        <w:t>муниципальных учреждений</w:t>
      </w:r>
      <w:r w:rsidRPr="00F97CA0">
        <w:rPr>
          <w:szCs w:val="28"/>
          <w:u w:val="dotted"/>
        </w:rPr>
        <w:tab/>
        <w:t xml:space="preserve"> </w:t>
      </w:r>
      <w:r w:rsidR="004976BA" w:rsidRPr="00F97CA0">
        <w:rPr>
          <w:szCs w:val="28"/>
          <w:u w:val="dotted"/>
        </w:rPr>
        <w:t>9</w:t>
      </w:r>
      <w:r w:rsidR="00B80ADE">
        <w:rPr>
          <w:szCs w:val="28"/>
          <w:u w:val="dotted"/>
        </w:rPr>
        <w:t>3</w:t>
      </w:r>
    </w:p>
    <w:p w14:paraId="784910F7" w14:textId="77777777" w:rsidR="003C3657" w:rsidRPr="00F97CA0" w:rsidRDefault="003C3657" w:rsidP="00AB4B7F">
      <w:pPr>
        <w:tabs>
          <w:tab w:val="left" w:pos="8364"/>
        </w:tabs>
        <w:spacing w:before="60"/>
        <w:ind w:left="709"/>
        <w:jc w:val="both"/>
        <w:rPr>
          <w:sz w:val="18"/>
          <w:szCs w:val="18"/>
        </w:rPr>
      </w:pPr>
    </w:p>
    <w:p w14:paraId="261CC699" w14:textId="77777777" w:rsidR="00ED2A43" w:rsidRPr="00F97CA0" w:rsidRDefault="00ED2A43" w:rsidP="00AB4B7F">
      <w:pPr>
        <w:tabs>
          <w:tab w:val="left" w:pos="8364"/>
        </w:tabs>
        <w:spacing w:before="60"/>
        <w:ind w:left="709"/>
        <w:jc w:val="both"/>
        <w:rPr>
          <w:szCs w:val="28"/>
        </w:rPr>
      </w:pPr>
      <w:r w:rsidRPr="00F97CA0">
        <w:rPr>
          <w:szCs w:val="28"/>
        </w:rPr>
        <w:t>Итоги 2020 года: тенденции и перспективы</w:t>
      </w:r>
      <w:r w:rsidR="004976BA" w:rsidRPr="00F97CA0">
        <w:rPr>
          <w:szCs w:val="28"/>
          <w:u w:val="dotted"/>
        </w:rPr>
        <w:tab/>
        <w:t xml:space="preserve"> 9</w:t>
      </w:r>
      <w:r w:rsidR="00B80ADE">
        <w:rPr>
          <w:szCs w:val="28"/>
          <w:u w:val="dotted"/>
        </w:rPr>
        <w:t>5</w:t>
      </w:r>
    </w:p>
    <w:p w14:paraId="38FBA097" w14:textId="77777777" w:rsidR="00AB4B7F" w:rsidRPr="00F97CA0" w:rsidRDefault="00AB4B7F" w:rsidP="00223EC4">
      <w:pPr>
        <w:tabs>
          <w:tab w:val="left" w:pos="8364"/>
        </w:tabs>
        <w:spacing w:before="60"/>
        <w:ind w:left="709"/>
        <w:jc w:val="both"/>
        <w:rPr>
          <w:szCs w:val="28"/>
        </w:rPr>
      </w:pPr>
    </w:p>
    <w:tbl>
      <w:tblPr>
        <w:tblStyle w:val="af4"/>
        <w:tblW w:w="5000" w:type="pct"/>
        <w:tblBorders>
          <w:top w:val="single" w:sz="4" w:space="0" w:color="28645F"/>
          <w:left w:val="none" w:sz="0" w:space="0" w:color="auto"/>
          <w:bottom w:val="single" w:sz="4" w:space="0" w:color="28645F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40"/>
        <w:gridCol w:w="240"/>
        <w:gridCol w:w="241"/>
        <w:gridCol w:w="8209"/>
      </w:tblGrid>
      <w:tr w:rsidR="00F97CA0" w:rsidRPr="00F97CA0" w14:paraId="13F99200" w14:textId="77777777" w:rsidTr="00C55888">
        <w:trPr>
          <w:trHeight w:val="510"/>
        </w:trPr>
        <w:tc>
          <w:tcPr>
            <w:tcW w:w="240" w:type="dxa"/>
            <w:shd w:val="clear" w:color="auto" w:fill="28645F"/>
            <w:vAlign w:val="center"/>
          </w:tcPr>
          <w:p w14:paraId="284CA5DC" w14:textId="77777777" w:rsidR="007827E5" w:rsidRPr="00F97CA0" w:rsidRDefault="007827E5" w:rsidP="007827E5">
            <w:pPr>
              <w:pageBreakBefore/>
              <w:autoSpaceDE w:val="0"/>
              <w:autoSpaceDN w:val="0"/>
              <w:adjustRightInd w:val="0"/>
              <w:ind w:firstLine="709"/>
              <w:jc w:val="center"/>
              <w:rPr>
                <w:i/>
                <w:szCs w:val="28"/>
              </w:rPr>
            </w:pPr>
          </w:p>
        </w:tc>
        <w:tc>
          <w:tcPr>
            <w:tcW w:w="240" w:type="dxa"/>
            <w:shd w:val="clear" w:color="auto" w:fill="28645F"/>
            <w:vAlign w:val="center"/>
          </w:tcPr>
          <w:p w14:paraId="1F83BD12" w14:textId="77777777" w:rsidR="007827E5" w:rsidRPr="00F97CA0" w:rsidRDefault="007827E5" w:rsidP="007827E5">
            <w:pPr>
              <w:pageBreakBefore/>
              <w:autoSpaceDE w:val="0"/>
              <w:autoSpaceDN w:val="0"/>
              <w:adjustRightInd w:val="0"/>
              <w:ind w:firstLine="709"/>
              <w:jc w:val="center"/>
              <w:rPr>
                <w:i/>
                <w:szCs w:val="28"/>
              </w:rPr>
            </w:pPr>
          </w:p>
        </w:tc>
        <w:tc>
          <w:tcPr>
            <w:tcW w:w="241" w:type="dxa"/>
            <w:shd w:val="clear" w:color="auto" w:fill="28645F"/>
            <w:vAlign w:val="center"/>
          </w:tcPr>
          <w:p w14:paraId="1BF90E58" w14:textId="77777777" w:rsidR="007827E5" w:rsidRPr="00F97CA0" w:rsidRDefault="007827E5" w:rsidP="007827E5">
            <w:pPr>
              <w:pageBreakBefore/>
              <w:autoSpaceDE w:val="0"/>
              <w:autoSpaceDN w:val="0"/>
              <w:adjustRightInd w:val="0"/>
              <w:ind w:firstLine="709"/>
              <w:jc w:val="center"/>
              <w:rPr>
                <w:i/>
                <w:szCs w:val="28"/>
              </w:rPr>
            </w:pPr>
          </w:p>
        </w:tc>
        <w:tc>
          <w:tcPr>
            <w:tcW w:w="8209" w:type="dxa"/>
            <w:shd w:val="clear" w:color="auto" w:fill="F1F5F9"/>
            <w:vAlign w:val="center"/>
          </w:tcPr>
          <w:p w14:paraId="3CA7FF4A" w14:textId="77777777" w:rsidR="007827E5" w:rsidRPr="00F97CA0" w:rsidRDefault="007827E5" w:rsidP="0071243B">
            <w:pPr>
              <w:pStyle w:val="af5"/>
              <w:rPr>
                <w:b w:val="0"/>
                <w:bCs/>
                <w:i/>
                <w:iCs/>
              </w:rPr>
            </w:pPr>
            <w:r w:rsidRPr="00F97CA0">
              <w:rPr>
                <w:b w:val="0"/>
                <w:bCs/>
                <w:i/>
                <w:iCs/>
              </w:rPr>
              <w:t xml:space="preserve">Структурный </w:t>
            </w:r>
            <w:r w:rsidR="004B3AAE" w:rsidRPr="00F97CA0">
              <w:rPr>
                <w:b w:val="0"/>
                <w:bCs/>
                <w:i/>
                <w:iCs/>
              </w:rPr>
              <w:t>анализ</w:t>
            </w:r>
            <w:r w:rsidRPr="00F97CA0">
              <w:rPr>
                <w:b w:val="0"/>
                <w:bCs/>
                <w:i/>
                <w:iCs/>
              </w:rPr>
              <w:t xml:space="preserve"> муниципальных образований</w:t>
            </w:r>
          </w:p>
        </w:tc>
      </w:tr>
    </w:tbl>
    <w:p w14:paraId="6862D4DA" w14:textId="77777777" w:rsidR="007827E5" w:rsidRPr="00F97CA0" w:rsidRDefault="007827E5" w:rsidP="00E24D3F">
      <w:pPr>
        <w:ind w:firstLine="709"/>
        <w:jc w:val="both"/>
        <w:rPr>
          <w:szCs w:val="28"/>
          <w:lang w:val="en-US"/>
        </w:rPr>
      </w:pPr>
    </w:p>
    <w:p w14:paraId="328C9AA5" w14:textId="77777777" w:rsidR="009B3722" w:rsidRPr="00F97CA0" w:rsidRDefault="00D866FF" w:rsidP="00BD3EE7">
      <w:pPr>
        <w:spacing w:line="264" w:lineRule="auto"/>
        <w:ind w:firstLine="709"/>
        <w:jc w:val="both"/>
        <w:rPr>
          <w:szCs w:val="28"/>
        </w:rPr>
      </w:pPr>
      <w:r w:rsidRPr="00F97CA0">
        <w:rPr>
          <w:szCs w:val="28"/>
        </w:rPr>
        <w:t xml:space="preserve">По данным </w:t>
      </w:r>
      <w:r w:rsidR="00A8190B" w:rsidRPr="00F97CA0">
        <w:rPr>
          <w:szCs w:val="28"/>
        </w:rPr>
        <w:t>Росстата</w:t>
      </w:r>
      <w:r w:rsidR="009B3722" w:rsidRPr="00F97CA0">
        <w:rPr>
          <w:szCs w:val="28"/>
        </w:rPr>
        <w:t>, на 1 января 20</w:t>
      </w:r>
      <w:r w:rsidR="001F3FDC" w:rsidRPr="00F97CA0">
        <w:rPr>
          <w:szCs w:val="28"/>
        </w:rPr>
        <w:t>2</w:t>
      </w:r>
      <w:r w:rsidR="00E006AC" w:rsidRPr="00F97CA0">
        <w:rPr>
          <w:szCs w:val="28"/>
        </w:rPr>
        <w:t>1</w:t>
      </w:r>
      <w:r w:rsidR="009B3722" w:rsidRPr="00F97CA0">
        <w:rPr>
          <w:szCs w:val="28"/>
        </w:rPr>
        <w:t xml:space="preserve"> года на территориях </w:t>
      </w:r>
      <w:r w:rsidRPr="00F97CA0">
        <w:rPr>
          <w:szCs w:val="28"/>
        </w:rPr>
        <w:t xml:space="preserve">субъектов Российской Федерации </w:t>
      </w:r>
      <w:r w:rsidR="009B3722" w:rsidRPr="00F97CA0">
        <w:rPr>
          <w:szCs w:val="28"/>
        </w:rPr>
        <w:t>действует 2</w:t>
      </w:r>
      <w:r w:rsidR="00A8190B" w:rsidRPr="00F97CA0">
        <w:rPr>
          <w:szCs w:val="28"/>
        </w:rPr>
        <w:t>0</w:t>
      </w:r>
      <w:r w:rsidR="009B3722" w:rsidRPr="00F97CA0">
        <w:rPr>
          <w:szCs w:val="28"/>
        </w:rPr>
        <w:t> </w:t>
      </w:r>
      <w:r w:rsidR="00D37C42" w:rsidRPr="00F97CA0">
        <w:rPr>
          <w:szCs w:val="28"/>
        </w:rPr>
        <w:t>303</w:t>
      </w:r>
      <w:r w:rsidR="009B3722" w:rsidRPr="00F97CA0">
        <w:rPr>
          <w:szCs w:val="28"/>
        </w:rPr>
        <w:t xml:space="preserve"> муниципальн</w:t>
      </w:r>
      <w:r w:rsidR="00500391" w:rsidRPr="00F97CA0">
        <w:rPr>
          <w:szCs w:val="28"/>
        </w:rPr>
        <w:t>ых</w:t>
      </w:r>
      <w:r w:rsidR="009B3722" w:rsidRPr="00F97CA0">
        <w:rPr>
          <w:szCs w:val="28"/>
        </w:rPr>
        <w:t xml:space="preserve"> образовани</w:t>
      </w:r>
      <w:r w:rsidR="00FD38D7" w:rsidRPr="00F97CA0">
        <w:rPr>
          <w:szCs w:val="28"/>
        </w:rPr>
        <w:t>я</w:t>
      </w:r>
      <w:r w:rsidR="00083483" w:rsidRPr="00F97CA0">
        <w:rPr>
          <w:szCs w:val="28"/>
        </w:rPr>
        <w:t>, видовая структура которых пред</w:t>
      </w:r>
      <w:r w:rsidR="009B3722" w:rsidRPr="00F97CA0">
        <w:rPr>
          <w:szCs w:val="28"/>
        </w:rPr>
        <w:t>ставлена на диаграмме</w:t>
      </w:r>
      <w:r w:rsidR="001D341B" w:rsidRPr="00F97CA0">
        <w:rPr>
          <w:szCs w:val="28"/>
        </w:rPr>
        <w:t xml:space="preserve"> 1</w:t>
      </w:r>
      <w:r w:rsidR="00384420" w:rsidRPr="00F97CA0">
        <w:rPr>
          <w:szCs w:val="28"/>
        </w:rPr>
        <w:t xml:space="preserve">. </w:t>
      </w:r>
    </w:p>
    <w:p w14:paraId="5715718C" w14:textId="77777777" w:rsidR="00F77586" w:rsidRPr="00F97CA0" w:rsidRDefault="00F77586" w:rsidP="00BD3EE7">
      <w:pPr>
        <w:spacing w:line="264" w:lineRule="auto"/>
        <w:ind w:firstLine="709"/>
        <w:jc w:val="both"/>
        <w:rPr>
          <w:szCs w:val="28"/>
        </w:rPr>
      </w:pPr>
    </w:p>
    <w:p w14:paraId="6CB1FE3E" w14:textId="77777777" w:rsidR="001D341B" w:rsidRPr="00F97CA0" w:rsidRDefault="001D341B" w:rsidP="001D341B">
      <w:pPr>
        <w:pStyle w:val="ab"/>
        <w:spacing w:before="0" w:beforeAutospacing="0" w:after="0" w:afterAutospacing="0"/>
        <w:jc w:val="center"/>
        <w:textAlignment w:val="baseline"/>
        <w:rPr>
          <w:kern w:val="24"/>
          <w:sz w:val="28"/>
          <w:szCs w:val="28"/>
        </w:rPr>
      </w:pPr>
      <w:r w:rsidRPr="00F97CA0">
        <w:rPr>
          <w:bCs/>
          <w:sz w:val="28"/>
          <w:szCs w:val="28"/>
        </w:rPr>
        <w:t>Диаграмма 1</w:t>
      </w:r>
      <w:r w:rsidR="00384420" w:rsidRPr="00F97CA0">
        <w:rPr>
          <w:bCs/>
          <w:sz w:val="28"/>
          <w:szCs w:val="28"/>
        </w:rPr>
        <w:t xml:space="preserve">. </w:t>
      </w:r>
      <w:r w:rsidRPr="00F97CA0">
        <w:rPr>
          <w:kern w:val="24"/>
          <w:sz w:val="28"/>
          <w:szCs w:val="28"/>
        </w:rPr>
        <w:t>Распределение муниципальных образований по видам</w:t>
      </w:r>
    </w:p>
    <w:p w14:paraId="0373906E" w14:textId="77777777" w:rsidR="001D341B" w:rsidRPr="00F97CA0" w:rsidRDefault="0016232F" w:rsidP="00BC676B">
      <w:pPr>
        <w:pStyle w:val="3"/>
        <w:spacing w:before="60" w:line="264" w:lineRule="auto"/>
        <w:ind w:firstLine="0"/>
        <w:rPr>
          <w:bCs/>
          <w:color w:val="auto"/>
          <w:szCs w:val="28"/>
        </w:rPr>
      </w:pPr>
      <w:r w:rsidRPr="00F97CA0">
        <w:rPr>
          <w:noProof/>
          <w:color w:val="auto"/>
          <w:szCs w:val="28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1EEFBF69" wp14:editId="6E8EDAEF">
                <wp:simplePos x="0" y="0"/>
                <wp:positionH relativeFrom="column">
                  <wp:posOffset>1004570</wp:posOffset>
                </wp:positionH>
                <wp:positionV relativeFrom="paragraph">
                  <wp:posOffset>1968500</wp:posOffset>
                </wp:positionV>
                <wp:extent cx="685800" cy="295910"/>
                <wp:effectExtent l="0" t="0" r="0" b="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95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177F16" w14:textId="77777777" w:rsidR="00213B87" w:rsidRDefault="00213B87">
                            <w:r>
                              <w:t>20 303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8A333F7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79.1pt;margin-top:155pt;width:54pt;height:23.3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" filled="f" stroked="f">
                <v:textbox style="mso-fit-shape-to-text:t">
                  <w:txbxContent>
                    <w:p w:rsidR="00213B87" w:rsidRDefault="00213B87">
                      <w:r>
                        <w:t>20 303</w:t>
                      </w:r>
                    </w:p>
                  </w:txbxContent>
                </v:textbox>
              </v:shape>
            </w:pict>
          </mc:Fallback>
        </mc:AlternateContent>
      </w:r>
      <w:r w:rsidR="009B3722" w:rsidRPr="00F97CA0">
        <w:rPr>
          <w:b w:val="0"/>
          <w:noProof/>
          <w:snapToGrid/>
          <w:color w:val="auto"/>
        </w:rPr>
        <w:drawing>
          <wp:inline distT="0" distB="0" distL="0" distR="0" wp14:anchorId="79720113" wp14:editId="25A038A7">
            <wp:extent cx="6004560" cy="3261360"/>
            <wp:effectExtent l="0" t="0" r="0" b="0"/>
            <wp:docPr id="672" name="Диаграмма 6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037881D7" w14:textId="77777777" w:rsidR="00BC676B" w:rsidRPr="007461DC" w:rsidRDefault="009B3722" w:rsidP="00BC676B">
      <w:pPr>
        <w:spacing w:before="60" w:line="264" w:lineRule="auto"/>
        <w:ind w:firstLine="709"/>
        <w:jc w:val="both"/>
        <w:rPr>
          <w:bCs/>
          <w:szCs w:val="28"/>
        </w:rPr>
      </w:pPr>
      <w:r w:rsidRPr="00F97CA0">
        <w:rPr>
          <w:bCs/>
          <w:szCs w:val="28"/>
        </w:rPr>
        <w:t>Динамика количества муниципальных образ</w:t>
      </w:r>
      <w:r w:rsidR="00731ED7" w:rsidRPr="00F97CA0">
        <w:rPr>
          <w:bCs/>
          <w:szCs w:val="28"/>
        </w:rPr>
        <w:t xml:space="preserve">ований представлена в </w:t>
      </w:r>
      <w:r w:rsidR="00731ED7" w:rsidRPr="007461DC">
        <w:rPr>
          <w:bCs/>
          <w:szCs w:val="28"/>
        </w:rPr>
        <w:t>таблице 1</w:t>
      </w:r>
      <w:r w:rsidR="00384420" w:rsidRPr="007461DC">
        <w:rPr>
          <w:bCs/>
          <w:szCs w:val="28"/>
        </w:rPr>
        <w:t xml:space="preserve">. </w:t>
      </w:r>
    </w:p>
    <w:p w14:paraId="4119B939" w14:textId="77777777" w:rsidR="009B3722" w:rsidRPr="00F97CA0" w:rsidRDefault="009B3722" w:rsidP="00BC676B">
      <w:pPr>
        <w:spacing w:before="60" w:line="264" w:lineRule="auto"/>
        <w:ind w:firstLine="709"/>
        <w:jc w:val="right"/>
      </w:pPr>
      <w:r w:rsidRPr="007461DC">
        <w:t>Таблица 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782"/>
        <w:gridCol w:w="1673"/>
        <w:gridCol w:w="1673"/>
        <w:gridCol w:w="1792"/>
      </w:tblGrid>
      <w:tr w:rsidR="00F97CA0" w:rsidRPr="00F97CA0" w14:paraId="41EA7F47" w14:textId="77777777" w:rsidTr="00C36F17">
        <w:trPr>
          <w:trHeight w:val="397"/>
          <w:tblHeader/>
        </w:trPr>
        <w:tc>
          <w:tcPr>
            <w:tcW w:w="3723" w:type="dxa"/>
            <w:tcBorders>
              <w:bottom w:val="double" w:sz="4" w:space="0" w:color="auto"/>
            </w:tcBorders>
            <w:shd w:val="clear" w:color="auto" w:fill="auto"/>
            <w:vAlign w:val="bottom"/>
            <w:hideMark/>
          </w:tcPr>
          <w:p w14:paraId="12E38851" w14:textId="77777777" w:rsidR="009B3722" w:rsidRPr="00F97CA0" w:rsidRDefault="009B3722" w:rsidP="00BD3EE7">
            <w:pPr>
              <w:spacing w:line="264" w:lineRule="auto"/>
              <w:jc w:val="center"/>
              <w:rPr>
                <w:bCs/>
                <w:sz w:val="26"/>
                <w:szCs w:val="26"/>
              </w:rPr>
            </w:pPr>
            <w:r w:rsidRPr="00F97CA0">
              <w:rPr>
                <w:bCs/>
                <w:sz w:val="26"/>
                <w:szCs w:val="26"/>
              </w:rPr>
              <w:t>Муниципальные образования</w:t>
            </w:r>
          </w:p>
        </w:tc>
        <w:tc>
          <w:tcPr>
            <w:tcW w:w="1646" w:type="dxa"/>
            <w:tcBorders>
              <w:bottom w:val="double" w:sz="4" w:space="0" w:color="auto"/>
            </w:tcBorders>
            <w:shd w:val="clear" w:color="auto" w:fill="auto"/>
            <w:vAlign w:val="bottom"/>
            <w:hideMark/>
          </w:tcPr>
          <w:p w14:paraId="3DF13F47" w14:textId="77777777" w:rsidR="009B3722" w:rsidRPr="00F97CA0" w:rsidRDefault="009B3722" w:rsidP="005E4B7A">
            <w:pPr>
              <w:spacing w:line="264" w:lineRule="auto"/>
              <w:jc w:val="center"/>
              <w:rPr>
                <w:bCs/>
                <w:sz w:val="26"/>
                <w:szCs w:val="26"/>
              </w:rPr>
            </w:pPr>
            <w:r w:rsidRPr="00F97CA0">
              <w:rPr>
                <w:bCs/>
                <w:sz w:val="26"/>
                <w:szCs w:val="26"/>
              </w:rPr>
              <w:t xml:space="preserve">на </w:t>
            </w:r>
            <w:r w:rsidR="00E23960" w:rsidRPr="00F97CA0">
              <w:rPr>
                <w:bCs/>
                <w:sz w:val="26"/>
                <w:szCs w:val="26"/>
              </w:rPr>
              <w:t>01.01.2020</w:t>
            </w:r>
          </w:p>
        </w:tc>
        <w:tc>
          <w:tcPr>
            <w:tcW w:w="1646" w:type="dxa"/>
            <w:tcBorders>
              <w:bottom w:val="double" w:sz="4" w:space="0" w:color="auto"/>
            </w:tcBorders>
            <w:shd w:val="clear" w:color="auto" w:fill="auto"/>
            <w:vAlign w:val="bottom"/>
            <w:hideMark/>
          </w:tcPr>
          <w:p w14:paraId="6B1554F1" w14:textId="77777777" w:rsidR="009B3722" w:rsidRPr="00F97CA0" w:rsidRDefault="009B3722" w:rsidP="00791F7E">
            <w:pPr>
              <w:spacing w:line="264" w:lineRule="auto"/>
              <w:jc w:val="center"/>
              <w:rPr>
                <w:bCs/>
                <w:sz w:val="26"/>
                <w:szCs w:val="26"/>
              </w:rPr>
            </w:pPr>
            <w:r w:rsidRPr="00F97CA0">
              <w:rPr>
                <w:bCs/>
                <w:sz w:val="26"/>
                <w:szCs w:val="26"/>
              </w:rPr>
              <w:t xml:space="preserve">на </w:t>
            </w:r>
            <w:r w:rsidR="00E23960" w:rsidRPr="00F97CA0">
              <w:rPr>
                <w:bCs/>
                <w:sz w:val="26"/>
                <w:szCs w:val="26"/>
              </w:rPr>
              <w:t>01.01.2021</w:t>
            </w:r>
          </w:p>
        </w:tc>
        <w:tc>
          <w:tcPr>
            <w:tcW w:w="1763" w:type="dxa"/>
            <w:tcBorders>
              <w:bottom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2C688CB3" w14:textId="77777777" w:rsidR="009B3722" w:rsidRPr="00F97CA0" w:rsidRDefault="009B3722" w:rsidP="00BD3EE7">
            <w:pPr>
              <w:spacing w:line="264" w:lineRule="auto"/>
              <w:jc w:val="center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>Изменение, ед</w:t>
            </w:r>
            <w:r w:rsidR="00384420" w:rsidRPr="00F97CA0">
              <w:rPr>
                <w:sz w:val="26"/>
                <w:szCs w:val="26"/>
              </w:rPr>
              <w:t xml:space="preserve">. </w:t>
            </w:r>
          </w:p>
        </w:tc>
      </w:tr>
      <w:tr w:rsidR="00F97CA0" w:rsidRPr="00F97CA0" w14:paraId="51C23E94" w14:textId="77777777" w:rsidTr="00C36F17">
        <w:tc>
          <w:tcPr>
            <w:tcW w:w="3723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5C218EDF" w14:textId="77777777" w:rsidR="00E006AC" w:rsidRPr="00F97CA0" w:rsidRDefault="00E006AC" w:rsidP="00610E98">
            <w:pPr>
              <w:rPr>
                <w:bCs/>
                <w:sz w:val="26"/>
                <w:szCs w:val="26"/>
              </w:rPr>
            </w:pPr>
            <w:r w:rsidRPr="00F97CA0">
              <w:rPr>
                <w:bCs/>
                <w:sz w:val="26"/>
                <w:szCs w:val="26"/>
              </w:rPr>
              <w:t>Всего, ед</w:t>
            </w:r>
            <w:r w:rsidR="00384420" w:rsidRPr="00F97CA0">
              <w:rPr>
                <w:bCs/>
                <w:sz w:val="26"/>
                <w:szCs w:val="26"/>
              </w:rPr>
              <w:t xml:space="preserve">. </w:t>
            </w:r>
          </w:p>
        </w:tc>
        <w:tc>
          <w:tcPr>
            <w:tcW w:w="164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2F72D" w14:textId="77777777" w:rsidR="00E006AC" w:rsidRPr="00F97CA0" w:rsidRDefault="00F35C64" w:rsidP="00610E98">
            <w:pPr>
              <w:jc w:val="center"/>
              <w:rPr>
                <w:bCs/>
                <w:sz w:val="26"/>
                <w:szCs w:val="26"/>
              </w:rPr>
            </w:pPr>
            <w:r w:rsidRPr="00F97CA0">
              <w:rPr>
                <w:bCs/>
                <w:sz w:val="26"/>
                <w:szCs w:val="26"/>
              </w:rPr>
              <w:t>20</w:t>
            </w:r>
            <w:r w:rsidR="00F14F86" w:rsidRPr="00F97CA0">
              <w:rPr>
                <w:bCs/>
                <w:sz w:val="26"/>
                <w:szCs w:val="26"/>
              </w:rPr>
              <w:t xml:space="preserve"> </w:t>
            </w:r>
            <w:r w:rsidRPr="00F97CA0">
              <w:rPr>
                <w:bCs/>
                <w:sz w:val="26"/>
                <w:szCs w:val="26"/>
              </w:rPr>
              <w:t>846</w:t>
            </w:r>
          </w:p>
        </w:tc>
        <w:tc>
          <w:tcPr>
            <w:tcW w:w="164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B813DFB" w14:textId="77777777" w:rsidR="00E006AC" w:rsidRPr="00F97CA0" w:rsidRDefault="00D37C42" w:rsidP="00610E98">
            <w:pPr>
              <w:jc w:val="center"/>
              <w:rPr>
                <w:bCs/>
                <w:sz w:val="26"/>
                <w:szCs w:val="26"/>
              </w:rPr>
            </w:pPr>
            <w:r w:rsidRPr="00F97CA0">
              <w:rPr>
                <w:bCs/>
                <w:sz w:val="26"/>
                <w:szCs w:val="26"/>
              </w:rPr>
              <w:t>20</w:t>
            </w:r>
            <w:r w:rsidR="00F14F86" w:rsidRPr="00F97CA0">
              <w:rPr>
                <w:bCs/>
                <w:sz w:val="26"/>
                <w:szCs w:val="26"/>
              </w:rPr>
              <w:t xml:space="preserve"> </w:t>
            </w:r>
            <w:r w:rsidRPr="00F97CA0">
              <w:rPr>
                <w:bCs/>
                <w:sz w:val="26"/>
                <w:szCs w:val="26"/>
              </w:rPr>
              <w:t>303</w:t>
            </w:r>
          </w:p>
        </w:tc>
        <w:tc>
          <w:tcPr>
            <w:tcW w:w="1763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833AEB5" w14:textId="77777777" w:rsidR="00E006AC" w:rsidRPr="00F97CA0" w:rsidRDefault="00447133" w:rsidP="00610E98">
            <w:pPr>
              <w:jc w:val="center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 xml:space="preserve"> - </w:t>
            </w:r>
            <w:r w:rsidR="00E00E55" w:rsidRPr="00F97CA0">
              <w:rPr>
                <w:sz w:val="26"/>
                <w:szCs w:val="26"/>
              </w:rPr>
              <w:t>543</w:t>
            </w:r>
          </w:p>
        </w:tc>
      </w:tr>
      <w:tr w:rsidR="00F97CA0" w:rsidRPr="00F97CA0" w14:paraId="2A49EA03" w14:textId="77777777" w:rsidTr="00C36F17">
        <w:tc>
          <w:tcPr>
            <w:tcW w:w="3723" w:type="dxa"/>
            <w:tcBorders>
              <w:top w:val="single" w:sz="4" w:space="0" w:color="auto"/>
              <w:bottom w:val="nil"/>
            </w:tcBorders>
            <w:shd w:val="clear" w:color="auto" w:fill="auto"/>
            <w:vAlign w:val="bottom"/>
          </w:tcPr>
          <w:p w14:paraId="23E79207" w14:textId="77777777" w:rsidR="00E006AC" w:rsidRPr="00F97CA0" w:rsidRDefault="00E006AC" w:rsidP="00610E98">
            <w:pPr>
              <w:rPr>
                <w:bCs/>
                <w:i/>
                <w:sz w:val="26"/>
                <w:szCs w:val="26"/>
              </w:rPr>
            </w:pPr>
            <w:r w:rsidRPr="00F97CA0">
              <w:rPr>
                <w:bCs/>
                <w:i/>
                <w:sz w:val="26"/>
                <w:szCs w:val="26"/>
              </w:rPr>
              <w:t>в том числе по видам:</w:t>
            </w:r>
          </w:p>
        </w:tc>
        <w:tc>
          <w:tcPr>
            <w:tcW w:w="1646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14:paraId="05D9DD5B" w14:textId="77777777" w:rsidR="00E006AC" w:rsidRPr="00F97CA0" w:rsidRDefault="00E006AC" w:rsidP="00610E98">
            <w:pPr>
              <w:jc w:val="center"/>
              <w:rPr>
                <w:bCs/>
                <w:sz w:val="26"/>
                <w:szCs w:val="26"/>
              </w:rPr>
            </w:pPr>
          </w:p>
        </w:tc>
        <w:tc>
          <w:tcPr>
            <w:tcW w:w="1646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14:paraId="120D9220" w14:textId="77777777" w:rsidR="00E006AC" w:rsidRPr="00F97CA0" w:rsidRDefault="00E006AC" w:rsidP="00610E98">
            <w:pPr>
              <w:jc w:val="center"/>
              <w:rPr>
                <w:bCs/>
                <w:sz w:val="26"/>
                <w:szCs w:val="26"/>
              </w:rPr>
            </w:pPr>
          </w:p>
        </w:tc>
        <w:tc>
          <w:tcPr>
            <w:tcW w:w="1763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14:paraId="2DAB9398" w14:textId="77777777" w:rsidR="00E006AC" w:rsidRPr="00F97CA0" w:rsidRDefault="00E006AC" w:rsidP="00610E98">
            <w:pPr>
              <w:jc w:val="center"/>
              <w:rPr>
                <w:sz w:val="26"/>
                <w:szCs w:val="26"/>
              </w:rPr>
            </w:pPr>
          </w:p>
        </w:tc>
      </w:tr>
      <w:tr w:rsidR="00F97CA0" w:rsidRPr="00F97CA0" w14:paraId="42D3A169" w14:textId="77777777" w:rsidTr="00C36F17">
        <w:trPr>
          <w:trHeight w:val="238"/>
        </w:trPr>
        <w:tc>
          <w:tcPr>
            <w:tcW w:w="3723" w:type="dxa"/>
            <w:tcBorders>
              <w:top w:val="nil"/>
            </w:tcBorders>
            <w:shd w:val="clear" w:color="auto" w:fill="auto"/>
            <w:vAlign w:val="bottom"/>
            <w:hideMark/>
          </w:tcPr>
          <w:p w14:paraId="70A34CFA" w14:textId="77777777" w:rsidR="00E006AC" w:rsidRPr="00F97CA0" w:rsidRDefault="00E006AC" w:rsidP="00610E98">
            <w:pPr>
              <w:pStyle w:val="af0"/>
              <w:numPr>
                <w:ilvl w:val="0"/>
                <w:numId w:val="3"/>
              </w:numPr>
              <w:ind w:left="567" w:hanging="283"/>
              <w:rPr>
                <w:bCs/>
                <w:sz w:val="26"/>
                <w:szCs w:val="26"/>
              </w:rPr>
            </w:pPr>
            <w:r w:rsidRPr="00F97CA0">
              <w:rPr>
                <w:bCs/>
                <w:sz w:val="26"/>
                <w:szCs w:val="26"/>
              </w:rPr>
              <w:t>городские округа</w:t>
            </w:r>
          </w:p>
        </w:tc>
        <w:tc>
          <w:tcPr>
            <w:tcW w:w="1646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43CD157F" w14:textId="77777777" w:rsidR="00E006AC" w:rsidRPr="00F97CA0" w:rsidRDefault="00E006AC" w:rsidP="00610E98">
            <w:pPr>
              <w:jc w:val="center"/>
              <w:rPr>
                <w:bCs/>
                <w:sz w:val="26"/>
                <w:szCs w:val="26"/>
              </w:rPr>
            </w:pPr>
            <w:r w:rsidRPr="00F97CA0">
              <w:rPr>
                <w:bCs/>
                <w:sz w:val="26"/>
                <w:szCs w:val="26"/>
              </w:rPr>
              <w:t>632</w:t>
            </w:r>
          </w:p>
        </w:tc>
        <w:tc>
          <w:tcPr>
            <w:tcW w:w="1646" w:type="dxa"/>
            <w:tcBorders>
              <w:top w:val="nil"/>
            </w:tcBorders>
            <w:shd w:val="clear" w:color="auto" w:fill="auto"/>
            <w:noWrap/>
            <w:vAlign w:val="bottom"/>
          </w:tcPr>
          <w:p w14:paraId="2DBE7A96" w14:textId="77777777" w:rsidR="00E006AC" w:rsidRPr="00F97CA0" w:rsidRDefault="00D37C42" w:rsidP="00610E98">
            <w:pPr>
              <w:jc w:val="center"/>
              <w:rPr>
                <w:bCs/>
                <w:sz w:val="26"/>
                <w:szCs w:val="26"/>
              </w:rPr>
            </w:pPr>
            <w:r w:rsidRPr="00F97CA0">
              <w:rPr>
                <w:bCs/>
                <w:sz w:val="26"/>
                <w:szCs w:val="26"/>
              </w:rPr>
              <w:t>630</w:t>
            </w:r>
          </w:p>
        </w:tc>
        <w:tc>
          <w:tcPr>
            <w:tcW w:w="1763" w:type="dxa"/>
            <w:tcBorders>
              <w:top w:val="nil"/>
            </w:tcBorders>
            <w:shd w:val="clear" w:color="auto" w:fill="auto"/>
            <w:noWrap/>
            <w:vAlign w:val="bottom"/>
          </w:tcPr>
          <w:p w14:paraId="7F7190F9" w14:textId="77777777" w:rsidR="00E006AC" w:rsidRPr="00F97CA0" w:rsidRDefault="00447133" w:rsidP="00610E98">
            <w:pPr>
              <w:jc w:val="center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 xml:space="preserve"> - </w:t>
            </w:r>
            <w:r w:rsidR="00E00E55" w:rsidRPr="00F97CA0">
              <w:rPr>
                <w:sz w:val="26"/>
                <w:szCs w:val="26"/>
              </w:rPr>
              <w:t>2</w:t>
            </w:r>
          </w:p>
        </w:tc>
      </w:tr>
      <w:tr w:rsidR="00F97CA0" w:rsidRPr="00F97CA0" w14:paraId="1BC141E6" w14:textId="77777777" w:rsidTr="00C36F17">
        <w:tc>
          <w:tcPr>
            <w:tcW w:w="3723" w:type="dxa"/>
            <w:tcBorders>
              <w:top w:val="nil"/>
            </w:tcBorders>
            <w:shd w:val="clear" w:color="auto" w:fill="auto"/>
            <w:vAlign w:val="bottom"/>
          </w:tcPr>
          <w:p w14:paraId="4BE403D9" w14:textId="77777777" w:rsidR="00E006AC" w:rsidRPr="00F97CA0" w:rsidRDefault="00E006AC" w:rsidP="00610E98">
            <w:pPr>
              <w:pStyle w:val="af0"/>
              <w:numPr>
                <w:ilvl w:val="0"/>
                <w:numId w:val="3"/>
              </w:numPr>
              <w:ind w:left="567" w:hanging="283"/>
              <w:rPr>
                <w:bCs/>
                <w:sz w:val="26"/>
                <w:szCs w:val="26"/>
              </w:rPr>
            </w:pPr>
            <w:r w:rsidRPr="00F97CA0">
              <w:rPr>
                <w:bCs/>
                <w:sz w:val="26"/>
                <w:szCs w:val="26"/>
              </w:rPr>
              <w:t>муниципальные округа</w:t>
            </w:r>
          </w:p>
        </w:tc>
        <w:tc>
          <w:tcPr>
            <w:tcW w:w="1646" w:type="dxa"/>
            <w:tcBorders>
              <w:top w:val="nil"/>
            </w:tcBorders>
            <w:shd w:val="clear" w:color="auto" w:fill="auto"/>
            <w:noWrap/>
            <w:vAlign w:val="bottom"/>
          </w:tcPr>
          <w:p w14:paraId="05747959" w14:textId="77777777" w:rsidR="00E006AC" w:rsidRPr="00F97CA0" w:rsidRDefault="00E006AC" w:rsidP="00610E98">
            <w:pPr>
              <w:jc w:val="center"/>
              <w:rPr>
                <w:bCs/>
                <w:sz w:val="26"/>
                <w:szCs w:val="26"/>
              </w:rPr>
            </w:pPr>
            <w:r w:rsidRPr="00F97CA0">
              <w:rPr>
                <w:bCs/>
                <w:sz w:val="26"/>
                <w:szCs w:val="26"/>
              </w:rPr>
              <w:t>33</w:t>
            </w:r>
          </w:p>
        </w:tc>
        <w:tc>
          <w:tcPr>
            <w:tcW w:w="1646" w:type="dxa"/>
            <w:tcBorders>
              <w:top w:val="nil"/>
            </w:tcBorders>
            <w:shd w:val="clear" w:color="auto" w:fill="auto"/>
            <w:noWrap/>
            <w:vAlign w:val="bottom"/>
          </w:tcPr>
          <w:p w14:paraId="605FF2D1" w14:textId="77777777" w:rsidR="00E006AC" w:rsidRPr="00F97CA0" w:rsidRDefault="00D37C42" w:rsidP="00610E98">
            <w:pPr>
              <w:jc w:val="center"/>
              <w:rPr>
                <w:bCs/>
                <w:sz w:val="26"/>
                <w:szCs w:val="26"/>
              </w:rPr>
            </w:pPr>
            <w:r w:rsidRPr="00F97CA0">
              <w:rPr>
                <w:bCs/>
                <w:sz w:val="26"/>
                <w:szCs w:val="26"/>
              </w:rPr>
              <w:t>100</w:t>
            </w:r>
          </w:p>
        </w:tc>
        <w:tc>
          <w:tcPr>
            <w:tcW w:w="1763" w:type="dxa"/>
            <w:tcBorders>
              <w:top w:val="nil"/>
            </w:tcBorders>
            <w:shd w:val="clear" w:color="auto" w:fill="auto"/>
            <w:noWrap/>
            <w:vAlign w:val="bottom"/>
          </w:tcPr>
          <w:p w14:paraId="5BF33190" w14:textId="77777777" w:rsidR="00E006AC" w:rsidRPr="00F97CA0" w:rsidRDefault="00E00E55" w:rsidP="00610E98">
            <w:pPr>
              <w:jc w:val="center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>67</w:t>
            </w:r>
          </w:p>
        </w:tc>
      </w:tr>
      <w:tr w:rsidR="00F97CA0" w:rsidRPr="00F97CA0" w14:paraId="062BA16F" w14:textId="77777777" w:rsidTr="00C36F17">
        <w:tc>
          <w:tcPr>
            <w:tcW w:w="3723" w:type="dxa"/>
            <w:shd w:val="clear" w:color="auto" w:fill="auto"/>
            <w:vAlign w:val="bottom"/>
          </w:tcPr>
          <w:p w14:paraId="6009CD33" w14:textId="77777777" w:rsidR="00E006AC" w:rsidRPr="00F97CA0" w:rsidRDefault="00E006AC" w:rsidP="00610E98">
            <w:pPr>
              <w:pStyle w:val="af0"/>
              <w:numPr>
                <w:ilvl w:val="0"/>
                <w:numId w:val="3"/>
              </w:numPr>
              <w:ind w:left="567" w:hanging="283"/>
              <w:rPr>
                <w:bCs/>
                <w:sz w:val="26"/>
                <w:szCs w:val="26"/>
              </w:rPr>
            </w:pPr>
            <w:r w:rsidRPr="00F97CA0">
              <w:rPr>
                <w:bCs/>
                <w:sz w:val="26"/>
                <w:szCs w:val="26"/>
              </w:rPr>
              <w:t>городские округа с внутригородским делением</w:t>
            </w:r>
          </w:p>
        </w:tc>
        <w:tc>
          <w:tcPr>
            <w:tcW w:w="1646" w:type="dxa"/>
            <w:shd w:val="clear" w:color="auto" w:fill="auto"/>
            <w:noWrap/>
            <w:vAlign w:val="bottom"/>
          </w:tcPr>
          <w:p w14:paraId="731203A7" w14:textId="77777777" w:rsidR="00E006AC" w:rsidRPr="00F97CA0" w:rsidRDefault="00E006AC" w:rsidP="00610E98">
            <w:pPr>
              <w:jc w:val="center"/>
              <w:rPr>
                <w:bCs/>
                <w:sz w:val="26"/>
                <w:szCs w:val="26"/>
              </w:rPr>
            </w:pPr>
            <w:r w:rsidRPr="00F97CA0">
              <w:rPr>
                <w:bCs/>
                <w:sz w:val="26"/>
                <w:szCs w:val="26"/>
              </w:rPr>
              <w:t>3</w:t>
            </w:r>
          </w:p>
        </w:tc>
        <w:tc>
          <w:tcPr>
            <w:tcW w:w="1646" w:type="dxa"/>
            <w:shd w:val="clear" w:color="auto" w:fill="auto"/>
            <w:noWrap/>
            <w:vAlign w:val="bottom"/>
          </w:tcPr>
          <w:p w14:paraId="15230D9D" w14:textId="77777777" w:rsidR="00E006AC" w:rsidRPr="00F97CA0" w:rsidRDefault="00D37C42" w:rsidP="00610E98">
            <w:pPr>
              <w:jc w:val="center"/>
              <w:rPr>
                <w:bCs/>
                <w:sz w:val="26"/>
                <w:szCs w:val="26"/>
              </w:rPr>
            </w:pPr>
            <w:r w:rsidRPr="00F97CA0">
              <w:rPr>
                <w:bCs/>
                <w:sz w:val="26"/>
                <w:szCs w:val="26"/>
              </w:rPr>
              <w:t>3</w:t>
            </w:r>
          </w:p>
        </w:tc>
        <w:tc>
          <w:tcPr>
            <w:tcW w:w="1763" w:type="dxa"/>
            <w:shd w:val="clear" w:color="auto" w:fill="auto"/>
            <w:noWrap/>
            <w:vAlign w:val="bottom"/>
          </w:tcPr>
          <w:p w14:paraId="7CCE01E5" w14:textId="77777777" w:rsidR="00E006AC" w:rsidRPr="00F97CA0" w:rsidRDefault="00E00E55" w:rsidP="00610E98">
            <w:pPr>
              <w:jc w:val="center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>0</w:t>
            </w:r>
          </w:p>
        </w:tc>
      </w:tr>
      <w:tr w:rsidR="00F97CA0" w:rsidRPr="00F97CA0" w14:paraId="75ADEC4D" w14:textId="77777777" w:rsidTr="00C36F17">
        <w:tc>
          <w:tcPr>
            <w:tcW w:w="3723" w:type="dxa"/>
            <w:shd w:val="clear" w:color="auto" w:fill="auto"/>
            <w:vAlign w:val="bottom"/>
          </w:tcPr>
          <w:p w14:paraId="52DCE0E3" w14:textId="77777777" w:rsidR="00E006AC" w:rsidRPr="00F97CA0" w:rsidRDefault="00E006AC" w:rsidP="00610E98">
            <w:pPr>
              <w:pStyle w:val="af0"/>
              <w:numPr>
                <w:ilvl w:val="0"/>
                <w:numId w:val="3"/>
              </w:numPr>
              <w:ind w:left="567" w:hanging="283"/>
              <w:rPr>
                <w:bCs/>
                <w:sz w:val="26"/>
                <w:szCs w:val="26"/>
              </w:rPr>
            </w:pPr>
            <w:r w:rsidRPr="00F97CA0">
              <w:rPr>
                <w:bCs/>
                <w:sz w:val="26"/>
                <w:szCs w:val="26"/>
              </w:rPr>
              <w:t>внутригородские районы</w:t>
            </w:r>
          </w:p>
        </w:tc>
        <w:tc>
          <w:tcPr>
            <w:tcW w:w="1646" w:type="dxa"/>
            <w:shd w:val="clear" w:color="auto" w:fill="auto"/>
            <w:noWrap/>
            <w:vAlign w:val="bottom"/>
          </w:tcPr>
          <w:p w14:paraId="7EAC3BD4" w14:textId="77777777" w:rsidR="00E006AC" w:rsidRPr="00F97CA0" w:rsidRDefault="00E006AC" w:rsidP="00610E98">
            <w:pPr>
              <w:jc w:val="center"/>
              <w:rPr>
                <w:bCs/>
                <w:sz w:val="26"/>
                <w:szCs w:val="26"/>
              </w:rPr>
            </w:pPr>
            <w:r w:rsidRPr="00F97CA0">
              <w:rPr>
                <w:bCs/>
                <w:sz w:val="26"/>
                <w:szCs w:val="26"/>
              </w:rPr>
              <w:t>19</w:t>
            </w:r>
          </w:p>
        </w:tc>
        <w:tc>
          <w:tcPr>
            <w:tcW w:w="1646" w:type="dxa"/>
            <w:shd w:val="clear" w:color="auto" w:fill="auto"/>
            <w:noWrap/>
            <w:vAlign w:val="bottom"/>
          </w:tcPr>
          <w:p w14:paraId="30802C47" w14:textId="77777777" w:rsidR="00E006AC" w:rsidRPr="00F97CA0" w:rsidRDefault="00D37C42" w:rsidP="00610E98">
            <w:pPr>
              <w:jc w:val="center"/>
              <w:rPr>
                <w:bCs/>
                <w:sz w:val="26"/>
                <w:szCs w:val="26"/>
              </w:rPr>
            </w:pPr>
            <w:r w:rsidRPr="00F97CA0">
              <w:rPr>
                <w:bCs/>
                <w:sz w:val="26"/>
                <w:szCs w:val="26"/>
              </w:rPr>
              <w:t>19</w:t>
            </w:r>
          </w:p>
        </w:tc>
        <w:tc>
          <w:tcPr>
            <w:tcW w:w="1763" w:type="dxa"/>
            <w:shd w:val="clear" w:color="auto" w:fill="auto"/>
            <w:noWrap/>
            <w:vAlign w:val="bottom"/>
          </w:tcPr>
          <w:p w14:paraId="402F67CD" w14:textId="77777777" w:rsidR="00E006AC" w:rsidRPr="00F97CA0" w:rsidRDefault="00E00E55" w:rsidP="00610E98">
            <w:pPr>
              <w:jc w:val="center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>0</w:t>
            </w:r>
          </w:p>
        </w:tc>
      </w:tr>
      <w:tr w:rsidR="00F97CA0" w:rsidRPr="00F97CA0" w14:paraId="627AF43F" w14:textId="77777777" w:rsidTr="00C36F17">
        <w:tc>
          <w:tcPr>
            <w:tcW w:w="3723" w:type="dxa"/>
            <w:shd w:val="clear" w:color="auto" w:fill="auto"/>
            <w:vAlign w:val="bottom"/>
            <w:hideMark/>
          </w:tcPr>
          <w:p w14:paraId="2C4F3518" w14:textId="77777777" w:rsidR="00E006AC" w:rsidRPr="00F97CA0" w:rsidRDefault="00E006AC" w:rsidP="00610E98">
            <w:pPr>
              <w:pStyle w:val="af0"/>
              <w:numPr>
                <w:ilvl w:val="0"/>
                <w:numId w:val="3"/>
              </w:numPr>
              <w:ind w:left="567" w:hanging="283"/>
              <w:rPr>
                <w:bCs/>
                <w:sz w:val="26"/>
                <w:szCs w:val="26"/>
              </w:rPr>
            </w:pPr>
            <w:r w:rsidRPr="00F97CA0">
              <w:rPr>
                <w:bCs/>
                <w:sz w:val="26"/>
                <w:szCs w:val="26"/>
              </w:rPr>
              <w:t>муниципальные районы</w:t>
            </w:r>
          </w:p>
        </w:tc>
        <w:tc>
          <w:tcPr>
            <w:tcW w:w="1646" w:type="dxa"/>
            <w:shd w:val="clear" w:color="auto" w:fill="auto"/>
            <w:noWrap/>
            <w:vAlign w:val="bottom"/>
          </w:tcPr>
          <w:p w14:paraId="75B49B94" w14:textId="77777777" w:rsidR="00E006AC" w:rsidRPr="00F97CA0" w:rsidRDefault="00E006AC" w:rsidP="00610E98">
            <w:pPr>
              <w:jc w:val="center"/>
              <w:rPr>
                <w:bCs/>
                <w:sz w:val="26"/>
                <w:szCs w:val="26"/>
              </w:rPr>
            </w:pPr>
            <w:r w:rsidRPr="00F97CA0">
              <w:rPr>
                <w:bCs/>
                <w:sz w:val="26"/>
                <w:szCs w:val="26"/>
              </w:rPr>
              <w:t>1 673</w:t>
            </w:r>
          </w:p>
        </w:tc>
        <w:tc>
          <w:tcPr>
            <w:tcW w:w="1646" w:type="dxa"/>
            <w:shd w:val="clear" w:color="auto" w:fill="auto"/>
            <w:noWrap/>
            <w:vAlign w:val="bottom"/>
          </w:tcPr>
          <w:p w14:paraId="2CC17002" w14:textId="77777777" w:rsidR="00E006AC" w:rsidRPr="00F97CA0" w:rsidRDefault="00D37C42" w:rsidP="00610E98">
            <w:pPr>
              <w:jc w:val="center"/>
              <w:rPr>
                <w:bCs/>
                <w:sz w:val="26"/>
                <w:szCs w:val="26"/>
              </w:rPr>
            </w:pPr>
            <w:r w:rsidRPr="00F97CA0">
              <w:rPr>
                <w:bCs/>
                <w:sz w:val="26"/>
                <w:szCs w:val="26"/>
              </w:rPr>
              <w:t>1</w:t>
            </w:r>
            <w:r w:rsidR="00F14F86" w:rsidRPr="00F97CA0">
              <w:rPr>
                <w:bCs/>
                <w:sz w:val="26"/>
                <w:szCs w:val="26"/>
              </w:rPr>
              <w:t xml:space="preserve"> </w:t>
            </w:r>
            <w:r w:rsidRPr="00F97CA0">
              <w:rPr>
                <w:bCs/>
                <w:sz w:val="26"/>
                <w:szCs w:val="26"/>
              </w:rPr>
              <w:t>606</w:t>
            </w:r>
          </w:p>
        </w:tc>
        <w:tc>
          <w:tcPr>
            <w:tcW w:w="1763" w:type="dxa"/>
            <w:shd w:val="clear" w:color="auto" w:fill="auto"/>
            <w:noWrap/>
            <w:vAlign w:val="bottom"/>
          </w:tcPr>
          <w:p w14:paraId="13F2BE4B" w14:textId="77777777" w:rsidR="00E006AC" w:rsidRPr="00F97CA0" w:rsidRDefault="00447133" w:rsidP="00610E98">
            <w:pPr>
              <w:jc w:val="center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 xml:space="preserve"> - </w:t>
            </w:r>
            <w:r w:rsidR="00E00E55" w:rsidRPr="00F97CA0">
              <w:rPr>
                <w:sz w:val="26"/>
                <w:szCs w:val="26"/>
              </w:rPr>
              <w:t>67</w:t>
            </w:r>
          </w:p>
        </w:tc>
      </w:tr>
      <w:tr w:rsidR="00F97CA0" w:rsidRPr="00F97CA0" w14:paraId="2BF19A83" w14:textId="77777777" w:rsidTr="00C36F17">
        <w:trPr>
          <w:trHeight w:val="154"/>
        </w:trPr>
        <w:tc>
          <w:tcPr>
            <w:tcW w:w="3723" w:type="dxa"/>
            <w:shd w:val="clear" w:color="auto" w:fill="auto"/>
            <w:vAlign w:val="bottom"/>
            <w:hideMark/>
          </w:tcPr>
          <w:p w14:paraId="21F90D26" w14:textId="77777777" w:rsidR="00E006AC" w:rsidRPr="00F97CA0" w:rsidRDefault="00E006AC" w:rsidP="00610E98">
            <w:pPr>
              <w:pStyle w:val="af0"/>
              <w:numPr>
                <w:ilvl w:val="0"/>
                <w:numId w:val="3"/>
              </w:numPr>
              <w:ind w:left="567" w:hanging="283"/>
              <w:rPr>
                <w:bCs/>
                <w:sz w:val="26"/>
                <w:szCs w:val="26"/>
              </w:rPr>
            </w:pPr>
            <w:r w:rsidRPr="00F97CA0">
              <w:rPr>
                <w:bCs/>
                <w:sz w:val="26"/>
                <w:szCs w:val="26"/>
              </w:rPr>
              <w:t>городские поселения</w:t>
            </w:r>
          </w:p>
        </w:tc>
        <w:tc>
          <w:tcPr>
            <w:tcW w:w="1646" w:type="dxa"/>
            <w:shd w:val="clear" w:color="auto" w:fill="auto"/>
            <w:noWrap/>
            <w:vAlign w:val="bottom"/>
          </w:tcPr>
          <w:p w14:paraId="6A7A32BC" w14:textId="77777777" w:rsidR="00E006AC" w:rsidRPr="00F97CA0" w:rsidRDefault="00E006AC" w:rsidP="00610E98">
            <w:pPr>
              <w:jc w:val="center"/>
              <w:rPr>
                <w:bCs/>
                <w:sz w:val="26"/>
                <w:szCs w:val="26"/>
              </w:rPr>
            </w:pPr>
            <w:r w:rsidRPr="00F97CA0">
              <w:rPr>
                <w:bCs/>
                <w:sz w:val="26"/>
                <w:szCs w:val="26"/>
              </w:rPr>
              <w:t>1 398</w:t>
            </w:r>
          </w:p>
        </w:tc>
        <w:tc>
          <w:tcPr>
            <w:tcW w:w="1646" w:type="dxa"/>
            <w:shd w:val="clear" w:color="auto" w:fill="auto"/>
            <w:noWrap/>
            <w:vAlign w:val="bottom"/>
          </w:tcPr>
          <w:p w14:paraId="6CF93E85" w14:textId="77777777" w:rsidR="00E006AC" w:rsidRPr="00F97CA0" w:rsidRDefault="00D37C42" w:rsidP="00610E98">
            <w:pPr>
              <w:jc w:val="center"/>
              <w:rPr>
                <w:bCs/>
                <w:sz w:val="26"/>
                <w:szCs w:val="26"/>
              </w:rPr>
            </w:pPr>
            <w:r w:rsidRPr="00F97CA0">
              <w:rPr>
                <w:bCs/>
                <w:sz w:val="26"/>
                <w:szCs w:val="26"/>
              </w:rPr>
              <w:t>1</w:t>
            </w:r>
            <w:r w:rsidR="00F14F86" w:rsidRPr="00F97CA0">
              <w:rPr>
                <w:bCs/>
                <w:sz w:val="26"/>
                <w:szCs w:val="26"/>
              </w:rPr>
              <w:t xml:space="preserve"> </w:t>
            </w:r>
            <w:r w:rsidRPr="00F97CA0">
              <w:rPr>
                <w:bCs/>
                <w:sz w:val="26"/>
                <w:szCs w:val="26"/>
              </w:rPr>
              <w:t>346</w:t>
            </w:r>
          </w:p>
        </w:tc>
        <w:tc>
          <w:tcPr>
            <w:tcW w:w="1763" w:type="dxa"/>
            <w:shd w:val="clear" w:color="auto" w:fill="auto"/>
            <w:noWrap/>
            <w:vAlign w:val="bottom"/>
          </w:tcPr>
          <w:p w14:paraId="30E0678F" w14:textId="77777777" w:rsidR="00E00E55" w:rsidRPr="00F97CA0" w:rsidRDefault="00447133" w:rsidP="00610E98">
            <w:pPr>
              <w:jc w:val="center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 xml:space="preserve"> - </w:t>
            </w:r>
            <w:r w:rsidR="00E00E55" w:rsidRPr="00F97CA0">
              <w:rPr>
                <w:sz w:val="26"/>
                <w:szCs w:val="26"/>
              </w:rPr>
              <w:t>52</w:t>
            </w:r>
          </w:p>
        </w:tc>
      </w:tr>
      <w:tr w:rsidR="00F97CA0" w:rsidRPr="00F97CA0" w14:paraId="27908E38" w14:textId="77777777" w:rsidTr="00C36F17">
        <w:tc>
          <w:tcPr>
            <w:tcW w:w="3723" w:type="dxa"/>
            <w:shd w:val="clear" w:color="auto" w:fill="auto"/>
            <w:vAlign w:val="bottom"/>
            <w:hideMark/>
          </w:tcPr>
          <w:p w14:paraId="6EC16AF4" w14:textId="77777777" w:rsidR="00E006AC" w:rsidRPr="00F97CA0" w:rsidRDefault="00E006AC" w:rsidP="00610E98">
            <w:pPr>
              <w:pStyle w:val="af0"/>
              <w:numPr>
                <w:ilvl w:val="0"/>
                <w:numId w:val="3"/>
              </w:numPr>
              <w:ind w:left="567" w:hanging="283"/>
              <w:rPr>
                <w:bCs/>
                <w:sz w:val="26"/>
                <w:szCs w:val="26"/>
              </w:rPr>
            </w:pPr>
            <w:r w:rsidRPr="00F97CA0">
              <w:rPr>
                <w:bCs/>
                <w:sz w:val="26"/>
                <w:szCs w:val="26"/>
              </w:rPr>
              <w:t>сельские поселения</w:t>
            </w:r>
          </w:p>
        </w:tc>
        <w:tc>
          <w:tcPr>
            <w:tcW w:w="1646" w:type="dxa"/>
            <w:shd w:val="clear" w:color="auto" w:fill="auto"/>
            <w:noWrap/>
            <w:vAlign w:val="bottom"/>
          </w:tcPr>
          <w:p w14:paraId="0D310AE7" w14:textId="77777777" w:rsidR="00E006AC" w:rsidRPr="00F97CA0" w:rsidRDefault="00E006AC" w:rsidP="00610E98">
            <w:pPr>
              <w:jc w:val="center"/>
              <w:rPr>
                <w:bCs/>
                <w:sz w:val="26"/>
                <w:szCs w:val="26"/>
              </w:rPr>
            </w:pPr>
            <w:r w:rsidRPr="00F97CA0">
              <w:rPr>
                <w:bCs/>
                <w:sz w:val="26"/>
                <w:szCs w:val="26"/>
              </w:rPr>
              <w:t>16</w:t>
            </w:r>
            <w:r w:rsidR="00F14F86" w:rsidRPr="00F97CA0">
              <w:rPr>
                <w:bCs/>
                <w:sz w:val="26"/>
                <w:szCs w:val="26"/>
              </w:rPr>
              <w:t xml:space="preserve"> </w:t>
            </w:r>
            <w:r w:rsidRPr="00F97CA0">
              <w:rPr>
                <w:bCs/>
                <w:sz w:val="26"/>
                <w:szCs w:val="26"/>
              </w:rPr>
              <w:t>821</w:t>
            </w:r>
          </w:p>
        </w:tc>
        <w:tc>
          <w:tcPr>
            <w:tcW w:w="1646" w:type="dxa"/>
            <w:shd w:val="clear" w:color="auto" w:fill="auto"/>
            <w:noWrap/>
            <w:vAlign w:val="bottom"/>
          </w:tcPr>
          <w:p w14:paraId="2D7C07ED" w14:textId="77777777" w:rsidR="00E006AC" w:rsidRPr="00F97CA0" w:rsidRDefault="00D37C42" w:rsidP="00610E98">
            <w:pPr>
              <w:jc w:val="center"/>
              <w:rPr>
                <w:bCs/>
                <w:sz w:val="26"/>
                <w:szCs w:val="26"/>
              </w:rPr>
            </w:pPr>
            <w:r w:rsidRPr="00F97CA0">
              <w:rPr>
                <w:bCs/>
                <w:sz w:val="26"/>
                <w:szCs w:val="26"/>
              </w:rPr>
              <w:t>16</w:t>
            </w:r>
            <w:r w:rsidR="00F14F86" w:rsidRPr="00F97CA0">
              <w:rPr>
                <w:bCs/>
                <w:sz w:val="26"/>
                <w:szCs w:val="26"/>
              </w:rPr>
              <w:t xml:space="preserve"> </w:t>
            </w:r>
            <w:r w:rsidRPr="00F97CA0">
              <w:rPr>
                <w:bCs/>
                <w:sz w:val="26"/>
                <w:szCs w:val="26"/>
              </w:rPr>
              <w:t>332</w:t>
            </w:r>
          </w:p>
        </w:tc>
        <w:tc>
          <w:tcPr>
            <w:tcW w:w="1763" w:type="dxa"/>
            <w:shd w:val="clear" w:color="auto" w:fill="auto"/>
            <w:noWrap/>
            <w:vAlign w:val="bottom"/>
          </w:tcPr>
          <w:p w14:paraId="0A48D7EE" w14:textId="77777777" w:rsidR="00E006AC" w:rsidRPr="00F97CA0" w:rsidRDefault="00447133" w:rsidP="00610E98">
            <w:pPr>
              <w:jc w:val="center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 xml:space="preserve"> - </w:t>
            </w:r>
            <w:r w:rsidR="00E00E55" w:rsidRPr="00F97CA0">
              <w:rPr>
                <w:sz w:val="26"/>
                <w:szCs w:val="26"/>
              </w:rPr>
              <w:t>489</w:t>
            </w:r>
          </w:p>
        </w:tc>
      </w:tr>
      <w:tr w:rsidR="00F97CA0" w:rsidRPr="00F97CA0" w14:paraId="79C4CE82" w14:textId="77777777" w:rsidTr="00C36F17">
        <w:tc>
          <w:tcPr>
            <w:tcW w:w="3723" w:type="dxa"/>
            <w:shd w:val="clear" w:color="auto" w:fill="auto"/>
            <w:vAlign w:val="bottom"/>
            <w:hideMark/>
          </w:tcPr>
          <w:p w14:paraId="6FACBC21" w14:textId="77777777" w:rsidR="00E006AC" w:rsidRPr="00F97CA0" w:rsidRDefault="00E006AC" w:rsidP="00610E98">
            <w:pPr>
              <w:pStyle w:val="af0"/>
              <w:numPr>
                <w:ilvl w:val="0"/>
                <w:numId w:val="3"/>
              </w:numPr>
              <w:ind w:left="567" w:hanging="283"/>
              <w:rPr>
                <w:bCs/>
                <w:sz w:val="26"/>
                <w:szCs w:val="26"/>
              </w:rPr>
            </w:pPr>
            <w:r w:rsidRPr="00F97CA0">
              <w:rPr>
                <w:bCs/>
                <w:sz w:val="26"/>
                <w:szCs w:val="26"/>
              </w:rPr>
              <w:t>внутригородские муниципальные образования</w:t>
            </w:r>
          </w:p>
        </w:tc>
        <w:tc>
          <w:tcPr>
            <w:tcW w:w="1646" w:type="dxa"/>
            <w:shd w:val="clear" w:color="auto" w:fill="auto"/>
            <w:noWrap/>
            <w:vAlign w:val="bottom"/>
          </w:tcPr>
          <w:p w14:paraId="50BA2A42" w14:textId="77777777" w:rsidR="00E006AC" w:rsidRPr="00F97CA0" w:rsidRDefault="00E006AC" w:rsidP="00610E98">
            <w:pPr>
              <w:jc w:val="center"/>
              <w:rPr>
                <w:bCs/>
                <w:sz w:val="26"/>
                <w:szCs w:val="26"/>
              </w:rPr>
            </w:pPr>
            <w:r w:rsidRPr="00F97CA0">
              <w:rPr>
                <w:bCs/>
                <w:sz w:val="26"/>
                <w:szCs w:val="26"/>
              </w:rPr>
              <w:t>267</w:t>
            </w:r>
          </w:p>
        </w:tc>
        <w:tc>
          <w:tcPr>
            <w:tcW w:w="1646" w:type="dxa"/>
            <w:shd w:val="clear" w:color="auto" w:fill="auto"/>
            <w:noWrap/>
            <w:vAlign w:val="bottom"/>
          </w:tcPr>
          <w:p w14:paraId="10F411F4" w14:textId="77777777" w:rsidR="00E006AC" w:rsidRPr="00F97CA0" w:rsidRDefault="00D37C42" w:rsidP="00610E98">
            <w:pPr>
              <w:jc w:val="center"/>
              <w:rPr>
                <w:bCs/>
                <w:sz w:val="26"/>
                <w:szCs w:val="26"/>
              </w:rPr>
            </w:pPr>
            <w:r w:rsidRPr="00F97CA0">
              <w:rPr>
                <w:bCs/>
                <w:sz w:val="26"/>
                <w:szCs w:val="26"/>
              </w:rPr>
              <w:t>267</w:t>
            </w:r>
          </w:p>
        </w:tc>
        <w:tc>
          <w:tcPr>
            <w:tcW w:w="1763" w:type="dxa"/>
            <w:shd w:val="clear" w:color="auto" w:fill="auto"/>
            <w:noWrap/>
            <w:vAlign w:val="bottom"/>
          </w:tcPr>
          <w:p w14:paraId="7E61674C" w14:textId="77777777" w:rsidR="00E006AC" w:rsidRPr="00F97CA0" w:rsidRDefault="00E00E55" w:rsidP="00610E98">
            <w:pPr>
              <w:jc w:val="center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>0</w:t>
            </w:r>
          </w:p>
        </w:tc>
      </w:tr>
    </w:tbl>
    <w:p w14:paraId="0E3353D4" w14:textId="77777777" w:rsidR="00610E98" w:rsidRPr="00F97CA0" w:rsidRDefault="00610E98" w:rsidP="00F77586">
      <w:pPr>
        <w:widowControl w:val="0"/>
        <w:spacing w:line="264" w:lineRule="auto"/>
        <w:ind w:firstLine="709"/>
        <w:jc w:val="both"/>
      </w:pPr>
    </w:p>
    <w:p w14:paraId="6223B691" w14:textId="77777777" w:rsidR="00447133" w:rsidRPr="00F97CA0" w:rsidRDefault="009B3722" w:rsidP="00F77586">
      <w:pPr>
        <w:widowControl w:val="0"/>
        <w:spacing w:line="264" w:lineRule="auto"/>
        <w:ind w:firstLine="709"/>
        <w:jc w:val="both"/>
      </w:pPr>
      <w:r w:rsidRPr="00F97CA0">
        <w:t>За период 20</w:t>
      </w:r>
      <w:r w:rsidR="005058D1" w:rsidRPr="00F97CA0">
        <w:t>20</w:t>
      </w:r>
      <w:r w:rsidRPr="00F97CA0">
        <w:t xml:space="preserve"> года количество муниципальных образований </w:t>
      </w:r>
      <w:r w:rsidRPr="00F97CA0">
        <w:lastRenderedPageBreak/>
        <w:t xml:space="preserve">уменьшилось на </w:t>
      </w:r>
      <w:r w:rsidR="00312F5D" w:rsidRPr="00F97CA0">
        <w:t>543</w:t>
      </w:r>
      <w:r w:rsidRPr="00F97CA0">
        <w:t xml:space="preserve"> единиц</w:t>
      </w:r>
      <w:r w:rsidR="00DA3EC9" w:rsidRPr="00F97CA0">
        <w:t>ы</w:t>
      </w:r>
      <w:r w:rsidRPr="00F97CA0">
        <w:t xml:space="preserve"> в результате преобразования (объединения) и упразднения муниципальных образований</w:t>
      </w:r>
      <w:r w:rsidR="00384420" w:rsidRPr="00F97CA0">
        <w:t xml:space="preserve">. </w:t>
      </w:r>
      <w:r w:rsidRPr="00F97CA0">
        <w:t>В основном</w:t>
      </w:r>
      <w:r w:rsidR="00EF2738" w:rsidRPr="00F97CA0">
        <w:t xml:space="preserve"> </w:t>
      </w:r>
      <w:r w:rsidRPr="00F97CA0">
        <w:t>указанные процесс</w:t>
      </w:r>
      <w:r w:rsidR="00B9457B" w:rsidRPr="00F97CA0">
        <w:t>ы коснулись сельских поселений</w:t>
      </w:r>
      <w:r w:rsidR="00384420" w:rsidRPr="00F97CA0">
        <w:t xml:space="preserve">. </w:t>
      </w:r>
      <w:r w:rsidR="00BB4A3B" w:rsidRPr="00F97CA0">
        <w:t>Количество упраздненных сельских поселений в 2019 году составляло 270, а в 2020 году выросло до 365</w:t>
      </w:r>
      <w:r w:rsidR="00384420" w:rsidRPr="00F97CA0">
        <w:t xml:space="preserve">. </w:t>
      </w:r>
      <w:r w:rsidR="00F35C64" w:rsidRPr="00F97CA0">
        <w:t>Количество в</w:t>
      </w:r>
      <w:r w:rsidR="00C17FD3" w:rsidRPr="00F97CA0">
        <w:t>новь обр</w:t>
      </w:r>
      <w:r w:rsidR="00F35C64" w:rsidRPr="00F97CA0">
        <w:t>азованных</w:t>
      </w:r>
      <w:r w:rsidR="00EF2738" w:rsidRPr="00F97CA0">
        <w:t xml:space="preserve"> </w:t>
      </w:r>
      <w:r w:rsidR="00C17FD3" w:rsidRPr="00F97CA0">
        <w:t>м</w:t>
      </w:r>
      <w:r w:rsidR="00F35C64" w:rsidRPr="00F97CA0">
        <w:t xml:space="preserve">униципальных </w:t>
      </w:r>
      <w:r w:rsidR="00C17FD3" w:rsidRPr="00F97CA0">
        <w:t>о</w:t>
      </w:r>
      <w:r w:rsidR="00F35C64" w:rsidRPr="00F97CA0">
        <w:t>бразований</w:t>
      </w:r>
      <w:r w:rsidR="00312F5D" w:rsidRPr="00F97CA0">
        <w:t xml:space="preserve"> составил</w:t>
      </w:r>
      <w:r w:rsidR="00F35C64" w:rsidRPr="00F97CA0">
        <w:t>о</w:t>
      </w:r>
      <w:r w:rsidR="00EF2738" w:rsidRPr="00F97CA0">
        <w:t xml:space="preserve"> </w:t>
      </w:r>
      <w:r w:rsidR="00F35C64" w:rsidRPr="00F97CA0">
        <w:t xml:space="preserve">в 2020 году </w:t>
      </w:r>
      <w:r w:rsidR="00312F5D" w:rsidRPr="00F97CA0">
        <w:t>67</w:t>
      </w:r>
      <w:r w:rsidR="00F35C64" w:rsidRPr="00F97CA0">
        <w:t xml:space="preserve"> единиц</w:t>
      </w:r>
      <w:r w:rsidR="00447133" w:rsidRPr="00F97CA0">
        <w:t xml:space="preserve"> - </w:t>
      </w:r>
      <w:r w:rsidR="00A7561B" w:rsidRPr="00F97CA0">
        <w:t>все вновь образованные муниципальное образования я</w:t>
      </w:r>
      <w:r w:rsidR="00447133" w:rsidRPr="00F97CA0">
        <w:t>вляются муниципальными округами</w:t>
      </w:r>
      <w:r w:rsidR="00384420" w:rsidRPr="00F97CA0">
        <w:t xml:space="preserve">. </w:t>
      </w:r>
    </w:p>
    <w:p w14:paraId="0F1FCE9E" w14:textId="77777777" w:rsidR="00C17FD3" w:rsidRPr="00F97CA0" w:rsidRDefault="00A7561B" w:rsidP="00F77586">
      <w:pPr>
        <w:widowControl w:val="0"/>
        <w:spacing w:line="264" w:lineRule="auto"/>
        <w:ind w:firstLine="709"/>
        <w:jc w:val="both"/>
      </w:pPr>
      <w:r w:rsidRPr="00F97CA0">
        <w:t xml:space="preserve">Таким образом, в 2020 году </w:t>
      </w:r>
      <w:r w:rsidR="00BB4A3B" w:rsidRPr="00F97CA0">
        <w:t>наблюдается</w:t>
      </w:r>
      <w:r w:rsidRPr="00F97CA0">
        <w:t xml:space="preserve"> тенденция по сокращению общего количества населенных пунктов и одновременно по их укрупнению</w:t>
      </w:r>
      <w:r w:rsidR="00384420" w:rsidRPr="00F97CA0">
        <w:t xml:space="preserve">. </w:t>
      </w:r>
    </w:p>
    <w:p w14:paraId="52463321" w14:textId="77777777" w:rsidR="00447133" w:rsidRPr="00F97CA0" w:rsidRDefault="00E90F4A" w:rsidP="00F77586">
      <w:pPr>
        <w:widowControl w:val="0"/>
        <w:spacing w:line="264" w:lineRule="auto"/>
        <w:ind w:firstLine="709"/>
        <w:jc w:val="both"/>
      </w:pPr>
      <w:r w:rsidRPr="00F97CA0">
        <w:t>Лидерами по общему числу муниципальных образований являются следующие субъекты Российской Федерации: Республика Татарстан (общее число муниципальных образований составляет 956), Республика Башкортостан (895), Республика Дагестан (762), Алтайский край (717) и Красноярский край (</w:t>
      </w:r>
      <w:r w:rsidR="00447133" w:rsidRPr="00F97CA0">
        <w:t>570)</w:t>
      </w:r>
      <w:r w:rsidR="00384420" w:rsidRPr="00F97CA0">
        <w:t xml:space="preserve">. </w:t>
      </w:r>
      <w:r w:rsidRPr="00F97CA0">
        <w:t>Наибольшее количество муниципальных районов насчитывается в Алтайском крае (59), Республике Башкортостан (54), Красноярском крае (44), Ростовской области и Республике Татарстан (по 43) и Республике Дагестан (43)</w:t>
      </w:r>
      <w:r w:rsidR="00384420" w:rsidRPr="00F97CA0">
        <w:t xml:space="preserve">. </w:t>
      </w:r>
    </w:p>
    <w:p w14:paraId="6A244783" w14:textId="77777777" w:rsidR="00447133" w:rsidRPr="00F97CA0" w:rsidRDefault="00447133" w:rsidP="00F77586">
      <w:pPr>
        <w:widowControl w:val="0"/>
        <w:spacing w:line="264" w:lineRule="auto"/>
        <w:ind w:firstLine="709"/>
        <w:jc w:val="both"/>
      </w:pPr>
      <w:r w:rsidRPr="00F97CA0">
        <w:t>Наибольшее число</w:t>
      </w:r>
      <w:r w:rsidR="00E90F4A" w:rsidRPr="00F97CA0">
        <w:t xml:space="preserve"> городских округов </w:t>
      </w:r>
      <w:r w:rsidRPr="00F97CA0">
        <w:t>расположено в Пермском крае</w:t>
      </w:r>
      <w:r w:rsidR="00E90F4A" w:rsidRPr="00F97CA0">
        <w:t xml:space="preserve"> (</w:t>
      </w:r>
      <w:r w:rsidR="00A94A78" w:rsidRPr="00F97CA0">
        <w:t>133), Свердловск</w:t>
      </w:r>
      <w:r w:rsidRPr="00F97CA0">
        <w:t>ой</w:t>
      </w:r>
      <w:r w:rsidR="00A94A78" w:rsidRPr="00F97CA0">
        <w:t xml:space="preserve"> област</w:t>
      </w:r>
      <w:r w:rsidRPr="00F97CA0">
        <w:t>и</w:t>
      </w:r>
      <w:r w:rsidR="00A94A78" w:rsidRPr="00F97CA0">
        <w:t xml:space="preserve"> (94) и Московск</w:t>
      </w:r>
      <w:r w:rsidRPr="00F97CA0">
        <w:t>ой</w:t>
      </w:r>
      <w:r w:rsidR="00A94A78" w:rsidRPr="00F97CA0">
        <w:t xml:space="preserve"> област</w:t>
      </w:r>
      <w:r w:rsidRPr="00F97CA0">
        <w:t>и</w:t>
      </w:r>
      <w:r w:rsidR="00A94A78" w:rsidRPr="00F97CA0">
        <w:t xml:space="preserve"> (60)</w:t>
      </w:r>
      <w:r w:rsidR="00384420" w:rsidRPr="00F97CA0">
        <w:t xml:space="preserve">. </w:t>
      </w:r>
    </w:p>
    <w:p w14:paraId="0CD85438" w14:textId="77777777" w:rsidR="00E90F4A" w:rsidRPr="00F97CA0" w:rsidRDefault="00447133" w:rsidP="00F77586">
      <w:pPr>
        <w:widowControl w:val="0"/>
        <w:spacing w:line="264" w:lineRule="auto"/>
        <w:ind w:firstLine="709"/>
        <w:jc w:val="both"/>
      </w:pPr>
      <w:r w:rsidRPr="00F97CA0">
        <w:t>По общему числу</w:t>
      </w:r>
      <w:r w:rsidR="00A94A78" w:rsidRPr="00F97CA0">
        <w:t xml:space="preserve"> муниципальных округов </w:t>
      </w:r>
      <w:r w:rsidRPr="00F97CA0">
        <w:t>лидерами являются</w:t>
      </w:r>
      <w:r w:rsidR="00A94A78" w:rsidRPr="00F97CA0">
        <w:t xml:space="preserve"> Пермск</w:t>
      </w:r>
      <w:r w:rsidRPr="00F97CA0">
        <w:t>ий</w:t>
      </w:r>
      <w:r w:rsidR="00A94A78" w:rsidRPr="00F97CA0">
        <w:t xml:space="preserve"> кра</w:t>
      </w:r>
      <w:r w:rsidRPr="00F97CA0">
        <w:t>й</w:t>
      </w:r>
      <w:r w:rsidR="00A94A78" w:rsidRPr="00F97CA0">
        <w:t xml:space="preserve"> (1</w:t>
      </w:r>
      <w:r w:rsidR="00BB4A3B" w:rsidRPr="00F97CA0">
        <w:t>8</w:t>
      </w:r>
      <w:r w:rsidR="00A94A78" w:rsidRPr="00F97CA0">
        <w:t>)</w:t>
      </w:r>
      <w:r w:rsidR="00BC676B" w:rsidRPr="00F97CA0">
        <w:t>,</w:t>
      </w:r>
      <w:r w:rsidR="00A94A78" w:rsidRPr="00F97CA0">
        <w:t xml:space="preserve"> </w:t>
      </w:r>
      <w:r w:rsidR="00BB4A3B" w:rsidRPr="00F97CA0">
        <w:t>Ставропольск</w:t>
      </w:r>
      <w:r w:rsidRPr="00F97CA0">
        <w:t>ий</w:t>
      </w:r>
      <w:r w:rsidR="00BB4A3B" w:rsidRPr="00F97CA0">
        <w:t xml:space="preserve"> кра</w:t>
      </w:r>
      <w:r w:rsidRPr="00F97CA0">
        <w:t>й</w:t>
      </w:r>
      <w:r w:rsidR="00BB4A3B" w:rsidRPr="00F97CA0">
        <w:t xml:space="preserve"> (16) и Кемеровск</w:t>
      </w:r>
      <w:r w:rsidRPr="00F97CA0">
        <w:t>ая</w:t>
      </w:r>
      <w:r w:rsidR="00BB4A3B" w:rsidRPr="00F97CA0">
        <w:t xml:space="preserve"> област</w:t>
      </w:r>
      <w:r w:rsidRPr="00F97CA0">
        <w:t xml:space="preserve">ь и </w:t>
      </w:r>
      <w:r w:rsidR="00BB4A3B" w:rsidRPr="00F97CA0">
        <w:t>Кузбасс (13)</w:t>
      </w:r>
      <w:r w:rsidR="00384420" w:rsidRPr="00F97CA0">
        <w:t xml:space="preserve">. </w:t>
      </w:r>
    </w:p>
    <w:p w14:paraId="6223A3D6" w14:textId="77777777" w:rsidR="00C17FD3" w:rsidRPr="00F97CA0" w:rsidRDefault="00C17FD3" w:rsidP="00BD3EE7">
      <w:pPr>
        <w:spacing w:line="264" w:lineRule="auto"/>
        <w:ind w:firstLine="709"/>
        <w:jc w:val="both"/>
      </w:pPr>
      <w:r w:rsidRPr="00F97CA0">
        <w:t>Кол</w:t>
      </w:r>
      <w:r w:rsidR="00587E14" w:rsidRPr="00F97CA0">
        <w:t xml:space="preserve">ичество населенных пунктов, не являющихся муниципальными образованиями, </w:t>
      </w:r>
      <w:r w:rsidR="005058D1" w:rsidRPr="00F97CA0">
        <w:t>составляет 43</w:t>
      </w:r>
      <w:r w:rsidR="0040028D" w:rsidRPr="00F97CA0">
        <w:t> </w:t>
      </w:r>
      <w:r w:rsidR="005058D1" w:rsidRPr="00F97CA0">
        <w:t>520</w:t>
      </w:r>
      <w:r w:rsidR="00384420" w:rsidRPr="00F97CA0">
        <w:t xml:space="preserve">. </w:t>
      </w:r>
      <w:r w:rsidR="00A7561B" w:rsidRPr="00F97CA0">
        <w:t>Наибольшее количество таких муниципальных образований расположено в Тверской, Московской Кировской, Костромской и Ленинградской областях</w:t>
      </w:r>
      <w:r w:rsidR="00384420" w:rsidRPr="00F97CA0">
        <w:t xml:space="preserve">. </w:t>
      </w:r>
    </w:p>
    <w:p w14:paraId="0C512B20" w14:textId="77777777" w:rsidR="006A274B" w:rsidRPr="00F97CA0" w:rsidRDefault="008D23B9" w:rsidP="00BD3EE7">
      <w:pPr>
        <w:spacing w:line="264" w:lineRule="auto"/>
        <w:ind w:firstLine="709"/>
        <w:jc w:val="both"/>
      </w:pPr>
      <w:r w:rsidRPr="00F97CA0">
        <w:t>В 2020 году 20</w:t>
      </w:r>
      <w:r w:rsidR="006E40CC" w:rsidRPr="00F97CA0">
        <w:t> </w:t>
      </w:r>
      <w:r w:rsidRPr="00F97CA0">
        <w:t xml:space="preserve">271 </w:t>
      </w:r>
      <w:r w:rsidR="002F19C0" w:rsidRPr="00F97CA0">
        <w:t>муниципальн</w:t>
      </w:r>
      <w:r w:rsidRPr="00F97CA0">
        <w:t>ое</w:t>
      </w:r>
      <w:r w:rsidR="002F19C0" w:rsidRPr="00F97CA0">
        <w:t xml:space="preserve"> образовани</w:t>
      </w:r>
      <w:r w:rsidRPr="00F97CA0">
        <w:t>е</w:t>
      </w:r>
      <w:r w:rsidR="002F19C0" w:rsidRPr="00F97CA0">
        <w:t xml:space="preserve"> </w:t>
      </w:r>
      <w:r w:rsidRPr="00F97CA0">
        <w:t xml:space="preserve">(99,8% от общего числа) </w:t>
      </w:r>
      <w:r w:rsidR="002F19C0" w:rsidRPr="00F97CA0">
        <w:t>утвердил</w:t>
      </w:r>
      <w:r w:rsidRPr="00F97CA0">
        <w:t>о</w:t>
      </w:r>
      <w:r w:rsidR="002F19C0" w:rsidRPr="00F97CA0">
        <w:t xml:space="preserve"> свои бюджеты</w:t>
      </w:r>
      <w:r w:rsidR="00384420" w:rsidRPr="00F97CA0">
        <w:t xml:space="preserve">. </w:t>
      </w:r>
      <w:r w:rsidR="008926CE" w:rsidRPr="00F97CA0">
        <w:t>И</w:t>
      </w:r>
      <w:r w:rsidR="002F19C0" w:rsidRPr="00F97CA0">
        <w:t xml:space="preserve">з них </w:t>
      </w:r>
      <w:r w:rsidRPr="00F97CA0">
        <w:t>17</w:t>
      </w:r>
      <w:r w:rsidR="00F14F86" w:rsidRPr="00F97CA0">
        <w:t> </w:t>
      </w:r>
      <w:r w:rsidRPr="00F97CA0">
        <w:t>017 муниципальных образований (</w:t>
      </w:r>
      <w:r w:rsidR="008926CE" w:rsidRPr="00F97CA0">
        <w:t xml:space="preserve">что составляет </w:t>
      </w:r>
      <w:r w:rsidR="002F19C0" w:rsidRPr="00F97CA0">
        <w:t>83</w:t>
      </w:r>
      <w:r w:rsidRPr="00F97CA0">
        <w:t xml:space="preserve">,8% от </w:t>
      </w:r>
      <w:r w:rsidR="008926CE" w:rsidRPr="00F97CA0">
        <w:t xml:space="preserve">общего количества) приняли трехлетние бюджеты, </w:t>
      </w:r>
      <w:r w:rsidR="004402A1" w:rsidRPr="00F97CA0">
        <w:t>и 3</w:t>
      </w:r>
      <w:r w:rsidR="00F14F86" w:rsidRPr="00F97CA0">
        <w:t> </w:t>
      </w:r>
      <w:r w:rsidR="008926CE" w:rsidRPr="00F97CA0">
        <w:t>264 муниципальных образования (16,2%) утвердили бюджет на один финансовый год</w:t>
      </w:r>
      <w:r w:rsidR="00384420" w:rsidRPr="00F97CA0">
        <w:t xml:space="preserve">. </w:t>
      </w:r>
      <w:r w:rsidR="00437A3C" w:rsidRPr="00F97CA0">
        <w:t>При этом почти половина (45,7%) муниципальных образований, утвердивших однолетний бюджет, расположены на территории четырех регионов</w:t>
      </w:r>
      <w:r w:rsidR="00447133" w:rsidRPr="00F97CA0">
        <w:t xml:space="preserve"> - </w:t>
      </w:r>
      <w:r w:rsidR="00437A3C" w:rsidRPr="00F97CA0">
        <w:t>Алтайского края, Краснодарского края, Республики Саха (Якутия) и Саратовской области</w:t>
      </w:r>
      <w:r w:rsidR="00384420" w:rsidRPr="00F97CA0">
        <w:t xml:space="preserve">. </w:t>
      </w:r>
      <w:r w:rsidR="008926CE" w:rsidRPr="00F97CA0">
        <w:t>Набольшее число муниципальных образований, не утвердивших бюджет в 2020 году, сосредоточено в Брянской и Кировской областях</w:t>
      </w:r>
      <w:r w:rsidR="00384420" w:rsidRPr="00F97CA0">
        <w:t xml:space="preserve">. </w:t>
      </w:r>
    </w:p>
    <w:p w14:paraId="20F0310F" w14:textId="77777777" w:rsidR="009B3722" w:rsidRPr="00F97CA0" w:rsidRDefault="009B3722" w:rsidP="00BD3EE7">
      <w:pPr>
        <w:spacing w:line="264" w:lineRule="auto"/>
        <w:ind w:firstLine="709"/>
        <w:jc w:val="both"/>
      </w:pPr>
      <w:r w:rsidRPr="00F97CA0">
        <w:t>1 </w:t>
      </w:r>
      <w:r w:rsidR="005058D1" w:rsidRPr="00F97CA0">
        <w:t>341</w:t>
      </w:r>
      <w:r w:rsidRPr="00F97CA0">
        <w:t xml:space="preserve"> поселени</w:t>
      </w:r>
      <w:r w:rsidR="00F14F86" w:rsidRPr="00F97CA0">
        <w:t>е</w:t>
      </w:r>
      <w:r w:rsidRPr="00F97CA0">
        <w:t xml:space="preserve"> являл</w:t>
      </w:r>
      <w:r w:rsidR="00F14F86" w:rsidRPr="00F97CA0">
        <w:t>ось</w:t>
      </w:r>
      <w:r w:rsidRPr="00F97CA0">
        <w:t xml:space="preserve"> административным</w:t>
      </w:r>
      <w:r w:rsidR="00F14F86" w:rsidRPr="00F97CA0">
        <w:t xml:space="preserve"> центро</w:t>
      </w:r>
      <w:r w:rsidRPr="00F97CA0">
        <w:t>м муниципальных районов</w:t>
      </w:r>
      <w:r w:rsidR="00384420" w:rsidRPr="00F97CA0">
        <w:t xml:space="preserve">. </w:t>
      </w:r>
      <w:r w:rsidR="00D10321" w:rsidRPr="00F97CA0">
        <w:t xml:space="preserve">По состоянию на </w:t>
      </w:r>
      <w:r w:rsidR="00E23960" w:rsidRPr="00F97CA0">
        <w:t>01.01.2021</w:t>
      </w:r>
      <w:r w:rsidR="005058D1" w:rsidRPr="00F97CA0">
        <w:t xml:space="preserve"> </w:t>
      </w:r>
      <w:r w:rsidR="00D869F9" w:rsidRPr="00F97CA0">
        <w:t>3</w:t>
      </w:r>
      <w:r w:rsidR="005058D1" w:rsidRPr="00F97CA0">
        <w:t>39</w:t>
      </w:r>
      <w:r w:rsidRPr="00F97CA0">
        <w:t xml:space="preserve"> администраци</w:t>
      </w:r>
      <w:r w:rsidR="00F35C64" w:rsidRPr="00F97CA0">
        <w:t>й</w:t>
      </w:r>
      <w:r w:rsidRPr="00F97CA0">
        <w:t xml:space="preserve"> муниципальных районов исполн</w:t>
      </w:r>
      <w:r w:rsidR="00317CA7" w:rsidRPr="00F97CA0">
        <w:t>яли</w:t>
      </w:r>
      <w:r w:rsidRPr="00F97CA0">
        <w:t xml:space="preserve"> полномочи</w:t>
      </w:r>
      <w:r w:rsidR="00317CA7" w:rsidRPr="00F97CA0">
        <w:t>я</w:t>
      </w:r>
      <w:r w:rsidRPr="00F97CA0">
        <w:t xml:space="preserve"> местных администраций </w:t>
      </w:r>
      <w:r w:rsidRPr="00F97CA0">
        <w:lastRenderedPageBreak/>
        <w:t xml:space="preserve">поселений – административных центров районов, что в результате способствовало экономии бюджетных средств в сумме </w:t>
      </w:r>
      <w:r w:rsidR="00D869F9" w:rsidRPr="00F97CA0">
        <w:t>3</w:t>
      </w:r>
      <w:r w:rsidR="005058D1" w:rsidRPr="00F97CA0">
        <w:t>10</w:t>
      </w:r>
      <w:r w:rsidR="00D869F9" w:rsidRPr="00F97CA0">
        <w:t>,</w:t>
      </w:r>
      <w:r w:rsidR="005058D1" w:rsidRPr="00F97CA0">
        <w:t>9</w:t>
      </w:r>
      <w:r w:rsidRPr="00F97CA0">
        <w:t> </w:t>
      </w:r>
      <w:r w:rsidR="007E1A9E" w:rsidRPr="00F97CA0">
        <w:t>млн</w:t>
      </w:r>
      <w:r w:rsidR="00384420" w:rsidRPr="00F97CA0">
        <w:t xml:space="preserve">. </w:t>
      </w:r>
      <w:r w:rsidRPr="00F97CA0">
        <w:t>рублей</w:t>
      </w:r>
      <w:r w:rsidR="00B32397" w:rsidRPr="00F97CA0">
        <w:t>,</w:t>
      </w:r>
      <w:r w:rsidR="00891409" w:rsidRPr="00F97CA0">
        <w:t xml:space="preserve"> или </w:t>
      </w:r>
      <w:r w:rsidR="00D869F9" w:rsidRPr="00F97CA0">
        <w:t>0,5</w:t>
      </w:r>
      <w:r w:rsidR="00891409" w:rsidRPr="00F97CA0">
        <w:t>% к расходам на содержание органов местного самоуправления поселений</w:t>
      </w:r>
      <w:r w:rsidRPr="00F97CA0">
        <w:t xml:space="preserve"> (в 201</w:t>
      </w:r>
      <w:r w:rsidR="005058D1" w:rsidRPr="00F97CA0">
        <w:t>9</w:t>
      </w:r>
      <w:r w:rsidRPr="00F97CA0">
        <w:t xml:space="preserve"> году</w:t>
      </w:r>
      <w:r w:rsidR="005058D1" w:rsidRPr="00F97CA0">
        <w:t xml:space="preserve"> 328</w:t>
      </w:r>
      <w:r w:rsidRPr="00F97CA0">
        <w:t xml:space="preserve"> муниципальных район</w:t>
      </w:r>
      <w:r w:rsidR="00500391" w:rsidRPr="00F97CA0">
        <w:t>ов</w:t>
      </w:r>
      <w:r w:rsidRPr="00F97CA0">
        <w:t xml:space="preserve"> с экономией бюджетных средств </w:t>
      </w:r>
      <w:r w:rsidR="005058D1" w:rsidRPr="00F97CA0">
        <w:t>342,6</w:t>
      </w:r>
      <w:r w:rsidR="0040028D" w:rsidRPr="00F97CA0">
        <w:t xml:space="preserve"> </w:t>
      </w:r>
      <w:r w:rsidR="0089772B">
        <w:t>млн. руб</w:t>
      </w:r>
      <w:r w:rsidRPr="00F97CA0">
        <w:t>лей)</w:t>
      </w:r>
      <w:r w:rsidR="00384420" w:rsidRPr="00F97CA0">
        <w:t xml:space="preserve">. </w:t>
      </w:r>
    </w:p>
    <w:p w14:paraId="3996DC66" w14:textId="77777777" w:rsidR="006477E2" w:rsidRDefault="006477E2" w:rsidP="00BD3EE7">
      <w:pPr>
        <w:spacing w:line="264" w:lineRule="auto"/>
        <w:ind w:firstLine="709"/>
        <w:jc w:val="both"/>
      </w:pPr>
    </w:p>
    <w:p w14:paraId="6B9207A0" w14:textId="77777777" w:rsidR="00C55888" w:rsidRPr="00F97CA0" w:rsidRDefault="00C55888" w:rsidP="00BD3EE7">
      <w:pPr>
        <w:spacing w:line="264" w:lineRule="auto"/>
        <w:ind w:firstLine="709"/>
        <w:jc w:val="both"/>
      </w:pPr>
    </w:p>
    <w:tbl>
      <w:tblPr>
        <w:tblStyle w:val="af4"/>
        <w:tblW w:w="5000" w:type="pct"/>
        <w:tblBorders>
          <w:top w:val="single" w:sz="4" w:space="0" w:color="28645F"/>
          <w:left w:val="none" w:sz="0" w:space="0" w:color="auto"/>
          <w:bottom w:val="single" w:sz="4" w:space="0" w:color="28645F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41"/>
        <w:gridCol w:w="242"/>
        <w:gridCol w:w="242"/>
        <w:gridCol w:w="8205"/>
      </w:tblGrid>
      <w:tr w:rsidR="00F97CA0" w:rsidRPr="00F97CA0" w14:paraId="0FB6E14A" w14:textId="77777777" w:rsidTr="00FC388E">
        <w:trPr>
          <w:trHeight w:val="510"/>
        </w:trPr>
        <w:tc>
          <w:tcPr>
            <w:tcW w:w="241" w:type="dxa"/>
            <w:shd w:val="clear" w:color="auto" w:fill="28645F"/>
            <w:vAlign w:val="center"/>
          </w:tcPr>
          <w:p w14:paraId="5C3B6568" w14:textId="77777777" w:rsidR="0059413A" w:rsidRPr="00F97CA0" w:rsidRDefault="0059413A" w:rsidP="00BD3EE7">
            <w:pPr>
              <w:autoSpaceDE w:val="0"/>
              <w:autoSpaceDN w:val="0"/>
              <w:adjustRightInd w:val="0"/>
              <w:spacing w:line="264" w:lineRule="auto"/>
              <w:ind w:firstLine="709"/>
              <w:jc w:val="center"/>
              <w:rPr>
                <w:i/>
                <w:szCs w:val="28"/>
              </w:rPr>
            </w:pPr>
          </w:p>
        </w:tc>
        <w:tc>
          <w:tcPr>
            <w:tcW w:w="241" w:type="dxa"/>
            <w:shd w:val="clear" w:color="auto" w:fill="28645F"/>
            <w:vAlign w:val="center"/>
          </w:tcPr>
          <w:p w14:paraId="6DAE305A" w14:textId="77777777" w:rsidR="0059413A" w:rsidRPr="00F97CA0" w:rsidRDefault="0059413A" w:rsidP="00BD3EE7">
            <w:pPr>
              <w:autoSpaceDE w:val="0"/>
              <w:autoSpaceDN w:val="0"/>
              <w:adjustRightInd w:val="0"/>
              <w:spacing w:line="264" w:lineRule="auto"/>
              <w:ind w:firstLine="709"/>
              <w:jc w:val="center"/>
              <w:rPr>
                <w:i/>
                <w:szCs w:val="28"/>
              </w:rPr>
            </w:pPr>
          </w:p>
        </w:tc>
        <w:tc>
          <w:tcPr>
            <w:tcW w:w="241" w:type="dxa"/>
            <w:shd w:val="clear" w:color="auto" w:fill="28645F"/>
            <w:vAlign w:val="center"/>
          </w:tcPr>
          <w:p w14:paraId="4E81EA46" w14:textId="77777777" w:rsidR="0059413A" w:rsidRPr="00F97CA0" w:rsidRDefault="0059413A" w:rsidP="00BD3EE7">
            <w:pPr>
              <w:autoSpaceDE w:val="0"/>
              <w:autoSpaceDN w:val="0"/>
              <w:adjustRightInd w:val="0"/>
              <w:spacing w:line="264" w:lineRule="auto"/>
              <w:ind w:firstLine="709"/>
              <w:jc w:val="center"/>
              <w:rPr>
                <w:i/>
                <w:szCs w:val="28"/>
              </w:rPr>
            </w:pPr>
          </w:p>
        </w:tc>
        <w:tc>
          <w:tcPr>
            <w:tcW w:w="8179" w:type="dxa"/>
            <w:shd w:val="clear" w:color="auto" w:fill="F1F5F9"/>
            <w:vAlign w:val="center"/>
          </w:tcPr>
          <w:p w14:paraId="690569C0" w14:textId="77777777" w:rsidR="0059413A" w:rsidRPr="00F97CA0" w:rsidRDefault="0059413A" w:rsidP="00651F8C">
            <w:pPr>
              <w:pStyle w:val="af5"/>
              <w:rPr>
                <w:b w:val="0"/>
                <w:bCs/>
                <w:i/>
                <w:iCs/>
              </w:rPr>
            </w:pPr>
            <w:r w:rsidRPr="00F97CA0">
              <w:rPr>
                <w:b w:val="0"/>
                <w:bCs/>
                <w:i/>
                <w:iCs/>
              </w:rPr>
              <w:t>Доходы местных бюджетов</w:t>
            </w:r>
          </w:p>
        </w:tc>
      </w:tr>
    </w:tbl>
    <w:p w14:paraId="75ED94FE" w14:textId="77777777" w:rsidR="00BC676B" w:rsidRPr="00F97CA0" w:rsidRDefault="00BC676B" w:rsidP="00BC676B">
      <w:pPr>
        <w:spacing w:line="264" w:lineRule="auto"/>
        <w:ind w:firstLine="709"/>
        <w:jc w:val="both"/>
        <w:rPr>
          <w:i/>
        </w:rPr>
      </w:pPr>
    </w:p>
    <w:p w14:paraId="3679CE8F" w14:textId="77777777" w:rsidR="00C975FA" w:rsidRPr="00F97CA0" w:rsidRDefault="00C975FA" w:rsidP="00BC676B">
      <w:pPr>
        <w:spacing w:line="264" w:lineRule="auto"/>
        <w:ind w:firstLine="709"/>
        <w:jc w:val="both"/>
        <w:rPr>
          <w:i/>
        </w:rPr>
      </w:pPr>
      <w:r w:rsidRPr="00F97CA0">
        <w:rPr>
          <w:i/>
        </w:rPr>
        <w:t>Общая характеристика доходов местных бюджетов</w:t>
      </w:r>
    </w:p>
    <w:p w14:paraId="79F60835" w14:textId="77777777" w:rsidR="00E974C8" w:rsidRPr="00F97CA0" w:rsidRDefault="008D19FD" w:rsidP="00BC676B">
      <w:pPr>
        <w:spacing w:line="264" w:lineRule="auto"/>
        <w:ind w:firstLine="709"/>
        <w:jc w:val="both"/>
      </w:pPr>
      <w:r w:rsidRPr="00F97CA0">
        <w:t xml:space="preserve">Согласно данным отчетности </w:t>
      </w:r>
      <w:r w:rsidR="00E02290" w:rsidRPr="00F97CA0">
        <w:t>об исполнении местных бюджетов</w:t>
      </w:r>
      <w:r w:rsidR="009E243B" w:rsidRPr="00F97CA0">
        <w:t>,</w:t>
      </w:r>
      <w:r w:rsidR="00C975FA" w:rsidRPr="00F97CA0">
        <w:t xml:space="preserve"> </w:t>
      </w:r>
      <w:r w:rsidRPr="00F97CA0">
        <w:t>в</w:t>
      </w:r>
      <w:r w:rsidR="00C975FA" w:rsidRPr="00F97CA0">
        <w:t xml:space="preserve"> </w:t>
      </w:r>
      <w:r w:rsidR="00E974C8" w:rsidRPr="00F97CA0">
        <w:t>20</w:t>
      </w:r>
      <w:r w:rsidR="00575675" w:rsidRPr="00F97CA0">
        <w:t>20</w:t>
      </w:r>
      <w:r w:rsidR="00E974C8" w:rsidRPr="00F97CA0">
        <w:t xml:space="preserve"> году общий объем поступивших в местные бюджеты доходов составляет </w:t>
      </w:r>
      <w:r w:rsidR="009E243B" w:rsidRPr="00F97CA0">
        <w:t>5 049, 6 млрд</w:t>
      </w:r>
      <w:r w:rsidR="00384420" w:rsidRPr="00F97CA0">
        <w:t xml:space="preserve">. </w:t>
      </w:r>
      <w:r w:rsidR="00E974C8" w:rsidRPr="00F97CA0">
        <w:t xml:space="preserve">рублей, что </w:t>
      </w:r>
      <w:r w:rsidR="009F314B" w:rsidRPr="00F97CA0">
        <w:t>выше</w:t>
      </w:r>
      <w:r w:rsidR="00E974C8" w:rsidRPr="00F97CA0">
        <w:t xml:space="preserve"> уровня 201</w:t>
      </w:r>
      <w:r w:rsidR="009E243B" w:rsidRPr="00F97CA0">
        <w:t>9</w:t>
      </w:r>
      <w:r w:rsidR="00E974C8" w:rsidRPr="00F97CA0">
        <w:t xml:space="preserve"> года на </w:t>
      </w:r>
      <w:r w:rsidR="009E243B" w:rsidRPr="00F97CA0">
        <w:t xml:space="preserve">6,9%, </w:t>
      </w:r>
      <w:r w:rsidR="00E974C8" w:rsidRPr="00F97CA0">
        <w:t xml:space="preserve">или </w:t>
      </w:r>
      <w:r w:rsidR="009E243B" w:rsidRPr="00F97CA0">
        <w:t>на 326,8 млрд</w:t>
      </w:r>
      <w:r w:rsidR="00384420" w:rsidRPr="00F97CA0">
        <w:t xml:space="preserve">. </w:t>
      </w:r>
      <w:r w:rsidR="00E974C8" w:rsidRPr="00F97CA0">
        <w:t>рублей</w:t>
      </w:r>
      <w:r w:rsidR="00384420" w:rsidRPr="00F97CA0">
        <w:t xml:space="preserve">. </w:t>
      </w:r>
    </w:p>
    <w:p w14:paraId="6EA5C54C" w14:textId="77777777" w:rsidR="0004350D" w:rsidRPr="00F97CA0" w:rsidRDefault="0004350D" w:rsidP="00BD3EE7">
      <w:pPr>
        <w:spacing w:line="264" w:lineRule="auto"/>
        <w:ind w:firstLine="709"/>
        <w:jc w:val="both"/>
      </w:pPr>
      <w:r w:rsidRPr="00F97CA0">
        <w:t xml:space="preserve">Собственные доходы </w:t>
      </w:r>
      <w:r w:rsidR="0038320D" w:rsidRPr="00F97CA0">
        <w:t xml:space="preserve">местных </w:t>
      </w:r>
      <w:r w:rsidRPr="00F97CA0">
        <w:t xml:space="preserve">бюджетов, которые являются средствами муниципальных образований для решения вопросов местного значения, </w:t>
      </w:r>
      <w:r w:rsidR="00A5131D" w:rsidRPr="00F97CA0">
        <w:t>увеличились</w:t>
      </w:r>
      <w:r w:rsidRPr="00F97CA0">
        <w:t xml:space="preserve"> в 20</w:t>
      </w:r>
      <w:r w:rsidR="009E243B" w:rsidRPr="00F97CA0">
        <w:t>20</w:t>
      </w:r>
      <w:r w:rsidRPr="00F97CA0">
        <w:t xml:space="preserve"> году по сравнению с предыдущим годом на </w:t>
      </w:r>
      <w:r w:rsidR="009E243B" w:rsidRPr="00F97CA0">
        <w:t>224,9 млрд</w:t>
      </w:r>
      <w:r w:rsidR="00384420" w:rsidRPr="00F97CA0">
        <w:t xml:space="preserve">. </w:t>
      </w:r>
      <w:r w:rsidR="00F77586" w:rsidRPr="00F97CA0">
        <w:t>рублей, или</w:t>
      </w:r>
      <w:r w:rsidR="00EC06DE" w:rsidRPr="00F97CA0">
        <w:t xml:space="preserve"> </w:t>
      </w:r>
      <w:r w:rsidR="0089523A" w:rsidRPr="00F97CA0">
        <w:t xml:space="preserve">на </w:t>
      </w:r>
      <w:r w:rsidR="009E243B" w:rsidRPr="00F97CA0">
        <w:t>7,1</w:t>
      </w:r>
      <w:r w:rsidRPr="00F97CA0">
        <w:t>%</w:t>
      </w:r>
      <w:r w:rsidR="00EC06DE" w:rsidRPr="00F97CA0">
        <w:t xml:space="preserve"> </w:t>
      </w:r>
      <w:r w:rsidR="00D36860" w:rsidRPr="00F97CA0">
        <w:t>в связи</w:t>
      </w:r>
      <w:r w:rsidRPr="00F97CA0">
        <w:t xml:space="preserve"> с </w:t>
      </w:r>
      <w:r w:rsidR="00A5131D" w:rsidRPr="00F97CA0">
        <w:t>ростом</w:t>
      </w:r>
      <w:r w:rsidR="008C6F8E" w:rsidRPr="00F97CA0">
        <w:t xml:space="preserve"> налоговых доходов</w:t>
      </w:r>
      <w:r w:rsidR="00F74116" w:rsidRPr="00F97CA0">
        <w:t xml:space="preserve"> (на </w:t>
      </w:r>
      <w:r w:rsidR="009E243B" w:rsidRPr="00F97CA0">
        <w:t>4,7</w:t>
      </w:r>
      <w:r w:rsidR="00F74116" w:rsidRPr="00F97CA0">
        <w:t>%)</w:t>
      </w:r>
      <w:r w:rsidR="00BC676B" w:rsidRPr="00F97CA0">
        <w:t xml:space="preserve"> </w:t>
      </w:r>
      <w:r w:rsidRPr="00F97CA0">
        <w:t xml:space="preserve">и объемов </w:t>
      </w:r>
      <w:r w:rsidR="0089523A" w:rsidRPr="00F97CA0">
        <w:t xml:space="preserve">межбюджетных </w:t>
      </w:r>
      <w:r w:rsidRPr="00F97CA0">
        <w:t xml:space="preserve">трансфертов </w:t>
      </w:r>
      <w:r w:rsidR="00BD68FF" w:rsidRPr="00F97CA0">
        <w:t xml:space="preserve">(без учета субвенций) </w:t>
      </w:r>
      <w:r w:rsidRPr="00F97CA0">
        <w:t xml:space="preserve">из </w:t>
      </w:r>
      <w:r w:rsidR="0042533E" w:rsidRPr="00F97CA0">
        <w:t xml:space="preserve">других </w:t>
      </w:r>
      <w:r w:rsidRPr="00F97CA0">
        <w:t xml:space="preserve">бюджетов </w:t>
      </w:r>
      <w:r w:rsidR="0089523A" w:rsidRPr="00F97CA0">
        <w:t xml:space="preserve">бюджетной системы </w:t>
      </w:r>
      <w:r w:rsidR="00F74116" w:rsidRPr="00F97CA0">
        <w:t xml:space="preserve">(на </w:t>
      </w:r>
      <w:r w:rsidR="009E243B" w:rsidRPr="00F97CA0">
        <w:t>11,8</w:t>
      </w:r>
      <w:r w:rsidR="00F74116" w:rsidRPr="00F97CA0">
        <w:t xml:space="preserve">%) </w:t>
      </w:r>
      <w:r w:rsidR="00FA0C15" w:rsidRPr="00F97CA0">
        <w:t xml:space="preserve">и составили </w:t>
      </w:r>
      <w:r w:rsidR="005A0E3B" w:rsidRPr="00F97CA0">
        <w:t>3</w:t>
      </w:r>
      <w:r w:rsidR="00A5131D" w:rsidRPr="00F97CA0">
        <w:t> </w:t>
      </w:r>
      <w:r w:rsidR="009E243B" w:rsidRPr="00F97CA0">
        <w:t xml:space="preserve">401,7 </w:t>
      </w:r>
      <w:r w:rsidR="007E1A9E" w:rsidRPr="00F97CA0">
        <w:t>млрд</w:t>
      </w:r>
      <w:r w:rsidR="00384420" w:rsidRPr="00F97CA0">
        <w:t xml:space="preserve">. </w:t>
      </w:r>
      <w:r w:rsidR="00FA0C15" w:rsidRPr="00F97CA0">
        <w:t>рублей</w:t>
      </w:r>
      <w:r w:rsidR="00384420" w:rsidRPr="00F97CA0">
        <w:t xml:space="preserve">. </w:t>
      </w:r>
    </w:p>
    <w:p w14:paraId="688EF21D" w14:textId="77777777" w:rsidR="00624610" w:rsidRPr="00F97CA0" w:rsidRDefault="00AC5F58" w:rsidP="00AC5F58">
      <w:pPr>
        <w:pStyle w:val="3"/>
        <w:spacing w:line="264" w:lineRule="auto"/>
        <w:rPr>
          <w:b w:val="0"/>
          <w:color w:val="auto"/>
        </w:rPr>
      </w:pPr>
      <w:r w:rsidRPr="00F97CA0">
        <w:rPr>
          <w:b w:val="0"/>
          <w:color w:val="auto"/>
        </w:rPr>
        <w:t xml:space="preserve">Распределение собственных доходов по видам муниципальных образований в 2020 году характеризуется </w:t>
      </w:r>
      <w:r w:rsidR="00610E98" w:rsidRPr="00F97CA0">
        <w:rPr>
          <w:b w:val="0"/>
          <w:color w:val="auto"/>
        </w:rPr>
        <w:t xml:space="preserve">следующей </w:t>
      </w:r>
      <w:r w:rsidR="00624610" w:rsidRPr="00F97CA0">
        <w:rPr>
          <w:b w:val="0"/>
          <w:color w:val="auto"/>
        </w:rPr>
        <w:t xml:space="preserve">структурой, представленной в диаграмме </w:t>
      </w:r>
      <w:r w:rsidRPr="00F97CA0">
        <w:rPr>
          <w:b w:val="0"/>
          <w:color w:val="auto"/>
        </w:rPr>
        <w:t>2</w:t>
      </w:r>
      <w:r w:rsidR="00610E98" w:rsidRPr="00F97CA0">
        <w:rPr>
          <w:b w:val="0"/>
          <w:color w:val="auto"/>
        </w:rPr>
        <w:t>:</w:t>
      </w:r>
    </w:p>
    <w:p w14:paraId="4EEB25F7" w14:textId="77777777" w:rsidR="00610E98" w:rsidRPr="00F97CA0" w:rsidRDefault="00610E98" w:rsidP="00610E98">
      <w:pPr>
        <w:pStyle w:val="3"/>
        <w:spacing w:line="264" w:lineRule="auto"/>
        <w:rPr>
          <w:b w:val="0"/>
          <w:color w:val="auto"/>
        </w:rPr>
      </w:pPr>
      <w:r w:rsidRPr="00F97CA0">
        <w:rPr>
          <w:b w:val="0"/>
          <w:color w:val="auto"/>
        </w:rPr>
        <w:t>– в бюджеты городских</w:t>
      </w:r>
      <w:r w:rsidR="00C60C68">
        <w:rPr>
          <w:b w:val="0"/>
          <w:color w:val="auto"/>
        </w:rPr>
        <w:t xml:space="preserve"> округов</w:t>
      </w:r>
      <w:r w:rsidRPr="00F97CA0">
        <w:rPr>
          <w:b w:val="0"/>
          <w:color w:val="auto"/>
        </w:rPr>
        <w:t xml:space="preserve"> (включая бюджеты городских округов с внутригородским делением, внутригородских районов, внутригородских муниципальных образований городов федерального значения) </w:t>
      </w:r>
      <w:r w:rsidR="00C60C68">
        <w:rPr>
          <w:b w:val="0"/>
          <w:color w:val="auto"/>
        </w:rPr>
        <w:t xml:space="preserve">и </w:t>
      </w:r>
      <w:r w:rsidRPr="00F97CA0">
        <w:rPr>
          <w:b w:val="0"/>
          <w:color w:val="auto"/>
        </w:rPr>
        <w:t>муниципальных округов поступило 1 980,7 млрд. рублей (58,2%);</w:t>
      </w:r>
    </w:p>
    <w:p w14:paraId="2E1C4FFF" w14:textId="77777777" w:rsidR="00610E98" w:rsidRPr="00F97CA0" w:rsidRDefault="00610E98" w:rsidP="00610E98">
      <w:pPr>
        <w:pStyle w:val="3"/>
        <w:spacing w:line="264" w:lineRule="auto"/>
        <w:rPr>
          <w:b w:val="0"/>
          <w:color w:val="auto"/>
        </w:rPr>
      </w:pPr>
      <w:r w:rsidRPr="00F97CA0">
        <w:rPr>
          <w:b w:val="0"/>
          <w:color w:val="auto"/>
        </w:rPr>
        <w:t>– в бюджеты муниципальных районов – 1 031,8 млрд. рублей (30,3%);</w:t>
      </w:r>
    </w:p>
    <w:p w14:paraId="0F35A642" w14:textId="77777777" w:rsidR="00610E98" w:rsidRPr="00F97CA0" w:rsidRDefault="00610E98" w:rsidP="00610E98">
      <w:pPr>
        <w:pStyle w:val="3"/>
        <w:spacing w:line="264" w:lineRule="auto"/>
        <w:rPr>
          <w:b w:val="0"/>
          <w:color w:val="auto"/>
        </w:rPr>
      </w:pPr>
      <w:r w:rsidRPr="00F97CA0">
        <w:rPr>
          <w:b w:val="0"/>
          <w:color w:val="auto"/>
        </w:rPr>
        <w:t>– в бюджеты городских поселений – 158,4 млрд. рублей (4,7%);</w:t>
      </w:r>
    </w:p>
    <w:p w14:paraId="1837E36F" w14:textId="77777777" w:rsidR="00610E98" w:rsidRPr="00F97CA0" w:rsidRDefault="00610E98" w:rsidP="00610E98">
      <w:pPr>
        <w:pStyle w:val="3"/>
        <w:spacing w:line="264" w:lineRule="auto"/>
        <w:rPr>
          <w:b w:val="0"/>
          <w:color w:val="auto"/>
        </w:rPr>
      </w:pPr>
      <w:r w:rsidRPr="00F97CA0">
        <w:rPr>
          <w:b w:val="0"/>
          <w:color w:val="auto"/>
        </w:rPr>
        <w:t xml:space="preserve">– в бюджеты сельских поселений – 230,8 млрд. рублей (6,8%). </w:t>
      </w:r>
    </w:p>
    <w:p w14:paraId="331CC84E" w14:textId="77777777" w:rsidR="00610E98" w:rsidRPr="00F97CA0" w:rsidRDefault="00610E98" w:rsidP="00610E98">
      <w:pPr>
        <w:pStyle w:val="3"/>
        <w:spacing w:line="264" w:lineRule="auto"/>
        <w:rPr>
          <w:b w:val="0"/>
          <w:color w:val="auto"/>
        </w:rPr>
      </w:pPr>
      <w:r w:rsidRPr="00F97CA0">
        <w:rPr>
          <w:b w:val="0"/>
          <w:color w:val="auto"/>
        </w:rPr>
        <w:t>При этом в сравнении с 2019 годом в объеме собственных доходов муниципальных образований доля собственных доходов городских округов</w:t>
      </w:r>
      <w:r w:rsidR="00C60C68">
        <w:rPr>
          <w:b w:val="0"/>
          <w:color w:val="auto"/>
        </w:rPr>
        <w:t xml:space="preserve"> </w:t>
      </w:r>
      <w:r w:rsidRPr="00F97CA0">
        <w:rPr>
          <w:b w:val="0"/>
          <w:color w:val="auto"/>
        </w:rPr>
        <w:t xml:space="preserve">(включая бюджеты городских округов с внутригородским делением, внутригородских районов, внутригородских муниципальных образований городов федерального значения), а также муниципальных округов возросла на 2,8 </w:t>
      </w:r>
      <w:proofErr w:type="spellStart"/>
      <w:r w:rsidR="001F0663">
        <w:rPr>
          <w:b w:val="0"/>
          <w:color w:val="auto"/>
        </w:rPr>
        <w:t>п.п</w:t>
      </w:r>
      <w:proofErr w:type="spellEnd"/>
      <w:r w:rsidR="001F0663">
        <w:rPr>
          <w:b w:val="0"/>
          <w:color w:val="auto"/>
        </w:rPr>
        <w:t>.</w:t>
      </w:r>
      <w:r w:rsidRPr="00F97CA0">
        <w:rPr>
          <w:b w:val="0"/>
          <w:color w:val="auto"/>
        </w:rPr>
        <w:t xml:space="preserve">, а доли прочих видов муниципальных </w:t>
      </w:r>
      <w:r w:rsidRPr="00F97CA0">
        <w:rPr>
          <w:b w:val="0"/>
          <w:color w:val="auto"/>
        </w:rPr>
        <w:lastRenderedPageBreak/>
        <w:t xml:space="preserve">образований сократились (доля муниципальных районов - на 2,0 </w:t>
      </w:r>
      <w:proofErr w:type="spellStart"/>
      <w:r w:rsidR="001F0663">
        <w:rPr>
          <w:b w:val="0"/>
          <w:color w:val="auto"/>
        </w:rPr>
        <w:t>п.п</w:t>
      </w:r>
      <w:proofErr w:type="spellEnd"/>
      <w:r w:rsidR="001F0663">
        <w:rPr>
          <w:b w:val="0"/>
          <w:color w:val="auto"/>
        </w:rPr>
        <w:t>.</w:t>
      </w:r>
      <w:r w:rsidRPr="00F97CA0">
        <w:rPr>
          <w:b w:val="0"/>
          <w:color w:val="auto"/>
        </w:rPr>
        <w:t xml:space="preserve">, доля городских поселений - на 0,5 </w:t>
      </w:r>
      <w:proofErr w:type="spellStart"/>
      <w:r w:rsidR="001F0663">
        <w:rPr>
          <w:b w:val="0"/>
          <w:color w:val="auto"/>
        </w:rPr>
        <w:t>п.п</w:t>
      </w:r>
      <w:proofErr w:type="spellEnd"/>
      <w:r w:rsidR="001F0663">
        <w:rPr>
          <w:b w:val="0"/>
          <w:color w:val="auto"/>
        </w:rPr>
        <w:t>.</w:t>
      </w:r>
      <w:r w:rsidRPr="00F97CA0">
        <w:rPr>
          <w:b w:val="0"/>
          <w:color w:val="auto"/>
        </w:rPr>
        <w:t xml:space="preserve">, доля сельских поселений - на 0,3 </w:t>
      </w:r>
      <w:proofErr w:type="spellStart"/>
      <w:r w:rsidR="001F0663">
        <w:rPr>
          <w:b w:val="0"/>
          <w:color w:val="auto"/>
        </w:rPr>
        <w:t>п.п</w:t>
      </w:r>
      <w:proofErr w:type="spellEnd"/>
      <w:r w:rsidR="001F0663">
        <w:rPr>
          <w:b w:val="0"/>
          <w:color w:val="auto"/>
        </w:rPr>
        <w:t>.).</w:t>
      </w:r>
    </w:p>
    <w:p w14:paraId="723D2DE7" w14:textId="77777777" w:rsidR="00AC5F58" w:rsidRPr="00F97CA0" w:rsidRDefault="00AC5F58" w:rsidP="00BD3EE7">
      <w:pPr>
        <w:spacing w:line="264" w:lineRule="auto"/>
        <w:ind w:firstLine="709"/>
        <w:jc w:val="both"/>
      </w:pPr>
    </w:p>
    <w:p w14:paraId="3016E164" w14:textId="77777777" w:rsidR="00AC5F58" w:rsidRPr="00F97CA0" w:rsidRDefault="00AC5F58" w:rsidP="00F77586">
      <w:pPr>
        <w:spacing w:line="264" w:lineRule="auto"/>
        <w:jc w:val="center"/>
        <w:rPr>
          <w:szCs w:val="28"/>
        </w:rPr>
      </w:pPr>
      <w:r w:rsidRPr="00F97CA0">
        <w:t>Диаграмма 2</w:t>
      </w:r>
      <w:r w:rsidR="00384420" w:rsidRPr="00F97CA0">
        <w:t xml:space="preserve">. </w:t>
      </w:r>
      <w:r w:rsidRPr="00F97CA0">
        <w:rPr>
          <w:szCs w:val="28"/>
        </w:rPr>
        <w:t>Распределение собственных доходов муниципальных бюджетов по видам муниципальных образований</w:t>
      </w:r>
    </w:p>
    <w:p w14:paraId="78D19783" w14:textId="77777777" w:rsidR="00E974C8" w:rsidRPr="00F97CA0" w:rsidRDefault="00E974C8" w:rsidP="00BD3EE7">
      <w:pPr>
        <w:spacing w:line="264" w:lineRule="auto"/>
        <w:jc w:val="both"/>
      </w:pPr>
    </w:p>
    <w:p w14:paraId="1BAE62CB" w14:textId="77777777" w:rsidR="008A0AC2" w:rsidRPr="00F97CA0" w:rsidRDefault="00386C93" w:rsidP="00386C93">
      <w:pPr>
        <w:pStyle w:val="3"/>
        <w:spacing w:line="264" w:lineRule="auto"/>
        <w:ind w:firstLine="0"/>
        <w:rPr>
          <w:b w:val="0"/>
          <w:color w:val="auto"/>
        </w:rPr>
      </w:pPr>
      <w:r w:rsidRPr="00F97CA0">
        <w:rPr>
          <w:b w:val="0"/>
          <w:noProof/>
          <w:color w:val="auto"/>
        </w:rPr>
        <w:drawing>
          <wp:inline distT="0" distB="0" distL="0" distR="0" wp14:anchorId="0EAA3729" wp14:editId="3312E73A">
            <wp:extent cx="5724525" cy="3924300"/>
            <wp:effectExtent l="0" t="0" r="0" b="0"/>
            <wp:docPr id="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0C10D64C" w14:textId="77777777" w:rsidR="00EA151F" w:rsidRPr="00F97CA0" w:rsidRDefault="00572A11" w:rsidP="00BD3EE7">
      <w:pPr>
        <w:spacing w:line="264" w:lineRule="auto"/>
        <w:ind w:firstLine="709"/>
        <w:jc w:val="both"/>
        <w:rPr>
          <w:szCs w:val="28"/>
        </w:rPr>
      </w:pPr>
      <w:r w:rsidRPr="00F97CA0">
        <w:rPr>
          <w:szCs w:val="28"/>
        </w:rPr>
        <w:t>Рост</w:t>
      </w:r>
      <w:r w:rsidR="0004350D" w:rsidRPr="00F97CA0">
        <w:rPr>
          <w:szCs w:val="28"/>
        </w:rPr>
        <w:t xml:space="preserve"> собственных доходов </w:t>
      </w:r>
      <w:r w:rsidR="00FA0C15" w:rsidRPr="00F97CA0">
        <w:rPr>
          <w:szCs w:val="28"/>
        </w:rPr>
        <w:t xml:space="preserve">местных бюджетов в целом </w:t>
      </w:r>
      <w:r w:rsidR="0004350D" w:rsidRPr="00F97CA0">
        <w:rPr>
          <w:szCs w:val="28"/>
        </w:rPr>
        <w:t>произо</w:t>
      </w:r>
      <w:r w:rsidR="00120DAE" w:rsidRPr="00F97CA0">
        <w:rPr>
          <w:szCs w:val="28"/>
        </w:rPr>
        <w:t>шел</w:t>
      </w:r>
      <w:r w:rsidR="00C975FA" w:rsidRPr="00F97CA0">
        <w:rPr>
          <w:szCs w:val="28"/>
        </w:rPr>
        <w:t xml:space="preserve"> </w:t>
      </w:r>
      <w:r w:rsidR="00FA0C15" w:rsidRPr="00F97CA0">
        <w:rPr>
          <w:szCs w:val="28"/>
        </w:rPr>
        <w:t xml:space="preserve">за счет </w:t>
      </w:r>
      <w:r w:rsidRPr="00F97CA0">
        <w:rPr>
          <w:szCs w:val="28"/>
        </w:rPr>
        <w:t>увеличения</w:t>
      </w:r>
      <w:r w:rsidR="00FA0C15" w:rsidRPr="00F97CA0">
        <w:rPr>
          <w:szCs w:val="28"/>
        </w:rPr>
        <w:t xml:space="preserve"> собственных доходов</w:t>
      </w:r>
      <w:r w:rsidR="0004350D" w:rsidRPr="00F97CA0">
        <w:rPr>
          <w:szCs w:val="28"/>
        </w:rPr>
        <w:t xml:space="preserve"> городских округов</w:t>
      </w:r>
      <w:r w:rsidR="00C13C7A" w:rsidRPr="00F97CA0">
        <w:rPr>
          <w:szCs w:val="28"/>
        </w:rPr>
        <w:t xml:space="preserve"> </w:t>
      </w:r>
      <w:r w:rsidR="00460FA1" w:rsidRPr="00F97CA0">
        <w:t>(включая бюджеты городских округов с внутригородским делением, внутригородских районов, внутригородских муниципальных образований городов федерального значения)</w:t>
      </w:r>
      <w:r w:rsidR="00EA151F" w:rsidRPr="00F97CA0">
        <w:t xml:space="preserve">, а также муниципальных округов </w:t>
      </w:r>
      <w:r w:rsidR="00EA151F" w:rsidRPr="00F97CA0">
        <w:rPr>
          <w:szCs w:val="28"/>
        </w:rPr>
        <w:t>на 12,5%</w:t>
      </w:r>
      <w:r w:rsidR="00C975FA" w:rsidRPr="00F97CA0">
        <w:rPr>
          <w:szCs w:val="28"/>
        </w:rPr>
        <w:t xml:space="preserve"> </w:t>
      </w:r>
      <w:r w:rsidR="00290654" w:rsidRPr="00F97CA0">
        <w:rPr>
          <w:szCs w:val="28"/>
        </w:rPr>
        <w:t>(</w:t>
      </w:r>
      <w:r w:rsidR="00016599" w:rsidRPr="00F97CA0">
        <w:rPr>
          <w:szCs w:val="28"/>
        </w:rPr>
        <w:t>219,4 млрд</w:t>
      </w:r>
      <w:r w:rsidR="00384420" w:rsidRPr="00F97CA0">
        <w:rPr>
          <w:szCs w:val="28"/>
        </w:rPr>
        <w:t xml:space="preserve">. </w:t>
      </w:r>
      <w:r w:rsidR="006B38E0" w:rsidRPr="00F97CA0">
        <w:rPr>
          <w:szCs w:val="28"/>
        </w:rPr>
        <w:t>рублей</w:t>
      </w:r>
      <w:r w:rsidR="00016599" w:rsidRPr="00F97CA0">
        <w:rPr>
          <w:szCs w:val="28"/>
        </w:rPr>
        <w:t xml:space="preserve">) </w:t>
      </w:r>
      <w:r w:rsidR="00EA151F" w:rsidRPr="00F97CA0">
        <w:rPr>
          <w:szCs w:val="28"/>
        </w:rPr>
        <w:t>по сравнению с уровнем 2019 года</w:t>
      </w:r>
      <w:r w:rsidR="00384420" w:rsidRPr="00F97CA0">
        <w:rPr>
          <w:szCs w:val="28"/>
        </w:rPr>
        <w:t xml:space="preserve">. </w:t>
      </w:r>
      <w:r w:rsidR="00EA151F" w:rsidRPr="00F97CA0">
        <w:rPr>
          <w:szCs w:val="28"/>
        </w:rPr>
        <w:t>Собственные доходы муниципальных районов выросли на 0,5%</w:t>
      </w:r>
      <w:r w:rsidR="00016599" w:rsidRPr="00F97CA0">
        <w:rPr>
          <w:szCs w:val="28"/>
        </w:rPr>
        <w:t xml:space="preserve"> (11,1 млрд</w:t>
      </w:r>
      <w:r w:rsidR="00384420" w:rsidRPr="00F97CA0">
        <w:rPr>
          <w:szCs w:val="28"/>
        </w:rPr>
        <w:t xml:space="preserve">. </w:t>
      </w:r>
      <w:r w:rsidR="006B38E0" w:rsidRPr="00F97CA0">
        <w:rPr>
          <w:szCs w:val="28"/>
        </w:rPr>
        <w:t>рублей</w:t>
      </w:r>
      <w:r w:rsidR="00016599" w:rsidRPr="00F97CA0">
        <w:rPr>
          <w:szCs w:val="28"/>
        </w:rPr>
        <w:t>)</w:t>
      </w:r>
      <w:r w:rsidR="00EA151F" w:rsidRPr="00F97CA0">
        <w:rPr>
          <w:szCs w:val="28"/>
        </w:rPr>
        <w:t>, сельских поселений</w:t>
      </w:r>
      <w:r w:rsidR="00447133" w:rsidRPr="00F97CA0">
        <w:rPr>
          <w:szCs w:val="28"/>
        </w:rPr>
        <w:t xml:space="preserve"> - </w:t>
      </w:r>
      <w:r w:rsidR="00EA151F" w:rsidRPr="00F97CA0">
        <w:rPr>
          <w:szCs w:val="28"/>
        </w:rPr>
        <w:t>на 2,8%</w:t>
      </w:r>
      <w:r w:rsidR="00016599" w:rsidRPr="00F97CA0">
        <w:rPr>
          <w:szCs w:val="28"/>
        </w:rPr>
        <w:t xml:space="preserve"> (6,3 млрд</w:t>
      </w:r>
      <w:r w:rsidR="00384420" w:rsidRPr="00F97CA0">
        <w:rPr>
          <w:szCs w:val="28"/>
        </w:rPr>
        <w:t xml:space="preserve">. </w:t>
      </w:r>
      <w:r w:rsidR="006B38E0" w:rsidRPr="00F97CA0">
        <w:rPr>
          <w:szCs w:val="28"/>
        </w:rPr>
        <w:t>рублей</w:t>
      </w:r>
      <w:r w:rsidR="00016599" w:rsidRPr="00F97CA0">
        <w:rPr>
          <w:szCs w:val="28"/>
        </w:rPr>
        <w:t>)</w:t>
      </w:r>
      <w:r w:rsidR="00290654" w:rsidRPr="00F97CA0">
        <w:rPr>
          <w:szCs w:val="28"/>
        </w:rPr>
        <w:t xml:space="preserve">, а для городских поселений произошло сокращение собственных доходов на 3,8% </w:t>
      </w:r>
      <w:r w:rsidR="00016599" w:rsidRPr="00F97CA0">
        <w:rPr>
          <w:szCs w:val="28"/>
        </w:rPr>
        <w:t>(6,2 млрд</w:t>
      </w:r>
      <w:r w:rsidR="00384420" w:rsidRPr="00F97CA0">
        <w:rPr>
          <w:szCs w:val="28"/>
        </w:rPr>
        <w:t xml:space="preserve">. </w:t>
      </w:r>
      <w:r w:rsidR="006B38E0" w:rsidRPr="00F97CA0">
        <w:rPr>
          <w:szCs w:val="28"/>
        </w:rPr>
        <w:t>рублей</w:t>
      </w:r>
      <w:r w:rsidR="00016599" w:rsidRPr="00F97CA0">
        <w:rPr>
          <w:szCs w:val="28"/>
        </w:rPr>
        <w:t xml:space="preserve">) </w:t>
      </w:r>
      <w:r w:rsidR="00290654" w:rsidRPr="00F97CA0">
        <w:rPr>
          <w:szCs w:val="28"/>
        </w:rPr>
        <w:t>по сравнению с уровнем предыдущего года</w:t>
      </w:r>
      <w:r w:rsidR="00384420" w:rsidRPr="00F97CA0">
        <w:rPr>
          <w:szCs w:val="28"/>
        </w:rPr>
        <w:t xml:space="preserve">. </w:t>
      </w:r>
    </w:p>
    <w:p w14:paraId="7CF9DF32" w14:textId="77777777" w:rsidR="00EB0748" w:rsidRPr="00F97CA0" w:rsidRDefault="00406541" w:rsidP="00BD3EE7">
      <w:pPr>
        <w:spacing w:line="264" w:lineRule="auto"/>
        <w:ind w:firstLine="709"/>
        <w:jc w:val="both"/>
        <w:rPr>
          <w:szCs w:val="28"/>
        </w:rPr>
      </w:pPr>
      <w:r w:rsidRPr="00F97CA0">
        <w:rPr>
          <w:szCs w:val="28"/>
        </w:rPr>
        <w:t xml:space="preserve">На </w:t>
      </w:r>
      <w:r w:rsidR="00A05087" w:rsidRPr="00F97CA0">
        <w:rPr>
          <w:szCs w:val="28"/>
        </w:rPr>
        <w:t>рост</w:t>
      </w:r>
      <w:r w:rsidRPr="00F97CA0">
        <w:rPr>
          <w:szCs w:val="28"/>
        </w:rPr>
        <w:t xml:space="preserve"> собственных доходов городских округов </w:t>
      </w:r>
      <w:r w:rsidR="000B0EEE" w:rsidRPr="00F97CA0">
        <w:t>(включая бюджеты городских округов с внутригородским делением, внутригородских районов, внутригородских муниципальных образований городов федерального значения</w:t>
      </w:r>
      <w:r w:rsidR="00090501" w:rsidRPr="00F97CA0">
        <w:t>, а также муниципальных округов</w:t>
      </w:r>
      <w:r w:rsidR="001C6C86" w:rsidRPr="00F97CA0">
        <w:t>)</w:t>
      </w:r>
      <w:r w:rsidR="00DB0350">
        <w:t xml:space="preserve"> </w:t>
      </w:r>
      <w:r w:rsidRPr="00F97CA0">
        <w:rPr>
          <w:szCs w:val="28"/>
        </w:rPr>
        <w:t xml:space="preserve">значительное влияние оказало </w:t>
      </w:r>
      <w:r w:rsidR="00A05087" w:rsidRPr="00F97CA0">
        <w:rPr>
          <w:szCs w:val="28"/>
        </w:rPr>
        <w:t>увеличение</w:t>
      </w:r>
      <w:r w:rsidRPr="00F97CA0">
        <w:rPr>
          <w:szCs w:val="28"/>
        </w:rPr>
        <w:t xml:space="preserve"> поступлений по налоговым доходам на </w:t>
      </w:r>
      <w:r w:rsidR="004D1987" w:rsidRPr="00F97CA0">
        <w:rPr>
          <w:szCs w:val="28"/>
        </w:rPr>
        <w:t>9</w:t>
      </w:r>
      <w:r w:rsidR="006D2C73" w:rsidRPr="00F97CA0">
        <w:rPr>
          <w:szCs w:val="28"/>
        </w:rPr>
        <w:t>,</w:t>
      </w:r>
      <w:r w:rsidR="004D1987" w:rsidRPr="00F97CA0">
        <w:rPr>
          <w:szCs w:val="28"/>
        </w:rPr>
        <w:t>8</w:t>
      </w:r>
      <w:r w:rsidRPr="00F97CA0">
        <w:rPr>
          <w:szCs w:val="28"/>
        </w:rPr>
        <w:t xml:space="preserve">% (или на </w:t>
      </w:r>
      <w:r w:rsidR="004D1987" w:rsidRPr="00F97CA0">
        <w:rPr>
          <w:szCs w:val="28"/>
        </w:rPr>
        <w:t>82</w:t>
      </w:r>
      <w:r w:rsidR="000864E2" w:rsidRPr="00F97CA0">
        <w:rPr>
          <w:szCs w:val="28"/>
        </w:rPr>
        <w:t>,</w:t>
      </w:r>
      <w:r w:rsidR="004D1987" w:rsidRPr="00F97CA0">
        <w:rPr>
          <w:szCs w:val="28"/>
        </w:rPr>
        <w:t xml:space="preserve">6 </w:t>
      </w:r>
      <w:r w:rsidR="007E1A9E" w:rsidRPr="00F97CA0">
        <w:rPr>
          <w:szCs w:val="28"/>
        </w:rPr>
        <w:t>млрд</w:t>
      </w:r>
      <w:r w:rsidR="00384420" w:rsidRPr="00F97CA0">
        <w:rPr>
          <w:szCs w:val="28"/>
        </w:rPr>
        <w:t xml:space="preserve">. </w:t>
      </w:r>
      <w:r w:rsidRPr="00F97CA0">
        <w:rPr>
          <w:szCs w:val="28"/>
        </w:rPr>
        <w:t>рублей)</w:t>
      </w:r>
      <w:r w:rsidR="008A325A" w:rsidRPr="00F97CA0">
        <w:rPr>
          <w:szCs w:val="28"/>
        </w:rPr>
        <w:t>,</w:t>
      </w:r>
      <w:r w:rsidR="00411913" w:rsidRPr="00F97CA0">
        <w:rPr>
          <w:szCs w:val="28"/>
        </w:rPr>
        <w:t xml:space="preserve"> </w:t>
      </w:r>
      <w:r w:rsidR="000831CB" w:rsidRPr="00F97CA0">
        <w:rPr>
          <w:szCs w:val="28"/>
        </w:rPr>
        <w:t>объемов</w:t>
      </w:r>
      <w:r w:rsidR="00411913" w:rsidRPr="00F97CA0">
        <w:rPr>
          <w:szCs w:val="28"/>
        </w:rPr>
        <w:t xml:space="preserve"> </w:t>
      </w:r>
      <w:r w:rsidR="00700DC1" w:rsidRPr="00F97CA0">
        <w:rPr>
          <w:szCs w:val="28"/>
        </w:rPr>
        <w:t>дотаций на 56,5% (или на 79,1 млрд</w:t>
      </w:r>
      <w:r w:rsidR="00384420" w:rsidRPr="00F97CA0">
        <w:rPr>
          <w:szCs w:val="28"/>
        </w:rPr>
        <w:t xml:space="preserve">. </w:t>
      </w:r>
      <w:r w:rsidR="006B38E0" w:rsidRPr="00F97CA0">
        <w:rPr>
          <w:szCs w:val="28"/>
        </w:rPr>
        <w:lastRenderedPageBreak/>
        <w:t>рублей</w:t>
      </w:r>
      <w:r w:rsidR="00700DC1" w:rsidRPr="00F97CA0">
        <w:rPr>
          <w:szCs w:val="28"/>
        </w:rPr>
        <w:t xml:space="preserve">), </w:t>
      </w:r>
      <w:r w:rsidR="00B53130" w:rsidRPr="00F97CA0">
        <w:rPr>
          <w:szCs w:val="28"/>
        </w:rPr>
        <w:t xml:space="preserve">субсидий на </w:t>
      </w:r>
      <w:r w:rsidR="00700DC1" w:rsidRPr="00F97CA0">
        <w:rPr>
          <w:szCs w:val="28"/>
        </w:rPr>
        <w:t>8,7</w:t>
      </w:r>
      <w:r w:rsidR="00B53130" w:rsidRPr="00F97CA0">
        <w:rPr>
          <w:szCs w:val="28"/>
        </w:rPr>
        <w:t xml:space="preserve">% (или на </w:t>
      </w:r>
      <w:r w:rsidR="00700DC1" w:rsidRPr="00F97CA0">
        <w:rPr>
          <w:szCs w:val="28"/>
        </w:rPr>
        <w:t xml:space="preserve">41,4 </w:t>
      </w:r>
      <w:r w:rsidR="007E1A9E" w:rsidRPr="00F97CA0">
        <w:rPr>
          <w:szCs w:val="28"/>
        </w:rPr>
        <w:t>млрд</w:t>
      </w:r>
      <w:r w:rsidR="00384420" w:rsidRPr="00F97CA0">
        <w:rPr>
          <w:szCs w:val="28"/>
        </w:rPr>
        <w:t xml:space="preserve">. </w:t>
      </w:r>
      <w:r w:rsidR="00B53130" w:rsidRPr="00F97CA0">
        <w:rPr>
          <w:szCs w:val="28"/>
        </w:rPr>
        <w:t>рублей),</w:t>
      </w:r>
      <w:r w:rsidR="00DB0350">
        <w:rPr>
          <w:szCs w:val="28"/>
        </w:rPr>
        <w:t xml:space="preserve"> </w:t>
      </w:r>
      <w:r w:rsidR="008A325A" w:rsidRPr="00F97CA0">
        <w:rPr>
          <w:szCs w:val="28"/>
        </w:rPr>
        <w:t xml:space="preserve">а также </w:t>
      </w:r>
      <w:r w:rsidR="00B53130" w:rsidRPr="00F97CA0">
        <w:rPr>
          <w:szCs w:val="28"/>
        </w:rPr>
        <w:t>иных межбюджетных трансфертов</w:t>
      </w:r>
      <w:r w:rsidR="0040028D" w:rsidRPr="00F97CA0">
        <w:rPr>
          <w:szCs w:val="28"/>
        </w:rPr>
        <w:t xml:space="preserve"> </w:t>
      </w:r>
      <w:r w:rsidR="008A325A" w:rsidRPr="00F97CA0">
        <w:rPr>
          <w:szCs w:val="28"/>
        </w:rPr>
        <w:t xml:space="preserve">на </w:t>
      </w:r>
      <w:r w:rsidR="00700DC1" w:rsidRPr="00F97CA0">
        <w:rPr>
          <w:szCs w:val="28"/>
        </w:rPr>
        <w:t>17,4</w:t>
      </w:r>
      <w:r w:rsidR="008A325A" w:rsidRPr="00F97CA0">
        <w:rPr>
          <w:szCs w:val="28"/>
        </w:rPr>
        <w:t xml:space="preserve">% (или на </w:t>
      </w:r>
      <w:r w:rsidR="00700DC1" w:rsidRPr="00F97CA0">
        <w:rPr>
          <w:szCs w:val="28"/>
        </w:rPr>
        <w:t>23</w:t>
      </w:r>
      <w:r w:rsidR="000864E2" w:rsidRPr="00F97CA0">
        <w:rPr>
          <w:szCs w:val="28"/>
        </w:rPr>
        <w:t>,</w:t>
      </w:r>
      <w:r w:rsidR="00700DC1" w:rsidRPr="00F97CA0">
        <w:rPr>
          <w:szCs w:val="28"/>
        </w:rPr>
        <w:t xml:space="preserve">3 </w:t>
      </w:r>
      <w:r w:rsidR="007E1A9E" w:rsidRPr="00F97CA0">
        <w:rPr>
          <w:szCs w:val="28"/>
        </w:rPr>
        <w:t>млрд</w:t>
      </w:r>
      <w:r w:rsidR="00384420" w:rsidRPr="00F97CA0">
        <w:rPr>
          <w:szCs w:val="28"/>
        </w:rPr>
        <w:t xml:space="preserve">. </w:t>
      </w:r>
      <w:r w:rsidR="008A325A" w:rsidRPr="00F97CA0">
        <w:rPr>
          <w:szCs w:val="28"/>
        </w:rPr>
        <w:t>рублей)</w:t>
      </w:r>
      <w:r w:rsidR="00384420" w:rsidRPr="00F97CA0">
        <w:rPr>
          <w:szCs w:val="28"/>
        </w:rPr>
        <w:t xml:space="preserve">. </w:t>
      </w:r>
    </w:p>
    <w:p w14:paraId="18F48D35" w14:textId="77777777" w:rsidR="008A325A" w:rsidRPr="00F97CA0" w:rsidRDefault="00DB0350" w:rsidP="00BD3EE7">
      <w:pPr>
        <w:spacing w:line="264" w:lineRule="auto"/>
        <w:ind w:firstLine="709"/>
        <w:jc w:val="both"/>
        <w:rPr>
          <w:szCs w:val="28"/>
        </w:rPr>
      </w:pPr>
      <w:r>
        <w:rPr>
          <w:szCs w:val="28"/>
        </w:rPr>
        <w:t>Важным</w:t>
      </w:r>
      <w:r w:rsidR="008A325A" w:rsidRPr="00F97CA0">
        <w:rPr>
          <w:szCs w:val="28"/>
        </w:rPr>
        <w:t xml:space="preserve"> </w:t>
      </w:r>
      <w:r w:rsidR="00700DC1" w:rsidRPr="00F97CA0">
        <w:rPr>
          <w:szCs w:val="28"/>
        </w:rPr>
        <w:t xml:space="preserve">фактором </w:t>
      </w:r>
      <w:r w:rsidR="008A325A" w:rsidRPr="00F97CA0">
        <w:rPr>
          <w:szCs w:val="28"/>
        </w:rPr>
        <w:t>роста собственных доходов муниципальных районов являются увеличение объем</w:t>
      </w:r>
      <w:r w:rsidR="00700DC1" w:rsidRPr="00F97CA0">
        <w:rPr>
          <w:szCs w:val="28"/>
        </w:rPr>
        <w:t>а</w:t>
      </w:r>
      <w:r w:rsidR="00411913" w:rsidRPr="00F97CA0">
        <w:rPr>
          <w:szCs w:val="28"/>
        </w:rPr>
        <w:t xml:space="preserve"> д</w:t>
      </w:r>
      <w:r w:rsidR="008A325A" w:rsidRPr="00F97CA0">
        <w:rPr>
          <w:szCs w:val="28"/>
        </w:rPr>
        <w:t>отаций</w:t>
      </w:r>
      <w:r w:rsidR="00411913" w:rsidRPr="00F97CA0">
        <w:rPr>
          <w:szCs w:val="28"/>
        </w:rPr>
        <w:t xml:space="preserve"> </w:t>
      </w:r>
      <w:r w:rsidR="008A325A" w:rsidRPr="00F97CA0">
        <w:rPr>
          <w:szCs w:val="28"/>
        </w:rPr>
        <w:t xml:space="preserve">на </w:t>
      </w:r>
      <w:r w:rsidR="00700DC1" w:rsidRPr="00F97CA0">
        <w:rPr>
          <w:szCs w:val="28"/>
        </w:rPr>
        <w:t>13,7</w:t>
      </w:r>
      <w:r w:rsidR="008A325A" w:rsidRPr="00F97CA0">
        <w:rPr>
          <w:szCs w:val="28"/>
        </w:rPr>
        <w:t xml:space="preserve">% (или на </w:t>
      </w:r>
      <w:r w:rsidR="00700DC1" w:rsidRPr="00F97CA0">
        <w:rPr>
          <w:szCs w:val="28"/>
        </w:rPr>
        <w:t xml:space="preserve">30,2 </w:t>
      </w:r>
      <w:r w:rsidR="007E1A9E" w:rsidRPr="00F97CA0">
        <w:rPr>
          <w:szCs w:val="28"/>
        </w:rPr>
        <w:t>млрд</w:t>
      </w:r>
      <w:r w:rsidR="00384420" w:rsidRPr="00F97CA0">
        <w:rPr>
          <w:szCs w:val="28"/>
        </w:rPr>
        <w:t xml:space="preserve">. </w:t>
      </w:r>
      <w:r w:rsidR="008A325A" w:rsidRPr="00F97CA0">
        <w:rPr>
          <w:szCs w:val="28"/>
        </w:rPr>
        <w:t>рублей)</w:t>
      </w:r>
      <w:r w:rsidR="00384420" w:rsidRPr="00F97CA0">
        <w:rPr>
          <w:szCs w:val="28"/>
        </w:rPr>
        <w:t xml:space="preserve">. </w:t>
      </w:r>
    </w:p>
    <w:p w14:paraId="78D9F075" w14:textId="77777777" w:rsidR="00700DC1" w:rsidRPr="00F97CA0" w:rsidRDefault="00700DC1" w:rsidP="00700DC1">
      <w:pPr>
        <w:spacing w:line="264" w:lineRule="auto"/>
        <w:ind w:firstLine="709"/>
        <w:jc w:val="both"/>
        <w:rPr>
          <w:szCs w:val="28"/>
        </w:rPr>
      </w:pPr>
      <w:r w:rsidRPr="00F97CA0">
        <w:rPr>
          <w:szCs w:val="28"/>
        </w:rPr>
        <w:t>Собственные доходы сельских поселений увеличились благодаря росту объема субсидий на 42,5% (или на 13,6 млрд</w:t>
      </w:r>
      <w:r w:rsidR="00384420" w:rsidRPr="00F97CA0">
        <w:rPr>
          <w:szCs w:val="28"/>
        </w:rPr>
        <w:t xml:space="preserve">. </w:t>
      </w:r>
      <w:r w:rsidRPr="00F97CA0">
        <w:rPr>
          <w:szCs w:val="28"/>
        </w:rPr>
        <w:t xml:space="preserve">рублей), а также иных межбюджетных </w:t>
      </w:r>
      <w:r w:rsidR="001C6C86" w:rsidRPr="00F97CA0">
        <w:rPr>
          <w:szCs w:val="28"/>
        </w:rPr>
        <w:t>трансфертов на</w:t>
      </w:r>
      <w:r w:rsidR="00CA6555" w:rsidRPr="00F97CA0">
        <w:rPr>
          <w:szCs w:val="28"/>
        </w:rPr>
        <w:t xml:space="preserve"> </w:t>
      </w:r>
      <w:r w:rsidRPr="00F97CA0">
        <w:rPr>
          <w:szCs w:val="28"/>
        </w:rPr>
        <w:t>2,2% (или на 1,0 млрд</w:t>
      </w:r>
      <w:r w:rsidR="00384420" w:rsidRPr="00F97CA0">
        <w:rPr>
          <w:szCs w:val="28"/>
        </w:rPr>
        <w:t xml:space="preserve">. </w:t>
      </w:r>
      <w:r w:rsidRPr="00F97CA0">
        <w:rPr>
          <w:szCs w:val="28"/>
        </w:rPr>
        <w:t>рублей)</w:t>
      </w:r>
      <w:r w:rsidR="00384420" w:rsidRPr="00F97CA0">
        <w:rPr>
          <w:szCs w:val="28"/>
        </w:rPr>
        <w:t xml:space="preserve">. </w:t>
      </w:r>
    </w:p>
    <w:p w14:paraId="5BEAC046" w14:textId="77777777" w:rsidR="00BD68FF" w:rsidRPr="00F97CA0" w:rsidRDefault="00BD68FF" w:rsidP="00BD3EE7">
      <w:pPr>
        <w:pStyle w:val="a5"/>
        <w:spacing w:line="264" w:lineRule="auto"/>
      </w:pPr>
      <w:r w:rsidRPr="00F97CA0">
        <w:t>Рост собственных доходов в местных бюджетах по сравнению с 201</w:t>
      </w:r>
      <w:r w:rsidR="00A015F1" w:rsidRPr="00F97CA0">
        <w:t>9</w:t>
      </w:r>
      <w:r w:rsidRPr="00F97CA0">
        <w:t xml:space="preserve"> годом произошел в </w:t>
      </w:r>
      <w:r w:rsidR="000964FC" w:rsidRPr="00F97CA0">
        <w:t>7</w:t>
      </w:r>
      <w:r w:rsidR="00B30B12" w:rsidRPr="00F97CA0">
        <w:t>4</w:t>
      </w:r>
      <w:r w:rsidRPr="00F97CA0">
        <w:t xml:space="preserve"> субъект</w:t>
      </w:r>
      <w:r w:rsidR="001B5D0B" w:rsidRPr="00F97CA0">
        <w:t>ах</w:t>
      </w:r>
      <w:r w:rsidRPr="00F97CA0">
        <w:t xml:space="preserve"> Российской Федерации, в </w:t>
      </w:r>
      <w:r w:rsidR="00B30B12" w:rsidRPr="00F97CA0">
        <w:t xml:space="preserve">9 </w:t>
      </w:r>
      <w:r w:rsidRPr="00F97CA0">
        <w:t xml:space="preserve">субъектах Российской Федерации отмечается </w:t>
      </w:r>
      <w:r w:rsidR="0030206D" w:rsidRPr="00F97CA0">
        <w:t xml:space="preserve">их </w:t>
      </w:r>
      <w:r w:rsidRPr="00F97CA0">
        <w:t>снижение</w:t>
      </w:r>
      <w:r w:rsidR="00694560" w:rsidRPr="00F97CA0">
        <w:t xml:space="preserve">, в одном субъекте </w:t>
      </w:r>
      <w:r w:rsidR="00577C5F" w:rsidRPr="00F97CA0">
        <w:t xml:space="preserve">Российской Федерации </w:t>
      </w:r>
      <w:r w:rsidR="00B30B12" w:rsidRPr="00F97CA0">
        <w:t xml:space="preserve">(Забайкальский край) </w:t>
      </w:r>
      <w:r w:rsidR="00694560" w:rsidRPr="00F97CA0">
        <w:t>собственные доходы остались на уровне 201</w:t>
      </w:r>
      <w:r w:rsidR="00B30B12" w:rsidRPr="00F97CA0">
        <w:t>9</w:t>
      </w:r>
      <w:r w:rsidR="00694560" w:rsidRPr="00F97CA0">
        <w:t xml:space="preserve"> года</w:t>
      </w:r>
      <w:r w:rsidR="00384420" w:rsidRPr="00F97CA0">
        <w:t xml:space="preserve">. </w:t>
      </w:r>
    </w:p>
    <w:p w14:paraId="57DF1C5D" w14:textId="77777777" w:rsidR="00B30B12" w:rsidRPr="00F97CA0" w:rsidRDefault="001B5D0B" w:rsidP="00B30B12">
      <w:pPr>
        <w:pStyle w:val="a5"/>
        <w:spacing w:line="264" w:lineRule="auto"/>
      </w:pPr>
      <w:r w:rsidRPr="00F97CA0">
        <w:rPr>
          <w:szCs w:val="28"/>
        </w:rPr>
        <w:t xml:space="preserve">Наиболее высокие </w:t>
      </w:r>
      <w:r w:rsidR="0004350D" w:rsidRPr="00F97CA0">
        <w:rPr>
          <w:szCs w:val="28"/>
        </w:rPr>
        <w:t xml:space="preserve">темпы роста собственных доходов </w:t>
      </w:r>
      <w:r w:rsidR="00AF1839" w:rsidRPr="00F97CA0">
        <w:rPr>
          <w:szCs w:val="28"/>
        </w:rPr>
        <w:t xml:space="preserve">местных бюджетов </w:t>
      </w:r>
      <w:r w:rsidR="00B30B12" w:rsidRPr="00F97CA0">
        <w:rPr>
          <w:szCs w:val="28"/>
        </w:rPr>
        <w:t xml:space="preserve">(более 120%) </w:t>
      </w:r>
      <w:r w:rsidR="0004350D" w:rsidRPr="00F97CA0">
        <w:rPr>
          <w:szCs w:val="28"/>
        </w:rPr>
        <w:t xml:space="preserve">отмечаются в </w:t>
      </w:r>
      <w:r w:rsidR="00B30B12" w:rsidRPr="00F97CA0">
        <w:rPr>
          <w:szCs w:val="28"/>
        </w:rPr>
        <w:t>12</w:t>
      </w:r>
      <w:r w:rsidR="00586F62" w:rsidRPr="00F97CA0">
        <w:rPr>
          <w:szCs w:val="28"/>
        </w:rPr>
        <w:t xml:space="preserve"> субъект</w:t>
      </w:r>
      <w:r w:rsidRPr="00F97CA0">
        <w:rPr>
          <w:szCs w:val="28"/>
        </w:rPr>
        <w:t>ах</w:t>
      </w:r>
      <w:r w:rsidR="00586F62" w:rsidRPr="00F97CA0">
        <w:rPr>
          <w:szCs w:val="28"/>
        </w:rPr>
        <w:t xml:space="preserve"> Российской Федерации</w:t>
      </w:r>
      <w:r w:rsidR="0030206D" w:rsidRPr="00F97CA0">
        <w:rPr>
          <w:szCs w:val="28"/>
        </w:rPr>
        <w:t xml:space="preserve"> (</w:t>
      </w:r>
      <w:r w:rsidR="0030206D" w:rsidRPr="007461DC">
        <w:rPr>
          <w:szCs w:val="28"/>
        </w:rPr>
        <w:t>таблиц</w:t>
      </w:r>
      <w:r w:rsidR="0030206D" w:rsidRPr="00F97CA0">
        <w:rPr>
          <w:szCs w:val="28"/>
        </w:rPr>
        <w:t>а 2)</w:t>
      </w:r>
      <w:r w:rsidR="00384420" w:rsidRPr="00F97CA0">
        <w:rPr>
          <w:szCs w:val="28"/>
        </w:rPr>
        <w:t xml:space="preserve">. </w:t>
      </w:r>
      <w:r w:rsidR="001A6C03">
        <w:t>В</w:t>
      </w:r>
      <w:r w:rsidR="00B30B12" w:rsidRPr="00F97CA0">
        <w:t xml:space="preserve"> 2019 г</w:t>
      </w:r>
      <w:r w:rsidR="001A6C03">
        <w:t>оду</w:t>
      </w:r>
      <w:r w:rsidR="00384420" w:rsidRPr="00F97CA0">
        <w:t xml:space="preserve"> </w:t>
      </w:r>
      <w:r w:rsidR="00B30B12" w:rsidRPr="00F97CA0">
        <w:t>количество субъектов Российской Федерации, для которых темп роста собственных доходов к уровню предыдущего года превысил 120%, составляло 21</w:t>
      </w:r>
      <w:r w:rsidR="00384420" w:rsidRPr="00F97CA0">
        <w:t xml:space="preserve">. </w:t>
      </w:r>
    </w:p>
    <w:p w14:paraId="254FFAF2" w14:textId="77777777" w:rsidR="00610E98" w:rsidRPr="00F97CA0" w:rsidRDefault="00610E98" w:rsidP="00610E98">
      <w:pPr>
        <w:spacing w:line="264" w:lineRule="auto"/>
        <w:ind w:firstLine="709"/>
        <w:jc w:val="right"/>
        <w:rPr>
          <w:szCs w:val="28"/>
        </w:rPr>
      </w:pPr>
      <w:r w:rsidRPr="00F97CA0">
        <w:rPr>
          <w:szCs w:val="28"/>
        </w:rPr>
        <w:t>Таблица 2</w:t>
      </w:r>
    </w:p>
    <w:tbl>
      <w:tblPr>
        <w:tblW w:w="5000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123"/>
        <w:gridCol w:w="1387"/>
        <w:gridCol w:w="1363"/>
        <w:gridCol w:w="1459"/>
        <w:gridCol w:w="1578"/>
      </w:tblGrid>
      <w:tr w:rsidR="00F97CA0" w:rsidRPr="00F97CA0" w14:paraId="57A4A912" w14:textId="77777777" w:rsidTr="00C36F17">
        <w:trPr>
          <w:cantSplit/>
          <w:tblHeader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85AE39E" w14:textId="77777777" w:rsidR="00610E98" w:rsidRPr="00F97CA0" w:rsidRDefault="00610E98" w:rsidP="0029390F">
            <w:pPr>
              <w:keepNext/>
              <w:spacing w:line="264" w:lineRule="auto"/>
              <w:jc w:val="center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Субъект</w:t>
            </w:r>
          </w:p>
          <w:p w14:paraId="21DAE5BD" w14:textId="77777777" w:rsidR="00610E98" w:rsidRPr="00F97CA0" w:rsidRDefault="00610E98" w:rsidP="0029390F">
            <w:pPr>
              <w:keepNext/>
              <w:spacing w:line="264" w:lineRule="auto"/>
              <w:jc w:val="center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Российской Федерации</w:t>
            </w:r>
          </w:p>
        </w:tc>
        <w:tc>
          <w:tcPr>
            <w:tcW w:w="2801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65AC461F" w14:textId="77777777" w:rsidR="00610E98" w:rsidRPr="00F97CA0" w:rsidRDefault="00610E98" w:rsidP="0029390F">
            <w:pPr>
              <w:keepNext/>
              <w:spacing w:line="264" w:lineRule="auto"/>
              <w:jc w:val="center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 xml:space="preserve">Собственные доходы (исполнение), </w:t>
            </w:r>
            <w:r w:rsidR="008E1A52">
              <w:rPr>
                <w:sz w:val="24"/>
                <w:szCs w:val="24"/>
              </w:rPr>
              <w:t>млрд. руб</w:t>
            </w:r>
            <w:r w:rsidRPr="00F97CA0">
              <w:rPr>
                <w:sz w:val="24"/>
                <w:szCs w:val="24"/>
              </w:rPr>
              <w:t>лей</w:t>
            </w:r>
          </w:p>
        </w:tc>
        <w:tc>
          <w:tcPr>
            <w:tcW w:w="1459" w:type="dxa"/>
            <w:vMerge w:val="restart"/>
            <w:tcBorders>
              <w:top w:val="single" w:sz="4" w:space="0" w:color="000000"/>
              <w:left w:val="single" w:sz="8" w:space="0" w:color="000000"/>
              <w:bottom w:val="double" w:sz="4" w:space="0" w:color="auto"/>
              <w:right w:val="single" w:sz="8" w:space="0" w:color="000000"/>
            </w:tcBorders>
            <w:vAlign w:val="center"/>
          </w:tcPr>
          <w:p w14:paraId="1D0AF186" w14:textId="77777777" w:rsidR="00610E98" w:rsidRPr="00F97CA0" w:rsidRDefault="00610E98" w:rsidP="0029390F">
            <w:pPr>
              <w:keepNext/>
              <w:spacing w:line="264" w:lineRule="auto"/>
              <w:jc w:val="center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Абсолютный прирост,</w:t>
            </w:r>
          </w:p>
          <w:p w14:paraId="47E0687D" w14:textId="77777777" w:rsidR="00610E98" w:rsidRPr="00F97CA0" w:rsidRDefault="008E1A52" w:rsidP="0029390F">
            <w:pPr>
              <w:keepNext/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млрд. руб</w:t>
            </w:r>
            <w:r w:rsidR="00610E98" w:rsidRPr="00F97CA0">
              <w:rPr>
                <w:sz w:val="24"/>
                <w:szCs w:val="24"/>
              </w:rPr>
              <w:t>лей</w:t>
            </w:r>
          </w:p>
        </w:tc>
        <w:tc>
          <w:tcPr>
            <w:tcW w:w="1594" w:type="dxa"/>
            <w:vMerge w:val="restart"/>
            <w:tcBorders>
              <w:top w:val="single" w:sz="4" w:space="0" w:color="000000"/>
              <w:left w:val="single" w:sz="8" w:space="0" w:color="000000"/>
              <w:bottom w:val="double" w:sz="4" w:space="0" w:color="auto"/>
              <w:right w:val="single" w:sz="8" w:space="0" w:color="000000"/>
            </w:tcBorders>
            <w:vAlign w:val="center"/>
          </w:tcPr>
          <w:p w14:paraId="07154FD7" w14:textId="77777777" w:rsidR="00610E98" w:rsidRPr="00F97CA0" w:rsidRDefault="00610E98" w:rsidP="0029390F">
            <w:pPr>
              <w:keepNext/>
              <w:spacing w:line="264" w:lineRule="auto"/>
              <w:jc w:val="center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Темпы роста 2020/2019, %</w:t>
            </w:r>
          </w:p>
        </w:tc>
      </w:tr>
      <w:tr w:rsidR="00F97CA0" w:rsidRPr="00F97CA0" w14:paraId="6A81AA6B" w14:textId="77777777" w:rsidTr="0029390F">
        <w:trPr>
          <w:cantSplit/>
          <w:trHeight w:val="340"/>
          <w:tblHeader/>
        </w:trPr>
        <w:tc>
          <w:tcPr>
            <w:tcW w:w="3190" w:type="dxa"/>
            <w:vMerge/>
            <w:tcBorders>
              <w:left w:val="single" w:sz="8" w:space="0" w:color="000000"/>
              <w:bottom w:val="doub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62F6F9B1" w14:textId="77777777" w:rsidR="00610E98" w:rsidRPr="00F97CA0" w:rsidRDefault="00610E98" w:rsidP="0029390F">
            <w:pPr>
              <w:keepNext/>
              <w:spacing w:line="264" w:lineRule="auto"/>
              <w:rPr>
                <w:sz w:val="24"/>
                <w:szCs w:val="24"/>
              </w:rPr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8" w:space="0" w:color="000000"/>
              <w:bottom w:val="double" w:sz="4" w:space="0" w:color="auto"/>
              <w:right w:val="single" w:sz="8" w:space="0" w:color="000000"/>
            </w:tcBorders>
            <w:vAlign w:val="center"/>
          </w:tcPr>
          <w:p w14:paraId="37D5F98E" w14:textId="77777777" w:rsidR="00610E98" w:rsidRPr="00F97CA0" w:rsidRDefault="00610E98" w:rsidP="0029390F">
            <w:pPr>
              <w:keepNext/>
              <w:spacing w:line="264" w:lineRule="auto"/>
              <w:jc w:val="center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2019 год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8" w:space="0" w:color="000000"/>
              <w:bottom w:val="double" w:sz="4" w:space="0" w:color="auto"/>
              <w:right w:val="single" w:sz="8" w:space="0" w:color="000000"/>
            </w:tcBorders>
            <w:vAlign w:val="center"/>
          </w:tcPr>
          <w:p w14:paraId="26D398E6" w14:textId="77777777" w:rsidR="00610E98" w:rsidRPr="00F97CA0" w:rsidRDefault="00610E98" w:rsidP="0029390F">
            <w:pPr>
              <w:keepNext/>
              <w:spacing w:line="264" w:lineRule="auto"/>
              <w:jc w:val="center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2020 год</w:t>
            </w:r>
          </w:p>
        </w:tc>
        <w:tc>
          <w:tcPr>
            <w:tcW w:w="1459" w:type="dxa"/>
            <w:vMerge/>
            <w:tcBorders>
              <w:top w:val="single" w:sz="8" w:space="0" w:color="000000"/>
              <w:left w:val="single" w:sz="8" w:space="0" w:color="000000"/>
              <w:bottom w:val="double" w:sz="4" w:space="0" w:color="auto"/>
              <w:right w:val="single" w:sz="8" w:space="0" w:color="000000"/>
            </w:tcBorders>
            <w:vAlign w:val="bottom"/>
          </w:tcPr>
          <w:p w14:paraId="1E9D8101" w14:textId="77777777" w:rsidR="00610E98" w:rsidRPr="00F97CA0" w:rsidRDefault="00610E98" w:rsidP="0029390F">
            <w:pPr>
              <w:keepNext/>
              <w:spacing w:line="264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1594" w:type="dxa"/>
            <w:vMerge/>
            <w:tcBorders>
              <w:top w:val="single" w:sz="8" w:space="0" w:color="000000"/>
              <w:left w:val="single" w:sz="8" w:space="0" w:color="000000"/>
              <w:bottom w:val="double" w:sz="4" w:space="0" w:color="auto"/>
              <w:right w:val="single" w:sz="8" w:space="0" w:color="000000"/>
            </w:tcBorders>
            <w:vAlign w:val="bottom"/>
          </w:tcPr>
          <w:p w14:paraId="1B6AC7DA" w14:textId="77777777" w:rsidR="00610E98" w:rsidRPr="00F97CA0" w:rsidRDefault="00610E98" w:rsidP="0029390F">
            <w:pPr>
              <w:keepNext/>
              <w:spacing w:line="264" w:lineRule="auto"/>
              <w:jc w:val="right"/>
              <w:rPr>
                <w:sz w:val="24"/>
                <w:szCs w:val="24"/>
              </w:rPr>
            </w:pPr>
          </w:p>
        </w:tc>
      </w:tr>
      <w:tr w:rsidR="00F97CA0" w:rsidRPr="00F97CA0" w14:paraId="4E10AF5E" w14:textId="77777777" w:rsidTr="00C36F17">
        <w:trPr>
          <w:cantSplit/>
          <w:trHeight w:val="454"/>
        </w:trPr>
        <w:tc>
          <w:tcPr>
            <w:tcW w:w="3190" w:type="dxa"/>
            <w:tcBorders>
              <w:top w:val="doub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14:paraId="0B73BBDE" w14:textId="77777777" w:rsidR="00610E98" w:rsidRPr="00F97CA0" w:rsidRDefault="00610E98" w:rsidP="0029390F">
            <w:pPr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Чукотский автономный округ</w:t>
            </w:r>
          </w:p>
        </w:tc>
        <w:tc>
          <w:tcPr>
            <w:tcW w:w="1411" w:type="dxa"/>
            <w:tcBorders>
              <w:top w:val="doub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bottom"/>
          </w:tcPr>
          <w:p w14:paraId="71FAE3D3" w14:textId="77777777" w:rsidR="00610E98" w:rsidRPr="00F97CA0" w:rsidRDefault="00610E98" w:rsidP="00C36F17">
            <w:pPr>
              <w:jc w:val="center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7,1</w:t>
            </w:r>
          </w:p>
        </w:tc>
        <w:tc>
          <w:tcPr>
            <w:tcW w:w="1390" w:type="dxa"/>
            <w:tcBorders>
              <w:top w:val="doub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bottom"/>
          </w:tcPr>
          <w:p w14:paraId="41030DFD" w14:textId="77777777" w:rsidR="00610E98" w:rsidRPr="00F97CA0" w:rsidRDefault="00610E98" w:rsidP="00C36F17">
            <w:pPr>
              <w:jc w:val="center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11,9</w:t>
            </w:r>
          </w:p>
        </w:tc>
        <w:tc>
          <w:tcPr>
            <w:tcW w:w="1459" w:type="dxa"/>
            <w:tcBorders>
              <w:top w:val="doub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bottom"/>
          </w:tcPr>
          <w:p w14:paraId="2D3C71F6" w14:textId="77777777" w:rsidR="00610E98" w:rsidRPr="00F97CA0" w:rsidRDefault="00610E98" w:rsidP="00C36F17">
            <w:pPr>
              <w:jc w:val="center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4,9</w:t>
            </w:r>
          </w:p>
        </w:tc>
        <w:tc>
          <w:tcPr>
            <w:tcW w:w="1594" w:type="dxa"/>
            <w:tcBorders>
              <w:top w:val="doub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bottom"/>
          </w:tcPr>
          <w:p w14:paraId="02ECB60C" w14:textId="77777777" w:rsidR="00610E98" w:rsidRPr="00F97CA0" w:rsidRDefault="00610E98" w:rsidP="00C36F17">
            <w:pPr>
              <w:jc w:val="center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169,1%</w:t>
            </w:r>
          </w:p>
        </w:tc>
      </w:tr>
      <w:tr w:rsidR="00F97CA0" w:rsidRPr="00F97CA0" w14:paraId="4E569CB7" w14:textId="77777777" w:rsidTr="00C36F17">
        <w:trPr>
          <w:cantSplit/>
          <w:trHeight w:val="454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248E27" w14:textId="77777777" w:rsidR="00610E98" w:rsidRPr="00F97CA0" w:rsidRDefault="00610E98" w:rsidP="0029390F">
            <w:pPr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Еврейская автономная область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6E5951" w14:textId="77777777" w:rsidR="00610E98" w:rsidRPr="00F97CA0" w:rsidRDefault="00610E98" w:rsidP="00C36F17">
            <w:pPr>
              <w:jc w:val="center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3,1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6548AC" w14:textId="77777777" w:rsidR="00610E98" w:rsidRPr="00F97CA0" w:rsidRDefault="00610E98" w:rsidP="00C36F17">
            <w:pPr>
              <w:jc w:val="center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4,5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A1DCEF" w14:textId="77777777" w:rsidR="00610E98" w:rsidRPr="00F97CA0" w:rsidRDefault="00610E98" w:rsidP="00C36F17">
            <w:pPr>
              <w:jc w:val="center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1,5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A56668" w14:textId="77777777" w:rsidR="00610E98" w:rsidRPr="00F97CA0" w:rsidRDefault="00610E98" w:rsidP="00C36F17">
            <w:pPr>
              <w:jc w:val="center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148,4%</w:t>
            </w:r>
          </w:p>
        </w:tc>
      </w:tr>
      <w:tr w:rsidR="00F97CA0" w:rsidRPr="00F97CA0" w14:paraId="2DFA2318" w14:textId="77777777" w:rsidTr="00C36F17">
        <w:trPr>
          <w:cantSplit/>
          <w:trHeight w:val="454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C6F8E9" w14:textId="77777777" w:rsidR="00610E98" w:rsidRPr="00F97CA0" w:rsidRDefault="00610E98" w:rsidP="0029390F">
            <w:pPr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Республика Марий Эл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47FA14" w14:textId="77777777" w:rsidR="00610E98" w:rsidRPr="00F97CA0" w:rsidRDefault="00610E98" w:rsidP="00C36F17">
            <w:pPr>
              <w:jc w:val="center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9,1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51BFC9" w14:textId="77777777" w:rsidR="00610E98" w:rsidRPr="00F97CA0" w:rsidRDefault="00610E98" w:rsidP="00C36F17">
            <w:pPr>
              <w:jc w:val="center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12,4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3758CA" w14:textId="77777777" w:rsidR="00610E98" w:rsidRPr="00F97CA0" w:rsidRDefault="00610E98" w:rsidP="00C36F17">
            <w:pPr>
              <w:jc w:val="center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3,3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55FDE5" w14:textId="77777777" w:rsidR="00610E98" w:rsidRPr="00F97CA0" w:rsidRDefault="00610E98" w:rsidP="00C36F17">
            <w:pPr>
              <w:jc w:val="center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136,2%</w:t>
            </w:r>
          </w:p>
        </w:tc>
      </w:tr>
      <w:tr w:rsidR="00F97CA0" w:rsidRPr="00F97CA0" w14:paraId="4B90FC7A" w14:textId="77777777" w:rsidTr="00C36F17">
        <w:trPr>
          <w:cantSplit/>
          <w:trHeight w:val="454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210E95" w14:textId="77777777" w:rsidR="00610E98" w:rsidRPr="00F97CA0" w:rsidRDefault="00610E98" w:rsidP="0029390F">
            <w:pPr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Амурская область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39532E" w14:textId="77777777" w:rsidR="00610E98" w:rsidRPr="00F97CA0" w:rsidRDefault="00610E98" w:rsidP="00C36F17">
            <w:pPr>
              <w:jc w:val="center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27,2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38D8AA" w14:textId="77777777" w:rsidR="00610E98" w:rsidRPr="00F97CA0" w:rsidRDefault="00610E98" w:rsidP="00C36F17">
            <w:pPr>
              <w:jc w:val="center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35,7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DCBA24" w14:textId="77777777" w:rsidR="00610E98" w:rsidRPr="00F97CA0" w:rsidRDefault="00610E98" w:rsidP="00C36F17">
            <w:pPr>
              <w:jc w:val="center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8,5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DDBC62" w14:textId="77777777" w:rsidR="00610E98" w:rsidRPr="00F97CA0" w:rsidRDefault="00610E98" w:rsidP="00C36F17">
            <w:pPr>
              <w:jc w:val="center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131,2%</w:t>
            </w:r>
          </w:p>
        </w:tc>
      </w:tr>
      <w:tr w:rsidR="00F97CA0" w:rsidRPr="00F97CA0" w14:paraId="159A2AA5" w14:textId="77777777" w:rsidTr="00C36F17">
        <w:trPr>
          <w:cantSplit/>
          <w:trHeight w:val="454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32BE59" w14:textId="77777777" w:rsidR="00610E98" w:rsidRPr="00F97CA0" w:rsidRDefault="00610E98" w:rsidP="0029390F">
            <w:pPr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Карачаево-Черкесская Республика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BD10A1" w14:textId="77777777" w:rsidR="00610E98" w:rsidRPr="00F97CA0" w:rsidRDefault="00610E98" w:rsidP="00C36F17">
            <w:pPr>
              <w:jc w:val="center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5,9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33E872" w14:textId="77777777" w:rsidR="00610E98" w:rsidRPr="00F97CA0" w:rsidRDefault="00610E98" w:rsidP="00C36F17">
            <w:pPr>
              <w:jc w:val="center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7,6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695647" w14:textId="77777777" w:rsidR="00610E98" w:rsidRPr="00F97CA0" w:rsidRDefault="00610E98" w:rsidP="00C36F17">
            <w:pPr>
              <w:jc w:val="center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1,7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1F94BE" w14:textId="77777777" w:rsidR="00610E98" w:rsidRPr="00F97CA0" w:rsidRDefault="00610E98" w:rsidP="00C36F17">
            <w:pPr>
              <w:jc w:val="center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129,2%</w:t>
            </w:r>
          </w:p>
        </w:tc>
      </w:tr>
      <w:tr w:rsidR="00F97CA0" w:rsidRPr="00F97CA0" w14:paraId="64A9FC9A" w14:textId="77777777" w:rsidTr="00C36F17">
        <w:trPr>
          <w:cantSplit/>
          <w:trHeight w:val="454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62CBD0" w14:textId="77777777" w:rsidR="00610E98" w:rsidRPr="00F97CA0" w:rsidRDefault="00610E98" w:rsidP="0029390F">
            <w:pPr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Республика Хакасия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31DC88" w14:textId="77777777" w:rsidR="00610E98" w:rsidRPr="00F97CA0" w:rsidRDefault="00610E98" w:rsidP="00C36F17">
            <w:pPr>
              <w:jc w:val="center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10,0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E60B73" w14:textId="77777777" w:rsidR="00610E98" w:rsidRPr="00F97CA0" w:rsidRDefault="00610E98" w:rsidP="00C36F17">
            <w:pPr>
              <w:jc w:val="center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12,7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51FD8B" w14:textId="77777777" w:rsidR="00610E98" w:rsidRPr="00F97CA0" w:rsidRDefault="00610E98" w:rsidP="00C36F17">
            <w:pPr>
              <w:jc w:val="center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2,7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786AE7" w14:textId="77777777" w:rsidR="00610E98" w:rsidRPr="00F97CA0" w:rsidRDefault="00610E98" w:rsidP="00C36F17">
            <w:pPr>
              <w:jc w:val="center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127,3%</w:t>
            </w:r>
          </w:p>
        </w:tc>
      </w:tr>
      <w:tr w:rsidR="00F97CA0" w:rsidRPr="00F97CA0" w14:paraId="3A389210" w14:textId="77777777" w:rsidTr="00C36F17">
        <w:trPr>
          <w:cantSplit/>
          <w:trHeight w:val="454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4C943B" w14:textId="77777777" w:rsidR="00610E98" w:rsidRPr="00F97CA0" w:rsidRDefault="00610E98" w:rsidP="0029390F">
            <w:pPr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Республика Тыва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DF980A" w14:textId="77777777" w:rsidR="00610E98" w:rsidRPr="00F97CA0" w:rsidRDefault="00610E98" w:rsidP="00C36F17">
            <w:pPr>
              <w:jc w:val="center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6,5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D89419" w14:textId="77777777" w:rsidR="00610E98" w:rsidRPr="00F97CA0" w:rsidRDefault="00610E98" w:rsidP="00C36F17">
            <w:pPr>
              <w:jc w:val="center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8,3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B63C19" w14:textId="77777777" w:rsidR="00610E98" w:rsidRPr="00F97CA0" w:rsidRDefault="00610E98" w:rsidP="00C36F17">
            <w:pPr>
              <w:jc w:val="center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1,7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2C940E" w14:textId="77777777" w:rsidR="00610E98" w:rsidRPr="00F97CA0" w:rsidRDefault="00610E98" w:rsidP="00C36F17">
            <w:pPr>
              <w:jc w:val="center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126,6%</w:t>
            </w:r>
          </w:p>
        </w:tc>
      </w:tr>
      <w:tr w:rsidR="00F97CA0" w:rsidRPr="00F97CA0" w14:paraId="493D2966" w14:textId="77777777" w:rsidTr="00C36F17">
        <w:trPr>
          <w:cantSplit/>
          <w:trHeight w:val="454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483366" w14:textId="77777777" w:rsidR="00610E98" w:rsidRPr="00F97CA0" w:rsidRDefault="00610E98" w:rsidP="0029390F">
            <w:pPr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Чеченская Республика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E8A3C1" w14:textId="77777777" w:rsidR="00610E98" w:rsidRPr="00F97CA0" w:rsidRDefault="00610E98" w:rsidP="00C36F17">
            <w:pPr>
              <w:jc w:val="center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11,1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DED278" w14:textId="77777777" w:rsidR="00610E98" w:rsidRPr="00F97CA0" w:rsidRDefault="00610E98" w:rsidP="00C36F17">
            <w:pPr>
              <w:jc w:val="center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14,0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3D17A4" w14:textId="77777777" w:rsidR="00610E98" w:rsidRPr="00F97CA0" w:rsidRDefault="00610E98" w:rsidP="00C36F17">
            <w:pPr>
              <w:jc w:val="center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2,9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C0C472" w14:textId="77777777" w:rsidR="00610E98" w:rsidRPr="00F97CA0" w:rsidRDefault="00610E98" w:rsidP="00C36F17">
            <w:pPr>
              <w:jc w:val="center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126,0%</w:t>
            </w:r>
          </w:p>
        </w:tc>
      </w:tr>
      <w:tr w:rsidR="00F97CA0" w:rsidRPr="00F97CA0" w14:paraId="08DAD643" w14:textId="77777777" w:rsidTr="00C36F17">
        <w:trPr>
          <w:cantSplit/>
          <w:trHeight w:val="454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69FBAE" w14:textId="77777777" w:rsidR="00610E98" w:rsidRPr="00F97CA0" w:rsidRDefault="00610E98" w:rsidP="0029390F">
            <w:pPr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Республика Карелия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E922F1" w14:textId="77777777" w:rsidR="00610E98" w:rsidRPr="00F97CA0" w:rsidRDefault="00610E98" w:rsidP="00C36F17">
            <w:pPr>
              <w:jc w:val="center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13,4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EE647F" w14:textId="77777777" w:rsidR="00610E98" w:rsidRPr="00F97CA0" w:rsidRDefault="00610E98" w:rsidP="00C36F17">
            <w:pPr>
              <w:jc w:val="center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16,9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923A06" w14:textId="77777777" w:rsidR="00610E98" w:rsidRPr="00F97CA0" w:rsidRDefault="00610E98" w:rsidP="00C36F17">
            <w:pPr>
              <w:jc w:val="center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3,5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C8C282" w14:textId="77777777" w:rsidR="00610E98" w:rsidRPr="00F97CA0" w:rsidRDefault="00610E98" w:rsidP="00C36F17">
            <w:pPr>
              <w:jc w:val="center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125,9%</w:t>
            </w:r>
          </w:p>
        </w:tc>
      </w:tr>
      <w:tr w:rsidR="00F97CA0" w:rsidRPr="00F97CA0" w14:paraId="1AC55BD9" w14:textId="77777777" w:rsidTr="00C36F17">
        <w:trPr>
          <w:cantSplit/>
          <w:trHeight w:val="454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5A846F" w14:textId="77777777" w:rsidR="00610E98" w:rsidRPr="00F97CA0" w:rsidRDefault="00610E98" w:rsidP="0029390F">
            <w:pPr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Новгородская область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9763BB" w14:textId="77777777" w:rsidR="00610E98" w:rsidRPr="00F97CA0" w:rsidRDefault="00610E98" w:rsidP="00C36F17">
            <w:pPr>
              <w:jc w:val="center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11,8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D9A266" w14:textId="77777777" w:rsidR="00610E98" w:rsidRPr="00F97CA0" w:rsidRDefault="00610E98" w:rsidP="00C36F17">
            <w:pPr>
              <w:jc w:val="center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14,8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37F600" w14:textId="77777777" w:rsidR="00610E98" w:rsidRPr="00F97CA0" w:rsidRDefault="00610E98" w:rsidP="00C36F17">
            <w:pPr>
              <w:jc w:val="center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3,0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E54643" w14:textId="77777777" w:rsidR="00610E98" w:rsidRPr="00F97CA0" w:rsidRDefault="00610E98" w:rsidP="00C36F17">
            <w:pPr>
              <w:jc w:val="center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125,5%</w:t>
            </w:r>
          </w:p>
        </w:tc>
      </w:tr>
      <w:tr w:rsidR="00F97CA0" w:rsidRPr="00F97CA0" w14:paraId="7B3842A9" w14:textId="77777777" w:rsidTr="00C36F17">
        <w:trPr>
          <w:cantSplit/>
          <w:trHeight w:val="454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614FB4" w14:textId="77777777" w:rsidR="00610E98" w:rsidRPr="00F97CA0" w:rsidRDefault="00610E98" w:rsidP="0029390F">
            <w:pPr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Республика Ингушетия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3B64E3" w14:textId="77777777" w:rsidR="00610E98" w:rsidRPr="00F97CA0" w:rsidRDefault="00610E98" w:rsidP="00C36F17">
            <w:pPr>
              <w:jc w:val="center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2,9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9A30A9" w14:textId="77777777" w:rsidR="00610E98" w:rsidRPr="00F97CA0" w:rsidRDefault="00610E98" w:rsidP="00C36F17">
            <w:pPr>
              <w:jc w:val="center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3,6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496EDA" w14:textId="77777777" w:rsidR="00610E98" w:rsidRPr="00F97CA0" w:rsidRDefault="00610E98" w:rsidP="00C36F17">
            <w:pPr>
              <w:jc w:val="center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0,7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2E8886" w14:textId="77777777" w:rsidR="00610E98" w:rsidRPr="00F97CA0" w:rsidRDefault="00610E98" w:rsidP="00C36F17">
            <w:pPr>
              <w:jc w:val="center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124,3%</w:t>
            </w:r>
          </w:p>
        </w:tc>
      </w:tr>
      <w:tr w:rsidR="00F97CA0" w:rsidRPr="00F97CA0" w14:paraId="07DE79AD" w14:textId="77777777" w:rsidTr="00C36F17">
        <w:trPr>
          <w:cantSplit/>
          <w:trHeight w:val="454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624043" w14:textId="77777777" w:rsidR="00610E98" w:rsidRPr="00F97CA0" w:rsidRDefault="00610E98" w:rsidP="0029390F">
            <w:pPr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Орловская область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480F5A" w14:textId="77777777" w:rsidR="00610E98" w:rsidRPr="00F97CA0" w:rsidRDefault="00610E98" w:rsidP="00C36F17">
            <w:pPr>
              <w:jc w:val="center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11,5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81AE55" w14:textId="77777777" w:rsidR="00610E98" w:rsidRPr="00F97CA0" w:rsidRDefault="00610E98" w:rsidP="00C36F17">
            <w:pPr>
              <w:jc w:val="center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13,9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09ED64" w14:textId="77777777" w:rsidR="00610E98" w:rsidRPr="00F97CA0" w:rsidRDefault="00610E98" w:rsidP="00C36F17">
            <w:pPr>
              <w:jc w:val="center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2,4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E4C820" w14:textId="77777777" w:rsidR="00610E98" w:rsidRPr="00F97CA0" w:rsidRDefault="00610E98" w:rsidP="00C36F17">
            <w:pPr>
              <w:jc w:val="center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120,9%</w:t>
            </w:r>
          </w:p>
        </w:tc>
      </w:tr>
    </w:tbl>
    <w:p w14:paraId="7CEE9F36" w14:textId="77777777" w:rsidR="00610E98" w:rsidRPr="00F97CA0" w:rsidRDefault="00610E98" w:rsidP="00610E98">
      <w:pPr>
        <w:pStyle w:val="a5"/>
        <w:spacing w:line="264" w:lineRule="auto"/>
      </w:pPr>
    </w:p>
    <w:p w14:paraId="695ED1C0" w14:textId="77777777" w:rsidR="003B4147" w:rsidRPr="00F97CA0" w:rsidRDefault="003B4147" w:rsidP="00BD3EE7">
      <w:pPr>
        <w:pStyle w:val="a5"/>
        <w:spacing w:line="264" w:lineRule="auto"/>
      </w:pPr>
      <w:r w:rsidRPr="00F97CA0">
        <w:lastRenderedPageBreak/>
        <w:t>В общем объеме поступивших в 201</w:t>
      </w:r>
      <w:r w:rsidR="00172872" w:rsidRPr="00F97CA0">
        <w:t>9</w:t>
      </w:r>
      <w:r w:rsidRPr="00F97CA0">
        <w:t xml:space="preserve"> году собственных доходов местных бюджетов налоговые и неналоговые доходы составляют </w:t>
      </w:r>
      <w:r w:rsidR="00F928AF" w:rsidRPr="00F97CA0">
        <w:t>48,4</w:t>
      </w:r>
      <w:r w:rsidR="00BE6B2A" w:rsidRPr="00F97CA0">
        <w:t>%</w:t>
      </w:r>
      <w:r w:rsidRPr="00F97CA0">
        <w:t xml:space="preserve"> (1</w:t>
      </w:r>
      <w:r w:rsidR="00F14F86" w:rsidRPr="00F97CA0">
        <w:t> </w:t>
      </w:r>
      <w:r w:rsidR="002800F7" w:rsidRPr="00F97CA0">
        <w:t>6</w:t>
      </w:r>
      <w:r w:rsidR="00F928AF" w:rsidRPr="00F97CA0">
        <w:t>47</w:t>
      </w:r>
      <w:r w:rsidR="00FF13E1" w:rsidRPr="00F97CA0">
        <w:t>,</w:t>
      </w:r>
      <w:r w:rsidR="00F928AF" w:rsidRPr="00F97CA0">
        <w:t xml:space="preserve">2 </w:t>
      </w:r>
      <w:r w:rsidR="007E1A9E" w:rsidRPr="00F97CA0">
        <w:t>млрд</w:t>
      </w:r>
      <w:r w:rsidR="00384420" w:rsidRPr="00F97CA0">
        <w:t xml:space="preserve">. </w:t>
      </w:r>
      <w:r w:rsidRPr="00F97CA0">
        <w:t>рублей)</w:t>
      </w:r>
      <w:r w:rsidR="0074730F" w:rsidRPr="00F97CA0">
        <w:t xml:space="preserve">, </w:t>
      </w:r>
      <w:r w:rsidRPr="00F97CA0">
        <w:t>межбюджетные трансферты</w:t>
      </w:r>
      <w:r w:rsidR="005679CA" w:rsidRPr="00F97CA0">
        <w:t xml:space="preserve"> (без учета субвенций) </w:t>
      </w:r>
      <w:r w:rsidR="00BD68FF" w:rsidRPr="00F97CA0">
        <w:t>и другие без</w:t>
      </w:r>
      <w:r w:rsidR="00EC478C" w:rsidRPr="00F97CA0">
        <w:t>в</w:t>
      </w:r>
      <w:r w:rsidR="00BD68FF" w:rsidRPr="00F97CA0">
        <w:t xml:space="preserve">озмездные поступления </w:t>
      </w:r>
      <w:r w:rsidR="005679CA" w:rsidRPr="00F97CA0">
        <w:t xml:space="preserve">– </w:t>
      </w:r>
      <w:r w:rsidR="00F928AF" w:rsidRPr="00F97CA0">
        <w:t>51,6</w:t>
      </w:r>
      <w:r w:rsidR="005679CA" w:rsidRPr="00F97CA0">
        <w:t xml:space="preserve">% </w:t>
      </w:r>
      <w:r w:rsidRPr="00F97CA0">
        <w:t>(</w:t>
      </w:r>
      <w:r w:rsidR="0074730F" w:rsidRPr="00F97CA0">
        <w:t>1</w:t>
      </w:r>
      <w:r w:rsidR="00FF13E1" w:rsidRPr="00F97CA0">
        <w:t> </w:t>
      </w:r>
      <w:r w:rsidR="00F928AF" w:rsidRPr="00F97CA0">
        <w:t>754</w:t>
      </w:r>
      <w:r w:rsidR="00FF13E1" w:rsidRPr="00F97CA0">
        <w:t>,</w:t>
      </w:r>
      <w:r w:rsidR="00F928AF" w:rsidRPr="00F97CA0">
        <w:t>5</w:t>
      </w:r>
      <w:r w:rsidR="007827E5" w:rsidRPr="00F97CA0">
        <w:t> </w:t>
      </w:r>
      <w:r w:rsidR="007E1A9E" w:rsidRPr="00F97CA0">
        <w:t>млрд</w:t>
      </w:r>
      <w:r w:rsidR="00384420" w:rsidRPr="00F97CA0">
        <w:t xml:space="preserve">. </w:t>
      </w:r>
      <w:r w:rsidRPr="00F97CA0">
        <w:t>рублей)</w:t>
      </w:r>
      <w:r w:rsidR="00384420" w:rsidRPr="00F97CA0">
        <w:t xml:space="preserve">. </w:t>
      </w:r>
      <w:r w:rsidR="00A15EDD" w:rsidRPr="00F97CA0">
        <w:t>В 201</w:t>
      </w:r>
      <w:r w:rsidR="003D7A66" w:rsidRPr="00F97CA0">
        <w:t>9</w:t>
      </w:r>
      <w:r w:rsidR="00A15EDD" w:rsidRPr="00F97CA0">
        <w:t xml:space="preserve"> году указанные доли составили </w:t>
      </w:r>
      <w:r w:rsidR="00221708" w:rsidRPr="00F97CA0">
        <w:t>соответственно</w:t>
      </w:r>
      <w:r w:rsidR="00A15EDD" w:rsidRPr="00F97CA0">
        <w:t xml:space="preserve"> 5</w:t>
      </w:r>
      <w:r w:rsidR="00F928AF" w:rsidRPr="00F97CA0">
        <w:t>0</w:t>
      </w:r>
      <w:r w:rsidR="00F86452" w:rsidRPr="00F97CA0">
        <w:t>,</w:t>
      </w:r>
      <w:r w:rsidR="00F928AF" w:rsidRPr="00F97CA0">
        <w:t>6</w:t>
      </w:r>
      <w:r w:rsidR="00A15EDD" w:rsidRPr="00F97CA0">
        <w:t>% и 4</w:t>
      </w:r>
      <w:r w:rsidR="00F928AF" w:rsidRPr="00F97CA0">
        <w:t>9</w:t>
      </w:r>
      <w:r w:rsidR="00A15EDD" w:rsidRPr="00F97CA0">
        <w:t>,</w:t>
      </w:r>
      <w:r w:rsidR="00F928AF" w:rsidRPr="00F97CA0">
        <w:t>4</w:t>
      </w:r>
      <w:r w:rsidR="001E6126">
        <w:t>%</w:t>
      </w:r>
      <w:r w:rsidR="00384420" w:rsidRPr="00F97CA0">
        <w:t xml:space="preserve">. </w:t>
      </w:r>
    </w:p>
    <w:p w14:paraId="75A1ABC2" w14:textId="77777777" w:rsidR="00C975FA" w:rsidRPr="00F97CA0" w:rsidRDefault="00C975FA" w:rsidP="00BD3EE7">
      <w:pPr>
        <w:pStyle w:val="a5"/>
        <w:spacing w:line="264" w:lineRule="auto"/>
      </w:pPr>
    </w:p>
    <w:p w14:paraId="564718BA" w14:textId="77777777" w:rsidR="00C975FA" w:rsidRPr="00F97CA0" w:rsidRDefault="00FC388E" w:rsidP="00BD3EE7">
      <w:pPr>
        <w:pStyle w:val="a5"/>
        <w:spacing w:line="264" w:lineRule="auto"/>
        <w:rPr>
          <w:i/>
        </w:rPr>
      </w:pPr>
      <w:r w:rsidRPr="00F97CA0">
        <w:rPr>
          <w:i/>
        </w:rPr>
        <w:t>Общая характеристика н</w:t>
      </w:r>
      <w:r w:rsidR="00C975FA" w:rsidRPr="00F97CA0">
        <w:rPr>
          <w:i/>
        </w:rPr>
        <w:t>алоговы</w:t>
      </w:r>
      <w:r w:rsidRPr="00F97CA0">
        <w:rPr>
          <w:i/>
        </w:rPr>
        <w:t>х</w:t>
      </w:r>
      <w:r w:rsidR="00C975FA" w:rsidRPr="00F97CA0">
        <w:rPr>
          <w:i/>
        </w:rPr>
        <w:t xml:space="preserve"> доход</w:t>
      </w:r>
      <w:r w:rsidRPr="00F97CA0">
        <w:rPr>
          <w:i/>
        </w:rPr>
        <w:t>ов</w:t>
      </w:r>
      <w:r w:rsidR="00C975FA" w:rsidRPr="00F97CA0">
        <w:rPr>
          <w:i/>
        </w:rPr>
        <w:t xml:space="preserve"> местных бюджетов</w:t>
      </w:r>
    </w:p>
    <w:p w14:paraId="008C7D1A" w14:textId="77777777" w:rsidR="00BB16BA" w:rsidRPr="00F97CA0" w:rsidRDefault="005629E5" w:rsidP="00BD3EE7">
      <w:pPr>
        <w:pStyle w:val="a5"/>
        <w:spacing w:line="264" w:lineRule="auto"/>
      </w:pPr>
      <w:r w:rsidRPr="00F97CA0">
        <w:t>Н</w:t>
      </w:r>
      <w:r w:rsidR="003B4147" w:rsidRPr="00F97CA0">
        <w:t xml:space="preserve">алоговые доходы </w:t>
      </w:r>
      <w:r w:rsidR="00DB6F0C" w:rsidRPr="00F97CA0">
        <w:t>местных бюджетов исполнены в 20</w:t>
      </w:r>
      <w:r w:rsidR="003D7A66" w:rsidRPr="00F97CA0">
        <w:t>20</w:t>
      </w:r>
      <w:r w:rsidR="003B4147" w:rsidRPr="00F97CA0">
        <w:t xml:space="preserve"> году в сумме </w:t>
      </w:r>
      <w:r w:rsidRPr="00F97CA0">
        <w:t>1</w:t>
      </w:r>
      <w:r w:rsidR="00F14F86" w:rsidRPr="00F97CA0">
        <w:t> </w:t>
      </w:r>
      <w:r w:rsidR="003D7A66" w:rsidRPr="00F97CA0">
        <w:t>404</w:t>
      </w:r>
      <w:r w:rsidR="00D21219" w:rsidRPr="00F97CA0">
        <w:t>,</w:t>
      </w:r>
      <w:r w:rsidR="003D7A66" w:rsidRPr="00F97CA0">
        <w:t xml:space="preserve">5 </w:t>
      </w:r>
      <w:r w:rsidR="007E1A9E" w:rsidRPr="00F97CA0">
        <w:t>млрд</w:t>
      </w:r>
      <w:r w:rsidR="00384420" w:rsidRPr="00F97CA0">
        <w:t xml:space="preserve">. </w:t>
      </w:r>
      <w:r w:rsidR="003B4147" w:rsidRPr="00F97CA0">
        <w:t xml:space="preserve">рублей, с ростом к первоначальному плану поступлений на </w:t>
      </w:r>
      <w:r w:rsidR="003D7A66" w:rsidRPr="00F97CA0">
        <w:t>4</w:t>
      </w:r>
      <w:r w:rsidR="00BD00DC" w:rsidRPr="00F97CA0">
        <w:t>,</w:t>
      </w:r>
      <w:r w:rsidR="003D7A66" w:rsidRPr="00F97CA0">
        <w:t>2</w:t>
      </w:r>
      <w:r w:rsidR="003B4147" w:rsidRPr="00F97CA0">
        <w:t xml:space="preserve">% или </w:t>
      </w:r>
      <w:r w:rsidR="003D7A66" w:rsidRPr="00F97CA0">
        <w:t>57</w:t>
      </w:r>
      <w:r w:rsidR="00BD00DC" w:rsidRPr="00F97CA0">
        <w:t>,</w:t>
      </w:r>
      <w:r w:rsidR="009F51E3" w:rsidRPr="00F97CA0">
        <w:t xml:space="preserve">2 </w:t>
      </w:r>
      <w:r w:rsidR="007E1A9E" w:rsidRPr="00F97CA0">
        <w:t>млрд</w:t>
      </w:r>
      <w:r w:rsidR="00384420" w:rsidRPr="00F97CA0">
        <w:t xml:space="preserve">. </w:t>
      </w:r>
      <w:r w:rsidR="003B4147" w:rsidRPr="00F97CA0">
        <w:t>рублей</w:t>
      </w:r>
      <w:r w:rsidR="00384420" w:rsidRPr="00F97CA0">
        <w:t xml:space="preserve">. </w:t>
      </w:r>
      <w:r w:rsidR="00CA6555" w:rsidRPr="00F97CA0">
        <w:t>По сравнению с 2019 годом, налоговые доходы местных бюджетов выросли в общей сумме на 63,6 млрд</w:t>
      </w:r>
      <w:r w:rsidR="00384420" w:rsidRPr="00F97CA0">
        <w:t xml:space="preserve">. </w:t>
      </w:r>
      <w:r w:rsidR="006B38E0" w:rsidRPr="00F97CA0">
        <w:t>рублей</w:t>
      </w:r>
      <w:r w:rsidR="00CA6555" w:rsidRPr="00F97CA0">
        <w:t>, или на 4,7%</w:t>
      </w:r>
      <w:r w:rsidR="00384420" w:rsidRPr="00F97CA0">
        <w:t xml:space="preserve">. </w:t>
      </w:r>
      <w:r w:rsidR="00690A2B" w:rsidRPr="00F97CA0">
        <w:t xml:space="preserve">Прирост доходов был обеспечен главным образом </w:t>
      </w:r>
      <w:r w:rsidR="003469CC" w:rsidRPr="00F97CA0">
        <w:t>увеличением поступлений от налога на доходы физических лиц</w:t>
      </w:r>
      <w:r w:rsidR="00447133" w:rsidRPr="00F97CA0">
        <w:t xml:space="preserve"> - </w:t>
      </w:r>
      <w:r w:rsidR="00BB16BA" w:rsidRPr="00F97CA0">
        <w:t xml:space="preserve">на 54,6 </w:t>
      </w:r>
      <w:r w:rsidR="008E1A52">
        <w:t>млрд. руб</w:t>
      </w:r>
      <w:r w:rsidR="006B38E0" w:rsidRPr="00F97CA0">
        <w:t>лей</w:t>
      </w:r>
      <w:r w:rsidR="00BB16BA" w:rsidRPr="00F97CA0">
        <w:t xml:space="preserve"> </w:t>
      </w:r>
      <w:r w:rsidR="003469CC" w:rsidRPr="00F97CA0">
        <w:t>(см</w:t>
      </w:r>
      <w:r w:rsidR="00384420" w:rsidRPr="00F97CA0">
        <w:t xml:space="preserve">. </w:t>
      </w:r>
      <w:r w:rsidR="003469CC" w:rsidRPr="00F97CA0">
        <w:t>таблицу 3)</w:t>
      </w:r>
      <w:r w:rsidR="00384420" w:rsidRPr="00F97CA0">
        <w:t xml:space="preserve">. </w:t>
      </w:r>
      <w:r w:rsidR="003469CC" w:rsidRPr="00F97CA0">
        <w:t xml:space="preserve">Также </w:t>
      </w:r>
      <w:r w:rsidR="00BB16BA" w:rsidRPr="00F97CA0">
        <w:t xml:space="preserve">имел место </w:t>
      </w:r>
      <w:r w:rsidR="003469CC" w:rsidRPr="00F97CA0">
        <w:t>рост</w:t>
      </w:r>
      <w:r w:rsidR="00BB16BA" w:rsidRPr="00F97CA0">
        <w:t xml:space="preserve"> доходов от налогов на имущество физических лиц (на 5,1 </w:t>
      </w:r>
      <w:r w:rsidR="008E1A52">
        <w:t>млрд. руб</w:t>
      </w:r>
      <w:r w:rsidR="006B38E0" w:rsidRPr="00F97CA0">
        <w:t>лей</w:t>
      </w:r>
      <w:r w:rsidR="00BB16BA" w:rsidRPr="00F97CA0">
        <w:t xml:space="preserve">) и на прибыль организаций (на 4,7 </w:t>
      </w:r>
      <w:r w:rsidR="008E1A52">
        <w:t>млрд. руб</w:t>
      </w:r>
      <w:r w:rsidR="006B38E0" w:rsidRPr="00F97CA0">
        <w:t>лей</w:t>
      </w:r>
      <w:r w:rsidR="00BB16BA" w:rsidRPr="00F97CA0">
        <w:t>)</w:t>
      </w:r>
      <w:r w:rsidR="00384420" w:rsidRPr="00F97CA0">
        <w:t xml:space="preserve">. </w:t>
      </w:r>
      <w:r w:rsidR="00BB16BA" w:rsidRPr="00F97CA0">
        <w:t xml:space="preserve">При этом поступления от земельного налога, налогов на совокупный доход и акцизов на нефтепродукты несколько сократились (на 3,3 </w:t>
      </w:r>
      <w:r w:rsidR="008E1A52">
        <w:t>млрд. руб</w:t>
      </w:r>
      <w:r w:rsidR="006B38E0" w:rsidRPr="00F97CA0">
        <w:t>лей</w:t>
      </w:r>
      <w:r w:rsidR="00BB16BA" w:rsidRPr="00F97CA0">
        <w:t xml:space="preserve">, 6,5 </w:t>
      </w:r>
      <w:r w:rsidR="008E1A52">
        <w:t>млрд. руб</w:t>
      </w:r>
      <w:r w:rsidR="006B38E0" w:rsidRPr="00F97CA0">
        <w:t>лей</w:t>
      </w:r>
      <w:r w:rsidR="00BB16BA" w:rsidRPr="00F97CA0">
        <w:t xml:space="preserve"> и 2,1 </w:t>
      </w:r>
      <w:r w:rsidR="008E1A52">
        <w:t>млрд. руб</w:t>
      </w:r>
      <w:r w:rsidR="006B38E0" w:rsidRPr="00F97CA0">
        <w:t>лей</w:t>
      </w:r>
      <w:r w:rsidR="00BB16BA" w:rsidRPr="00F97CA0">
        <w:t xml:space="preserve"> соответственно)</w:t>
      </w:r>
      <w:r w:rsidR="00384420" w:rsidRPr="00F97CA0">
        <w:t xml:space="preserve">. </w:t>
      </w:r>
      <w:r w:rsidR="00CA6555" w:rsidRPr="00F97CA0">
        <w:t>Структура налоговых доходов по видам налогов в 2020 году в сравнении с предыдущим годом практически не изменилась</w:t>
      </w:r>
      <w:r w:rsidR="00384420" w:rsidRPr="00F97CA0">
        <w:t xml:space="preserve">. </w:t>
      </w:r>
      <w:r w:rsidR="00BB16BA" w:rsidRPr="00F97CA0">
        <w:t xml:space="preserve">Можно отметить </w:t>
      </w:r>
      <w:r w:rsidR="004402A1" w:rsidRPr="00F97CA0">
        <w:t>прирост доли</w:t>
      </w:r>
      <w:r w:rsidR="00BB16BA" w:rsidRPr="00F97CA0">
        <w:t xml:space="preserve"> доходов от НДФЛ на 1,2 </w:t>
      </w:r>
      <w:proofErr w:type="spellStart"/>
      <w:r w:rsidR="001F0663">
        <w:t>п.п</w:t>
      </w:r>
      <w:proofErr w:type="spellEnd"/>
      <w:r w:rsidR="001F0663">
        <w:t>.</w:t>
      </w:r>
      <w:r w:rsidR="00BB16BA" w:rsidRPr="00F97CA0">
        <w:t xml:space="preserve"> и снижение доли налогов на совокупный доход на 1,1 </w:t>
      </w:r>
      <w:proofErr w:type="spellStart"/>
      <w:r w:rsidR="001F0663">
        <w:t>п.п</w:t>
      </w:r>
      <w:proofErr w:type="spellEnd"/>
      <w:r w:rsidR="001F0663">
        <w:t>.</w:t>
      </w:r>
      <w:r w:rsidR="00384420" w:rsidRPr="00F97CA0">
        <w:t xml:space="preserve"> </w:t>
      </w:r>
      <w:r w:rsidR="00BB16BA" w:rsidRPr="00F97CA0">
        <w:t xml:space="preserve">Изменения удельного веса прочих видов налоговых доходов в общей структуре не вышли за пределы 1 </w:t>
      </w:r>
      <w:proofErr w:type="spellStart"/>
      <w:r w:rsidR="00BB16BA" w:rsidRPr="00F97CA0">
        <w:t>п</w:t>
      </w:r>
      <w:r w:rsidR="00242121">
        <w:t>.</w:t>
      </w:r>
      <w:r w:rsidR="00BB16BA" w:rsidRPr="00F97CA0">
        <w:t>п</w:t>
      </w:r>
      <w:proofErr w:type="spellEnd"/>
      <w:r w:rsidR="00384420" w:rsidRPr="00F97CA0">
        <w:t xml:space="preserve">. </w:t>
      </w:r>
    </w:p>
    <w:p w14:paraId="28A806A5" w14:textId="77777777" w:rsidR="00BB16BA" w:rsidRPr="00F97CA0" w:rsidRDefault="00BB16BA" w:rsidP="00C55888">
      <w:pPr>
        <w:pStyle w:val="a5"/>
        <w:spacing w:line="264" w:lineRule="auto"/>
        <w:jc w:val="right"/>
      </w:pPr>
      <w:r w:rsidRPr="00F97CA0">
        <w:t>Таблица 3</w:t>
      </w:r>
    </w:p>
    <w:tbl>
      <w:tblPr>
        <w:tblW w:w="9219" w:type="dxa"/>
        <w:tblInd w:w="103" w:type="dxa"/>
        <w:tblLook w:val="04A0" w:firstRow="1" w:lastRow="0" w:firstColumn="1" w:lastColumn="0" w:noHBand="0" w:noVBand="1"/>
      </w:tblPr>
      <w:tblGrid>
        <w:gridCol w:w="2415"/>
        <w:gridCol w:w="1134"/>
        <w:gridCol w:w="1134"/>
        <w:gridCol w:w="1134"/>
        <w:gridCol w:w="1134"/>
        <w:gridCol w:w="1154"/>
        <w:gridCol w:w="1154"/>
      </w:tblGrid>
      <w:tr w:rsidR="00F97CA0" w:rsidRPr="00F97CA0" w14:paraId="388E1697" w14:textId="77777777" w:rsidTr="002E4E7C">
        <w:trPr>
          <w:trHeight w:val="255"/>
        </w:trPr>
        <w:tc>
          <w:tcPr>
            <w:tcW w:w="24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3A442" w14:textId="77777777" w:rsidR="00675560" w:rsidRPr="00F97CA0" w:rsidRDefault="00675560" w:rsidP="002E4E7C">
            <w:pPr>
              <w:rPr>
                <w:sz w:val="20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165C8" w14:textId="77777777" w:rsidR="00675560" w:rsidRPr="00F97CA0" w:rsidRDefault="00675560" w:rsidP="00675560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2019</w:t>
            </w:r>
          </w:p>
          <w:p w14:paraId="59FA9E18" w14:textId="77777777" w:rsidR="00675560" w:rsidRPr="00F97CA0" w:rsidRDefault="00675560" w:rsidP="00675560">
            <w:pPr>
              <w:jc w:val="center"/>
              <w:rPr>
                <w:sz w:val="20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FE30B" w14:textId="77777777" w:rsidR="00675560" w:rsidRPr="00F97CA0" w:rsidRDefault="00675560" w:rsidP="00675560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2020</w:t>
            </w:r>
          </w:p>
          <w:p w14:paraId="71062583" w14:textId="77777777" w:rsidR="00675560" w:rsidRPr="00F97CA0" w:rsidRDefault="00675560" w:rsidP="00675560">
            <w:pPr>
              <w:jc w:val="center"/>
              <w:rPr>
                <w:sz w:val="20"/>
              </w:rPr>
            </w:pPr>
          </w:p>
        </w:tc>
        <w:tc>
          <w:tcPr>
            <w:tcW w:w="115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A10FF" w14:textId="77777777" w:rsidR="00675560" w:rsidRPr="00F97CA0" w:rsidRDefault="00675560" w:rsidP="00675560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 xml:space="preserve">Изменение объема 2020 к 2019, </w:t>
            </w:r>
            <w:r w:rsidR="008E1A52">
              <w:rPr>
                <w:sz w:val="20"/>
              </w:rPr>
              <w:t>млрд. руб</w:t>
            </w:r>
            <w:r w:rsidR="006B38E0" w:rsidRPr="00F97CA0">
              <w:rPr>
                <w:sz w:val="20"/>
              </w:rPr>
              <w:t>лей</w:t>
            </w:r>
          </w:p>
        </w:tc>
        <w:tc>
          <w:tcPr>
            <w:tcW w:w="111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ACA99" w14:textId="77777777" w:rsidR="00675560" w:rsidRPr="00F97CA0" w:rsidRDefault="00675560" w:rsidP="00675560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 xml:space="preserve">Изменение структуры 2020 к 2019, </w:t>
            </w:r>
            <w:proofErr w:type="spellStart"/>
            <w:r w:rsidRPr="00F97CA0">
              <w:rPr>
                <w:sz w:val="20"/>
              </w:rPr>
              <w:t>п</w:t>
            </w:r>
            <w:r w:rsidR="00242121">
              <w:rPr>
                <w:sz w:val="20"/>
              </w:rPr>
              <w:t>.</w:t>
            </w:r>
            <w:r w:rsidRPr="00F97CA0">
              <w:rPr>
                <w:sz w:val="20"/>
              </w:rPr>
              <w:t>п</w:t>
            </w:r>
            <w:proofErr w:type="spellEnd"/>
            <w:r w:rsidR="00384420" w:rsidRPr="00F97CA0">
              <w:rPr>
                <w:sz w:val="20"/>
              </w:rPr>
              <w:t xml:space="preserve">. </w:t>
            </w:r>
          </w:p>
          <w:p w14:paraId="11CB1FC2" w14:textId="77777777" w:rsidR="00675560" w:rsidRPr="00F97CA0" w:rsidRDefault="00675560" w:rsidP="00675560">
            <w:pPr>
              <w:jc w:val="center"/>
              <w:rPr>
                <w:sz w:val="20"/>
              </w:rPr>
            </w:pPr>
          </w:p>
        </w:tc>
      </w:tr>
      <w:tr w:rsidR="00F97CA0" w:rsidRPr="00F97CA0" w14:paraId="5F0D53D2" w14:textId="77777777" w:rsidTr="002E4E7C">
        <w:trPr>
          <w:trHeight w:val="583"/>
        </w:trPr>
        <w:tc>
          <w:tcPr>
            <w:tcW w:w="24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572C7" w14:textId="77777777" w:rsidR="00675560" w:rsidRPr="00F97CA0" w:rsidRDefault="00675560" w:rsidP="00BB16BA">
            <w:pPr>
              <w:rPr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1008D" w14:textId="77777777" w:rsidR="00675560" w:rsidRPr="00F97CA0" w:rsidRDefault="00675560" w:rsidP="00675560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 xml:space="preserve">Объем, </w:t>
            </w:r>
            <w:r w:rsidR="008E1A52">
              <w:rPr>
                <w:sz w:val="20"/>
              </w:rPr>
              <w:t>млрд. руб</w:t>
            </w:r>
            <w:r w:rsidR="002E4E7C">
              <w:rPr>
                <w:sz w:val="20"/>
              </w:rPr>
              <w:t>лей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F0D46" w14:textId="77777777" w:rsidR="00675560" w:rsidRPr="00F97CA0" w:rsidRDefault="00675560" w:rsidP="00675560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Доля, 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CE736" w14:textId="77777777" w:rsidR="00675560" w:rsidRPr="00F97CA0" w:rsidRDefault="00675560" w:rsidP="00675560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 xml:space="preserve">Объем, </w:t>
            </w:r>
            <w:r w:rsidR="008E1A52">
              <w:rPr>
                <w:sz w:val="20"/>
              </w:rPr>
              <w:t>млрд. руб</w:t>
            </w:r>
            <w:r w:rsidR="002E4E7C">
              <w:rPr>
                <w:sz w:val="20"/>
              </w:rPr>
              <w:t>лей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EBF9D" w14:textId="77777777" w:rsidR="00675560" w:rsidRPr="00F97CA0" w:rsidRDefault="00675560" w:rsidP="00675560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Доля, %</w:t>
            </w:r>
          </w:p>
        </w:tc>
        <w:tc>
          <w:tcPr>
            <w:tcW w:w="115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997F8" w14:textId="77777777" w:rsidR="00675560" w:rsidRPr="00F97CA0" w:rsidRDefault="00675560" w:rsidP="00BB16BA">
            <w:pPr>
              <w:rPr>
                <w:sz w:val="20"/>
              </w:rPr>
            </w:pPr>
          </w:p>
        </w:tc>
        <w:tc>
          <w:tcPr>
            <w:tcW w:w="111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7C5D5" w14:textId="77777777" w:rsidR="00675560" w:rsidRPr="00F97CA0" w:rsidRDefault="00675560" w:rsidP="00BB16BA">
            <w:pPr>
              <w:rPr>
                <w:sz w:val="20"/>
              </w:rPr>
            </w:pPr>
          </w:p>
        </w:tc>
      </w:tr>
      <w:tr w:rsidR="00F97CA0" w:rsidRPr="00F97CA0" w14:paraId="2C0B63FC" w14:textId="77777777" w:rsidTr="002E4E7C">
        <w:trPr>
          <w:trHeight w:val="270"/>
        </w:trPr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557828" w14:textId="77777777" w:rsidR="00BB16BA" w:rsidRPr="00F97CA0" w:rsidRDefault="00BB16BA" w:rsidP="00BB16BA">
            <w:pPr>
              <w:rPr>
                <w:b/>
                <w:bCs/>
                <w:i/>
                <w:iCs/>
                <w:sz w:val="20"/>
              </w:rPr>
            </w:pPr>
            <w:r w:rsidRPr="00F97CA0">
              <w:rPr>
                <w:b/>
                <w:bCs/>
                <w:i/>
                <w:iCs/>
                <w:sz w:val="20"/>
              </w:rPr>
              <w:t>Налоговые доходы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F5A57" w14:textId="77777777" w:rsidR="00BB16BA" w:rsidRPr="00F97CA0" w:rsidRDefault="00BB16BA" w:rsidP="002E4E7C">
            <w:pPr>
              <w:jc w:val="center"/>
              <w:rPr>
                <w:b/>
                <w:bCs/>
                <w:i/>
                <w:iCs/>
                <w:sz w:val="20"/>
              </w:rPr>
            </w:pPr>
            <w:r w:rsidRPr="00F97CA0">
              <w:rPr>
                <w:b/>
                <w:bCs/>
                <w:i/>
                <w:iCs/>
                <w:sz w:val="20"/>
              </w:rPr>
              <w:t>1 340,8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9A434" w14:textId="77777777" w:rsidR="00BB16BA" w:rsidRPr="00F97CA0" w:rsidRDefault="00BB16BA" w:rsidP="002E4E7C">
            <w:pPr>
              <w:jc w:val="center"/>
              <w:rPr>
                <w:b/>
                <w:sz w:val="20"/>
              </w:rPr>
            </w:pPr>
            <w:r w:rsidRPr="00F97CA0">
              <w:rPr>
                <w:b/>
                <w:sz w:val="20"/>
              </w:rPr>
              <w:t>100%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D4E9B" w14:textId="77777777" w:rsidR="00BB16BA" w:rsidRPr="00F97CA0" w:rsidRDefault="00BB16BA" w:rsidP="002E4E7C">
            <w:pPr>
              <w:jc w:val="center"/>
              <w:rPr>
                <w:b/>
                <w:bCs/>
                <w:i/>
                <w:iCs/>
                <w:sz w:val="20"/>
              </w:rPr>
            </w:pPr>
            <w:r w:rsidRPr="00F97CA0">
              <w:rPr>
                <w:b/>
                <w:bCs/>
                <w:i/>
                <w:iCs/>
                <w:sz w:val="20"/>
              </w:rPr>
              <w:t>1 404,5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D89D7" w14:textId="77777777" w:rsidR="00BB16BA" w:rsidRPr="00F97CA0" w:rsidRDefault="00BB16BA" w:rsidP="002E4E7C">
            <w:pPr>
              <w:jc w:val="center"/>
              <w:rPr>
                <w:b/>
                <w:sz w:val="20"/>
              </w:rPr>
            </w:pPr>
            <w:r w:rsidRPr="00F97CA0">
              <w:rPr>
                <w:b/>
                <w:sz w:val="20"/>
              </w:rPr>
              <w:t>100%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DEEC5" w14:textId="77777777" w:rsidR="00BB16BA" w:rsidRPr="00F97CA0" w:rsidRDefault="00BB16BA" w:rsidP="002E4E7C">
            <w:pPr>
              <w:jc w:val="center"/>
              <w:rPr>
                <w:b/>
                <w:sz w:val="20"/>
              </w:rPr>
            </w:pPr>
            <w:r w:rsidRPr="00F97CA0">
              <w:rPr>
                <w:b/>
                <w:sz w:val="20"/>
              </w:rPr>
              <w:t>63,6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DEA88" w14:textId="77777777" w:rsidR="00BB16BA" w:rsidRPr="00F97CA0" w:rsidRDefault="00447133" w:rsidP="002E4E7C">
            <w:pPr>
              <w:jc w:val="center"/>
              <w:rPr>
                <w:b/>
                <w:sz w:val="20"/>
              </w:rPr>
            </w:pPr>
            <w:r w:rsidRPr="00F97CA0">
              <w:rPr>
                <w:b/>
                <w:sz w:val="20"/>
              </w:rPr>
              <w:t>-</w:t>
            </w:r>
          </w:p>
        </w:tc>
      </w:tr>
      <w:tr w:rsidR="00F97CA0" w:rsidRPr="00F97CA0" w14:paraId="3C4C8686" w14:textId="77777777" w:rsidTr="002E4E7C">
        <w:trPr>
          <w:trHeight w:val="255"/>
        </w:trPr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0788B2" w14:textId="77777777" w:rsidR="00BB16BA" w:rsidRPr="00F97CA0" w:rsidRDefault="00BB16BA" w:rsidP="00BB16BA">
            <w:pPr>
              <w:rPr>
                <w:sz w:val="20"/>
              </w:rPr>
            </w:pPr>
            <w:r w:rsidRPr="00F97CA0">
              <w:rPr>
                <w:sz w:val="20"/>
              </w:rPr>
              <w:t xml:space="preserve"> НДФЛ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3FFCF" w14:textId="77777777" w:rsidR="00BB16BA" w:rsidRPr="00F97CA0" w:rsidRDefault="00BB16BA" w:rsidP="002E4E7C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850,4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99EAA" w14:textId="77777777" w:rsidR="00BB16BA" w:rsidRPr="00F97CA0" w:rsidRDefault="00BB16BA" w:rsidP="002E4E7C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63,4%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899E7" w14:textId="77777777" w:rsidR="00BB16BA" w:rsidRPr="00F97CA0" w:rsidRDefault="00BB16BA" w:rsidP="002E4E7C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907,3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50AF6" w14:textId="77777777" w:rsidR="00BB16BA" w:rsidRPr="00F97CA0" w:rsidRDefault="00BB16BA" w:rsidP="002E4E7C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64,6%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24341" w14:textId="77777777" w:rsidR="00BB16BA" w:rsidRPr="00F97CA0" w:rsidRDefault="00BB16BA" w:rsidP="002E4E7C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56,9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ADDD2" w14:textId="77777777" w:rsidR="00BB16BA" w:rsidRPr="00F97CA0" w:rsidRDefault="00BB16BA" w:rsidP="002E4E7C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1,2%</w:t>
            </w:r>
          </w:p>
        </w:tc>
      </w:tr>
      <w:tr w:rsidR="00F97CA0" w:rsidRPr="00F97CA0" w14:paraId="3ED01198" w14:textId="77777777" w:rsidTr="002E4E7C">
        <w:trPr>
          <w:trHeight w:val="255"/>
        </w:trPr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D19639" w14:textId="77777777" w:rsidR="00BB16BA" w:rsidRPr="00F97CA0" w:rsidRDefault="00BB16BA" w:rsidP="00BB16BA">
            <w:pPr>
              <w:rPr>
                <w:sz w:val="20"/>
              </w:rPr>
            </w:pPr>
            <w:r w:rsidRPr="00F97CA0">
              <w:rPr>
                <w:sz w:val="20"/>
              </w:rPr>
              <w:t>Налоги на совокупный доход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CF6DA" w14:textId="77777777" w:rsidR="00BB16BA" w:rsidRPr="00F97CA0" w:rsidRDefault="00BB16BA" w:rsidP="002E4E7C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186,0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6E37C" w14:textId="77777777" w:rsidR="00BB16BA" w:rsidRPr="00F97CA0" w:rsidRDefault="00BB16BA" w:rsidP="002E4E7C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13,9%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1E12B" w14:textId="77777777" w:rsidR="00BB16BA" w:rsidRPr="00F97CA0" w:rsidRDefault="00BB16BA" w:rsidP="002E4E7C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179,5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7EF48" w14:textId="77777777" w:rsidR="00BB16BA" w:rsidRPr="00F97CA0" w:rsidRDefault="00BB16BA" w:rsidP="002E4E7C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12,8%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393FD" w14:textId="77777777" w:rsidR="00BB16BA" w:rsidRPr="00F97CA0" w:rsidRDefault="00447133" w:rsidP="002E4E7C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 xml:space="preserve">- </w:t>
            </w:r>
            <w:r w:rsidR="00BB16BA" w:rsidRPr="00F97CA0">
              <w:rPr>
                <w:sz w:val="20"/>
              </w:rPr>
              <w:t>6,5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15469" w14:textId="77777777" w:rsidR="00BB16BA" w:rsidRPr="00F97CA0" w:rsidRDefault="00447133" w:rsidP="002E4E7C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 xml:space="preserve">- </w:t>
            </w:r>
            <w:r w:rsidR="00BB16BA" w:rsidRPr="00F97CA0">
              <w:rPr>
                <w:sz w:val="20"/>
              </w:rPr>
              <w:t>1,1%</w:t>
            </w:r>
          </w:p>
        </w:tc>
      </w:tr>
      <w:tr w:rsidR="00F97CA0" w:rsidRPr="00F97CA0" w14:paraId="6C1B82C1" w14:textId="77777777" w:rsidTr="002E4E7C">
        <w:trPr>
          <w:trHeight w:val="255"/>
        </w:trPr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3FB8B4" w14:textId="77777777" w:rsidR="00BB16BA" w:rsidRPr="00F97CA0" w:rsidRDefault="00BB16BA" w:rsidP="00675560">
            <w:pPr>
              <w:rPr>
                <w:sz w:val="20"/>
              </w:rPr>
            </w:pPr>
            <w:r w:rsidRPr="00F97CA0">
              <w:rPr>
                <w:sz w:val="20"/>
              </w:rPr>
              <w:t>Земельный налог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DABFA" w14:textId="77777777" w:rsidR="00BB16BA" w:rsidRPr="00F97CA0" w:rsidRDefault="00BB16BA" w:rsidP="002E4E7C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164,8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B86CF" w14:textId="77777777" w:rsidR="00BB16BA" w:rsidRPr="00F97CA0" w:rsidRDefault="00BB16BA" w:rsidP="002E4E7C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12,3%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FB01B" w14:textId="77777777" w:rsidR="00BB16BA" w:rsidRPr="00F97CA0" w:rsidRDefault="00BB16BA" w:rsidP="002E4E7C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161,4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3CDDB" w14:textId="77777777" w:rsidR="00BB16BA" w:rsidRPr="00F97CA0" w:rsidRDefault="00BB16BA" w:rsidP="002E4E7C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11,5%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D206D" w14:textId="77777777" w:rsidR="00BB16BA" w:rsidRPr="00F97CA0" w:rsidRDefault="00447133" w:rsidP="002E4E7C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 xml:space="preserve">- </w:t>
            </w:r>
            <w:r w:rsidR="00BB16BA" w:rsidRPr="00F97CA0">
              <w:rPr>
                <w:sz w:val="20"/>
              </w:rPr>
              <w:t>3,3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1D595" w14:textId="77777777" w:rsidR="00BB16BA" w:rsidRPr="00F97CA0" w:rsidRDefault="00447133" w:rsidP="002E4E7C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 xml:space="preserve">- </w:t>
            </w:r>
            <w:r w:rsidR="00BB16BA" w:rsidRPr="00F97CA0">
              <w:rPr>
                <w:sz w:val="20"/>
              </w:rPr>
              <w:t>0,8%</w:t>
            </w:r>
          </w:p>
        </w:tc>
      </w:tr>
      <w:tr w:rsidR="00F97CA0" w:rsidRPr="00F97CA0" w14:paraId="288DA069" w14:textId="77777777" w:rsidTr="002E4E7C">
        <w:trPr>
          <w:trHeight w:val="510"/>
        </w:trPr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7406D8" w14:textId="77777777" w:rsidR="00BB16BA" w:rsidRPr="00F97CA0" w:rsidRDefault="00BB16BA" w:rsidP="00675560">
            <w:pPr>
              <w:rPr>
                <w:sz w:val="20"/>
              </w:rPr>
            </w:pPr>
            <w:r w:rsidRPr="00F97CA0">
              <w:rPr>
                <w:sz w:val="20"/>
              </w:rPr>
              <w:t>Налог на имущество физических лиц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7797D" w14:textId="77777777" w:rsidR="00BB16BA" w:rsidRPr="00F97CA0" w:rsidRDefault="00BB16BA" w:rsidP="002E4E7C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47,6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C9556" w14:textId="77777777" w:rsidR="00BB16BA" w:rsidRPr="00F97CA0" w:rsidRDefault="00BB16BA" w:rsidP="002E4E7C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3,6%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9F7C8" w14:textId="77777777" w:rsidR="00BB16BA" w:rsidRPr="00F97CA0" w:rsidRDefault="00BB16BA" w:rsidP="002E4E7C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52,7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390F2" w14:textId="77777777" w:rsidR="00BB16BA" w:rsidRPr="00F97CA0" w:rsidRDefault="00BB16BA" w:rsidP="002E4E7C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3,7%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C4CDC" w14:textId="77777777" w:rsidR="00BB16BA" w:rsidRPr="00F97CA0" w:rsidRDefault="00BB16BA" w:rsidP="002E4E7C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5,1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D6F8E" w14:textId="77777777" w:rsidR="00BB16BA" w:rsidRPr="00F97CA0" w:rsidRDefault="00BB16BA" w:rsidP="002E4E7C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0,2%</w:t>
            </w:r>
          </w:p>
        </w:tc>
      </w:tr>
      <w:tr w:rsidR="00F97CA0" w:rsidRPr="00F97CA0" w14:paraId="6FE51183" w14:textId="77777777" w:rsidTr="002E4E7C">
        <w:trPr>
          <w:trHeight w:val="510"/>
        </w:trPr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4F9F81" w14:textId="77777777" w:rsidR="00BB16BA" w:rsidRPr="00F97CA0" w:rsidRDefault="00BB16BA" w:rsidP="00BB16BA">
            <w:pPr>
              <w:rPr>
                <w:sz w:val="20"/>
              </w:rPr>
            </w:pPr>
            <w:r w:rsidRPr="00F97CA0">
              <w:rPr>
                <w:sz w:val="20"/>
              </w:rPr>
              <w:t>Налог на прибыль организаций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6FD03" w14:textId="77777777" w:rsidR="00BB16BA" w:rsidRPr="00F97CA0" w:rsidRDefault="00BB16BA" w:rsidP="002E4E7C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11,6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56489" w14:textId="77777777" w:rsidR="00BB16BA" w:rsidRPr="00F97CA0" w:rsidRDefault="00BB16BA" w:rsidP="002E4E7C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0,9%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EACC4" w14:textId="77777777" w:rsidR="00BB16BA" w:rsidRPr="00F97CA0" w:rsidRDefault="00BB16BA" w:rsidP="002E4E7C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16,2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6C29B" w14:textId="77777777" w:rsidR="00BB16BA" w:rsidRPr="00F97CA0" w:rsidRDefault="00BB16BA" w:rsidP="002E4E7C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1,2%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48143" w14:textId="77777777" w:rsidR="00BB16BA" w:rsidRPr="00F97CA0" w:rsidRDefault="00BB16BA" w:rsidP="002E4E7C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4,7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FAFB9" w14:textId="77777777" w:rsidR="00BB16BA" w:rsidRPr="00F97CA0" w:rsidRDefault="00BB16BA" w:rsidP="002E4E7C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0,3%</w:t>
            </w:r>
          </w:p>
        </w:tc>
      </w:tr>
      <w:tr w:rsidR="00F97CA0" w:rsidRPr="00F97CA0" w14:paraId="3ED44633" w14:textId="77777777" w:rsidTr="002E4E7C">
        <w:trPr>
          <w:trHeight w:val="255"/>
        </w:trPr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DDCF77" w14:textId="77777777" w:rsidR="00BB16BA" w:rsidRPr="00F97CA0" w:rsidRDefault="00BB16BA" w:rsidP="00BB16BA">
            <w:pPr>
              <w:rPr>
                <w:sz w:val="20"/>
              </w:rPr>
            </w:pPr>
            <w:r w:rsidRPr="00F97CA0">
              <w:rPr>
                <w:sz w:val="20"/>
              </w:rPr>
              <w:t>Акцизы на нефтепродукты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CF240" w14:textId="77777777" w:rsidR="00BB16BA" w:rsidRPr="00F97CA0" w:rsidRDefault="00BB16BA" w:rsidP="002E4E7C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41,9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68246" w14:textId="77777777" w:rsidR="00BB16BA" w:rsidRPr="00F97CA0" w:rsidRDefault="00BB16BA" w:rsidP="002E4E7C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3,1%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0AF89" w14:textId="77777777" w:rsidR="00BB16BA" w:rsidRPr="00F97CA0" w:rsidRDefault="00BB16BA" w:rsidP="002E4E7C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39,7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B2191" w14:textId="77777777" w:rsidR="00BB16BA" w:rsidRPr="00F97CA0" w:rsidRDefault="00BB16BA" w:rsidP="002E4E7C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2,8%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388D3" w14:textId="77777777" w:rsidR="00BB16BA" w:rsidRPr="00F97CA0" w:rsidRDefault="00447133" w:rsidP="002E4E7C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 xml:space="preserve">- </w:t>
            </w:r>
            <w:r w:rsidR="00BB16BA" w:rsidRPr="00F97CA0">
              <w:rPr>
                <w:sz w:val="20"/>
              </w:rPr>
              <w:t>2,1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4D5A0" w14:textId="77777777" w:rsidR="00BB16BA" w:rsidRPr="00F97CA0" w:rsidRDefault="00447133" w:rsidP="002E4E7C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 xml:space="preserve">- </w:t>
            </w:r>
            <w:r w:rsidR="00BB16BA" w:rsidRPr="00F97CA0">
              <w:rPr>
                <w:sz w:val="20"/>
              </w:rPr>
              <w:t>0,3%</w:t>
            </w:r>
          </w:p>
        </w:tc>
      </w:tr>
      <w:tr w:rsidR="00675560" w:rsidRPr="00F97CA0" w14:paraId="7CEC342B" w14:textId="77777777" w:rsidTr="002E4E7C">
        <w:trPr>
          <w:trHeight w:val="255"/>
        </w:trPr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95DBA8" w14:textId="77777777" w:rsidR="00BB16BA" w:rsidRPr="00F97CA0" w:rsidRDefault="00BB16BA" w:rsidP="00BB16BA">
            <w:pPr>
              <w:rPr>
                <w:sz w:val="20"/>
              </w:rPr>
            </w:pPr>
            <w:r w:rsidRPr="00F97CA0">
              <w:rPr>
                <w:sz w:val="20"/>
              </w:rPr>
              <w:t>Прочие налоги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18A0A9" w14:textId="77777777" w:rsidR="00BB16BA" w:rsidRPr="00F97CA0" w:rsidRDefault="00BB16BA" w:rsidP="002E4E7C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38,6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84B24" w14:textId="77777777" w:rsidR="00BB16BA" w:rsidRPr="00F97CA0" w:rsidRDefault="00BB16BA" w:rsidP="002E4E7C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2,9%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C74C18" w14:textId="77777777" w:rsidR="00BB16BA" w:rsidRPr="00F97CA0" w:rsidRDefault="00BB16BA" w:rsidP="002E4E7C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47,6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EE80C" w14:textId="77777777" w:rsidR="00BB16BA" w:rsidRPr="00F97CA0" w:rsidRDefault="00BB16BA" w:rsidP="002E4E7C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3,4%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8D819" w14:textId="77777777" w:rsidR="00BB16BA" w:rsidRPr="00F97CA0" w:rsidRDefault="00BB16BA" w:rsidP="002E4E7C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9,0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6F259" w14:textId="77777777" w:rsidR="00BB16BA" w:rsidRPr="00F97CA0" w:rsidRDefault="00BB16BA" w:rsidP="002E4E7C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0,5%</w:t>
            </w:r>
          </w:p>
        </w:tc>
      </w:tr>
    </w:tbl>
    <w:p w14:paraId="0C9A4EEF" w14:textId="77777777" w:rsidR="00BB16BA" w:rsidRPr="00F97CA0" w:rsidRDefault="00BB16BA" w:rsidP="00BD3EE7">
      <w:pPr>
        <w:pStyle w:val="a5"/>
        <w:spacing w:line="264" w:lineRule="auto"/>
      </w:pPr>
    </w:p>
    <w:p w14:paraId="16D2DD4D" w14:textId="77777777" w:rsidR="00D21219" w:rsidRPr="00F97CA0" w:rsidRDefault="003B4147" w:rsidP="00BD3EE7">
      <w:pPr>
        <w:pStyle w:val="a5"/>
        <w:spacing w:line="264" w:lineRule="auto"/>
      </w:pPr>
      <w:r w:rsidRPr="00F97CA0">
        <w:lastRenderedPageBreak/>
        <w:t xml:space="preserve">В структуре собственных доходов местных бюджетов </w:t>
      </w:r>
      <w:r w:rsidR="00BD68FF" w:rsidRPr="00F97CA0">
        <w:t xml:space="preserve">в целом по Российской Федерации </w:t>
      </w:r>
      <w:r w:rsidRPr="00F97CA0">
        <w:t>налоговые доходы занимают 4</w:t>
      </w:r>
      <w:r w:rsidR="009F51E3" w:rsidRPr="00F97CA0">
        <w:t>1</w:t>
      </w:r>
      <w:r w:rsidR="00BE6B2A" w:rsidRPr="00F97CA0">
        <w:t>,</w:t>
      </w:r>
      <w:r w:rsidR="009F51E3" w:rsidRPr="00F97CA0">
        <w:t>3</w:t>
      </w:r>
      <w:r w:rsidRPr="00F97CA0">
        <w:t>%</w:t>
      </w:r>
      <w:r w:rsidR="00BE6B2A" w:rsidRPr="00F97CA0">
        <w:t xml:space="preserve">, </w:t>
      </w:r>
      <w:r w:rsidR="00D21219" w:rsidRPr="00F97CA0">
        <w:t xml:space="preserve">что на </w:t>
      </w:r>
      <w:r w:rsidR="009F51E3" w:rsidRPr="00F97CA0">
        <w:t>0</w:t>
      </w:r>
      <w:r w:rsidR="00323618" w:rsidRPr="00F97CA0">
        <w:t>,9</w:t>
      </w:r>
      <w:r w:rsidR="00D21219" w:rsidRPr="00F97CA0">
        <w:t>% ниже, чем в 201</w:t>
      </w:r>
      <w:r w:rsidR="009F51E3" w:rsidRPr="00F97CA0">
        <w:t>9</w:t>
      </w:r>
      <w:r w:rsidR="00D21219" w:rsidRPr="00F97CA0">
        <w:t xml:space="preserve"> году</w:t>
      </w:r>
      <w:r w:rsidR="00384420" w:rsidRPr="00F97CA0">
        <w:t xml:space="preserve">. </w:t>
      </w:r>
    </w:p>
    <w:p w14:paraId="32808879" w14:textId="77777777" w:rsidR="00D46E9A" w:rsidRPr="00F97CA0" w:rsidRDefault="003B4147" w:rsidP="00BD3EE7">
      <w:pPr>
        <w:pStyle w:val="a5"/>
        <w:spacing w:line="264" w:lineRule="auto"/>
      </w:pPr>
      <w:r w:rsidRPr="00F97CA0">
        <w:t>Данное соотношение в разрезе федеральных округов представлено на диаграмме</w:t>
      </w:r>
      <w:r w:rsidR="00AC5F58" w:rsidRPr="00F97CA0">
        <w:t xml:space="preserve"> 3</w:t>
      </w:r>
      <w:r w:rsidR="00384420" w:rsidRPr="00F97CA0">
        <w:t xml:space="preserve">. </w:t>
      </w:r>
    </w:p>
    <w:p w14:paraId="080057F6" w14:textId="77777777" w:rsidR="00675560" w:rsidRPr="00F97CA0" w:rsidRDefault="00675560" w:rsidP="00BD3EE7">
      <w:pPr>
        <w:pStyle w:val="a5"/>
        <w:spacing w:line="264" w:lineRule="auto"/>
      </w:pPr>
    </w:p>
    <w:p w14:paraId="103B2F38" w14:textId="77777777" w:rsidR="00AC5F58" w:rsidRPr="00F97CA0" w:rsidRDefault="00AC5F58" w:rsidP="001C6C86">
      <w:pPr>
        <w:pStyle w:val="a5"/>
        <w:spacing w:line="264" w:lineRule="auto"/>
        <w:jc w:val="center"/>
      </w:pPr>
      <w:r w:rsidRPr="00F97CA0">
        <w:t>Диаграмма 3</w:t>
      </w:r>
      <w:r w:rsidR="00384420" w:rsidRPr="00F97CA0">
        <w:t xml:space="preserve">. </w:t>
      </w:r>
      <w:r w:rsidRPr="00F97CA0">
        <w:t>Доля налоговых доходов в структуре собственных доходов местных бюджетов</w:t>
      </w:r>
      <w:r w:rsidR="00384420" w:rsidRPr="00F97CA0">
        <w:t xml:space="preserve">. </w:t>
      </w:r>
    </w:p>
    <w:p w14:paraId="498F2952" w14:textId="77777777" w:rsidR="00114DA0" w:rsidRPr="00F97CA0" w:rsidRDefault="00D46E9A" w:rsidP="00BD3EE7">
      <w:pPr>
        <w:pStyle w:val="a5"/>
        <w:spacing w:line="264" w:lineRule="auto"/>
        <w:ind w:firstLine="0"/>
      </w:pPr>
      <w:r w:rsidRPr="00F97CA0">
        <w:rPr>
          <w:noProof/>
        </w:rPr>
        <w:drawing>
          <wp:inline distT="0" distB="0" distL="0" distR="0" wp14:anchorId="773D72E9" wp14:editId="0B6E427E">
            <wp:extent cx="6106160" cy="4667250"/>
            <wp:effectExtent l="19050" t="19050" r="8890" b="0"/>
            <wp:docPr id="116" name="Объект 1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14310E8D" w14:textId="77777777" w:rsidR="003B4147" w:rsidRPr="00F97CA0" w:rsidRDefault="003B4147" w:rsidP="00BD3EE7">
      <w:pPr>
        <w:pStyle w:val="a5"/>
        <w:spacing w:line="264" w:lineRule="auto"/>
      </w:pPr>
      <w:r w:rsidRPr="00F97CA0">
        <w:t xml:space="preserve">В </w:t>
      </w:r>
      <w:r w:rsidR="001E763A" w:rsidRPr="00F97CA0">
        <w:t>3</w:t>
      </w:r>
      <w:r w:rsidR="00490044" w:rsidRPr="00F97CA0">
        <w:t>2</w:t>
      </w:r>
      <w:r w:rsidRPr="00F97CA0">
        <w:t xml:space="preserve"> субъект</w:t>
      </w:r>
      <w:r w:rsidR="001E763A" w:rsidRPr="00F97CA0">
        <w:t>ах</w:t>
      </w:r>
      <w:r w:rsidRPr="00F97CA0">
        <w:t xml:space="preserve"> Российской Федерации </w:t>
      </w:r>
      <w:r w:rsidR="002B3F24" w:rsidRPr="00F97CA0">
        <w:t>значение показателя, отражающего долю</w:t>
      </w:r>
      <w:r w:rsidRPr="00F97CA0">
        <w:t xml:space="preserve"> налоговых доходов </w:t>
      </w:r>
      <w:r w:rsidR="002B3F24" w:rsidRPr="00F97CA0">
        <w:t xml:space="preserve">местных бюджетов </w:t>
      </w:r>
      <w:r w:rsidRPr="00F97CA0">
        <w:t>в общем объеме собственных доходов</w:t>
      </w:r>
      <w:r w:rsidR="002B3F24" w:rsidRPr="00F97CA0">
        <w:t>,</w:t>
      </w:r>
      <w:r w:rsidRPr="00F97CA0">
        <w:t xml:space="preserve"> превысил</w:t>
      </w:r>
      <w:r w:rsidR="00411913" w:rsidRPr="00F97CA0">
        <w:t xml:space="preserve"> </w:t>
      </w:r>
      <w:r w:rsidR="002B3F24" w:rsidRPr="00F97CA0">
        <w:t>общероссийский показатель</w:t>
      </w:r>
      <w:r w:rsidRPr="00F97CA0">
        <w:t xml:space="preserve">, в </w:t>
      </w:r>
      <w:r w:rsidR="00490044" w:rsidRPr="00F97CA0">
        <w:t>53</w:t>
      </w:r>
      <w:r w:rsidRPr="00F97CA0">
        <w:t xml:space="preserve"> субъект</w:t>
      </w:r>
      <w:r w:rsidR="00731ED7" w:rsidRPr="00F97CA0">
        <w:t>ах</w:t>
      </w:r>
      <w:r w:rsidRPr="00F97CA0">
        <w:t xml:space="preserve"> Российской Федерации </w:t>
      </w:r>
      <w:r w:rsidR="002B3F24" w:rsidRPr="00F97CA0">
        <w:t>значение такого показателя</w:t>
      </w:r>
      <w:r w:rsidRPr="00F97CA0">
        <w:t xml:space="preserve"> ниже</w:t>
      </w:r>
      <w:r w:rsidR="00384420" w:rsidRPr="00F97CA0">
        <w:t xml:space="preserve">. </w:t>
      </w:r>
    </w:p>
    <w:p w14:paraId="3907EFF2" w14:textId="77777777" w:rsidR="003F4E7A" w:rsidRDefault="003B4147" w:rsidP="00BD3EE7">
      <w:pPr>
        <w:pStyle w:val="a5"/>
        <w:spacing w:line="264" w:lineRule="auto"/>
      </w:pPr>
      <w:r w:rsidRPr="00F97CA0">
        <w:t xml:space="preserve">Максимальные и минимальные значения указанного показателя в разрезе субъектов Российской Федерации приведены в </w:t>
      </w:r>
      <w:r w:rsidRPr="007461DC">
        <w:t>таблице</w:t>
      </w:r>
      <w:r w:rsidRPr="00F97CA0">
        <w:t xml:space="preserve"> </w:t>
      </w:r>
      <w:r w:rsidR="00675560" w:rsidRPr="00F97CA0">
        <w:t>4</w:t>
      </w:r>
      <w:r w:rsidR="00384420" w:rsidRPr="00F97CA0">
        <w:t xml:space="preserve">. </w:t>
      </w:r>
    </w:p>
    <w:p w14:paraId="008CDDA7" w14:textId="77777777" w:rsidR="003F4E7A" w:rsidRDefault="003F4E7A">
      <w:r>
        <w:br w:type="page"/>
      </w:r>
    </w:p>
    <w:p w14:paraId="371FEEC4" w14:textId="77777777" w:rsidR="003B4147" w:rsidRPr="00F97CA0" w:rsidRDefault="003B4147" w:rsidP="003F4E7A">
      <w:pPr>
        <w:keepNext/>
        <w:spacing w:line="264" w:lineRule="auto"/>
        <w:jc w:val="right"/>
        <w:rPr>
          <w:szCs w:val="28"/>
        </w:rPr>
      </w:pPr>
      <w:r w:rsidRPr="00F97CA0">
        <w:rPr>
          <w:szCs w:val="28"/>
        </w:rPr>
        <w:lastRenderedPageBreak/>
        <w:t xml:space="preserve">Таблица </w:t>
      </w:r>
      <w:r w:rsidR="00675560" w:rsidRPr="00F97CA0">
        <w:rPr>
          <w:szCs w:val="28"/>
        </w:rPr>
        <w:t>4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618"/>
        <w:gridCol w:w="882"/>
        <w:gridCol w:w="3519"/>
        <w:gridCol w:w="901"/>
      </w:tblGrid>
      <w:tr w:rsidR="00F97CA0" w:rsidRPr="00F97CA0" w14:paraId="447F1C31" w14:textId="77777777" w:rsidTr="00E95F33">
        <w:trPr>
          <w:cantSplit/>
          <w:tblHeader/>
        </w:trPr>
        <w:tc>
          <w:tcPr>
            <w:tcW w:w="361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F17974A" w14:textId="77777777" w:rsidR="003B4147" w:rsidRPr="00F97CA0" w:rsidRDefault="003B4147" w:rsidP="003F4E7A">
            <w:pPr>
              <w:keepNext/>
              <w:spacing w:line="264" w:lineRule="auto"/>
              <w:jc w:val="center"/>
              <w:rPr>
                <w:bCs/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 xml:space="preserve">Субъекты РФ с </w:t>
            </w:r>
            <w:r w:rsidRPr="00F97CA0">
              <w:rPr>
                <w:b/>
                <w:sz w:val="24"/>
                <w:szCs w:val="24"/>
              </w:rPr>
              <w:t>наибольш</w:t>
            </w:r>
            <w:r w:rsidR="00CB6D45" w:rsidRPr="00F97CA0">
              <w:rPr>
                <w:b/>
                <w:sz w:val="24"/>
                <w:szCs w:val="24"/>
              </w:rPr>
              <w:t>ей</w:t>
            </w:r>
            <w:r w:rsidR="00411913" w:rsidRPr="00F97CA0">
              <w:rPr>
                <w:b/>
                <w:sz w:val="24"/>
                <w:szCs w:val="24"/>
              </w:rPr>
              <w:t xml:space="preserve"> </w:t>
            </w:r>
            <w:r w:rsidR="00CB6D45" w:rsidRPr="00F97CA0">
              <w:rPr>
                <w:sz w:val="24"/>
                <w:szCs w:val="24"/>
              </w:rPr>
              <w:t>долей</w:t>
            </w:r>
            <w:r w:rsidRPr="00F97CA0">
              <w:rPr>
                <w:sz w:val="24"/>
                <w:szCs w:val="24"/>
              </w:rPr>
              <w:t xml:space="preserve"> налоговых доходов в собственных доходах</w:t>
            </w:r>
            <w:r w:rsidR="00CB6D45" w:rsidRPr="00F97CA0">
              <w:rPr>
                <w:sz w:val="24"/>
                <w:szCs w:val="24"/>
              </w:rPr>
              <w:t xml:space="preserve"> местных бюджетов</w:t>
            </w:r>
          </w:p>
        </w:tc>
        <w:tc>
          <w:tcPr>
            <w:tcW w:w="88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713DF21" w14:textId="77777777" w:rsidR="00CB6D45" w:rsidRPr="00F97CA0" w:rsidRDefault="00072219" w:rsidP="003F4E7A">
            <w:pPr>
              <w:keepNext/>
              <w:spacing w:line="264" w:lineRule="auto"/>
              <w:jc w:val="center"/>
              <w:rPr>
                <w:i/>
                <w:iCs/>
                <w:sz w:val="24"/>
                <w:szCs w:val="24"/>
              </w:rPr>
            </w:pPr>
            <w:r w:rsidRPr="00F97CA0">
              <w:rPr>
                <w:i/>
                <w:iCs/>
                <w:sz w:val="24"/>
                <w:szCs w:val="24"/>
              </w:rPr>
              <w:t>Размер д</w:t>
            </w:r>
            <w:r w:rsidR="00CB6D45" w:rsidRPr="00F97CA0">
              <w:rPr>
                <w:i/>
                <w:iCs/>
                <w:sz w:val="24"/>
                <w:szCs w:val="24"/>
              </w:rPr>
              <w:t>ол</w:t>
            </w:r>
            <w:r w:rsidRPr="00F97CA0">
              <w:rPr>
                <w:i/>
                <w:iCs/>
                <w:sz w:val="24"/>
                <w:szCs w:val="24"/>
              </w:rPr>
              <w:t>и</w:t>
            </w:r>
            <w:r w:rsidR="00CB6D45" w:rsidRPr="00F97CA0">
              <w:rPr>
                <w:i/>
                <w:iCs/>
                <w:sz w:val="24"/>
                <w:szCs w:val="24"/>
              </w:rPr>
              <w:t>,</w:t>
            </w:r>
          </w:p>
          <w:p w14:paraId="4063C862" w14:textId="77777777" w:rsidR="003B4147" w:rsidRPr="00F97CA0" w:rsidRDefault="003B4147" w:rsidP="003F4E7A">
            <w:pPr>
              <w:keepNext/>
              <w:spacing w:line="264" w:lineRule="auto"/>
              <w:jc w:val="center"/>
              <w:rPr>
                <w:i/>
                <w:iCs/>
                <w:sz w:val="24"/>
                <w:szCs w:val="24"/>
              </w:rPr>
            </w:pPr>
            <w:r w:rsidRPr="00F97CA0">
              <w:rPr>
                <w:i/>
                <w:iCs/>
                <w:sz w:val="24"/>
                <w:szCs w:val="24"/>
              </w:rPr>
              <w:t>%</w:t>
            </w:r>
          </w:p>
        </w:tc>
        <w:tc>
          <w:tcPr>
            <w:tcW w:w="3512" w:type="dxa"/>
            <w:tcBorders>
              <w:bottom w:val="single" w:sz="4" w:space="0" w:color="auto"/>
            </w:tcBorders>
            <w:vAlign w:val="center"/>
          </w:tcPr>
          <w:p w14:paraId="4F0B37CF" w14:textId="77777777" w:rsidR="003B4147" w:rsidRPr="00F97CA0" w:rsidRDefault="003B4147" w:rsidP="003F4E7A">
            <w:pPr>
              <w:keepNext/>
              <w:spacing w:line="264" w:lineRule="auto"/>
              <w:jc w:val="center"/>
              <w:rPr>
                <w:i/>
                <w:iCs/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 xml:space="preserve">Субъекты РФ с </w:t>
            </w:r>
            <w:r w:rsidRPr="00F97CA0">
              <w:rPr>
                <w:b/>
                <w:sz w:val="24"/>
                <w:szCs w:val="24"/>
              </w:rPr>
              <w:t>наименьш</w:t>
            </w:r>
            <w:r w:rsidR="00072219" w:rsidRPr="00F97CA0">
              <w:rPr>
                <w:b/>
                <w:sz w:val="24"/>
                <w:szCs w:val="24"/>
              </w:rPr>
              <w:t>ей</w:t>
            </w:r>
            <w:r w:rsidR="00411913" w:rsidRPr="00F97CA0">
              <w:rPr>
                <w:b/>
                <w:sz w:val="24"/>
                <w:szCs w:val="24"/>
              </w:rPr>
              <w:t xml:space="preserve"> </w:t>
            </w:r>
            <w:r w:rsidR="00CB6D45" w:rsidRPr="00F97CA0">
              <w:rPr>
                <w:sz w:val="24"/>
                <w:szCs w:val="24"/>
              </w:rPr>
              <w:t>долей налоговых доходов в собственных доходах местных бюджетов</w:t>
            </w:r>
          </w:p>
        </w:tc>
        <w:tc>
          <w:tcPr>
            <w:tcW w:w="899" w:type="dxa"/>
            <w:tcBorders>
              <w:bottom w:val="single" w:sz="4" w:space="0" w:color="auto"/>
            </w:tcBorders>
            <w:vAlign w:val="center"/>
          </w:tcPr>
          <w:p w14:paraId="7C68E2BA" w14:textId="77777777" w:rsidR="00072219" w:rsidRPr="00F97CA0" w:rsidRDefault="00072219" w:rsidP="003F4E7A">
            <w:pPr>
              <w:keepNext/>
              <w:spacing w:line="264" w:lineRule="auto"/>
              <w:jc w:val="center"/>
              <w:rPr>
                <w:i/>
                <w:iCs/>
                <w:sz w:val="24"/>
                <w:szCs w:val="24"/>
              </w:rPr>
            </w:pPr>
            <w:r w:rsidRPr="00F97CA0">
              <w:rPr>
                <w:i/>
                <w:iCs/>
                <w:sz w:val="24"/>
                <w:szCs w:val="24"/>
              </w:rPr>
              <w:t>Размер доли,</w:t>
            </w:r>
          </w:p>
          <w:p w14:paraId="5ECEF44D" w14:textId="77777777" w:rsidR="003B4147" w:rsidRPr="00F97CA0" w:rsidRDefault="00072219" w:rsidP="003F4E7A">
            <w:pPr>
              <w:keepNext/>
              <w:spacing w:line="264" w:lineRule="auto"/>
              <w:jc w:val="center"/>
              <w:rPr>
                <w:i/>
                <w:iCs/>
                <w:sz w:val="24"/>
                <w:szCs w:val="24"/>
              </w:rPr>
            </w:pPr>
            <w:r w:rsidRPr="00F97CA0">
              <w:rPr>
                <w:i/>
                <w:iCs/>
                <w:sz w:val="24"/>
                <w:szCs w:val="24"/>
              </w:rPr>
              <w:t>%</w:t>
            </w:r>
          </w:p>
        </w:tc>
      </w:tr>
      <w:tr w:rsidR="00F97CA0" w:rsidRPr="00F97CA0" w14:paraId="1CBA071F" w14:textId="77777777" w:rsidTr="00E95F33">
        <w:trPr>
          <w:cantSplit/>
          <w:trHeight w:val="454"/>
        </w:trPr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69650E" w14:textId="77777777" w:rsidR="004A4424" w:rsidRPr="00F97CA0" w:rsidRDefault="004A4424" w:rsidP="004A4424">
            <w:pPr>
              <w:spacing w:line="264" w:lineRule="auto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г</w:t>
            </w:r>
            <w:r w:rsidR="00384420" w:rsidRPr="00F97CA0">
              <w:rPr>
                <w:sz w:val="24"/>
                <w:szCs w:val="24"/>
              </w:rPr>
              <w:t xml:space="preserve">. </w:t>
            </w:r>
            <w:r w:rsidRPr="00F97CA0">
              <w:rPr>
                <w:sz w:val="24"/>
                <w:szCs w:val="24"/>
              </w:rPr>
              <w:t>Санкт</w:t>
            </w:r>
            <w:r w:rsidR="00447133" w:rsidRPr="00F97CA0">
              <w:rPr>
                <w:sz w:val="24"/>
                <w:szCs w:val="24"/>
              </w:rPr>
              <w:t xml:space="preserve"> - </w:t>
            </w:r>
            <w:r w:rsidRPr="00F97CA0">
              <w:rPr>
                <w:sz w:val="24"/>
                <w:szCs w:val="24"/>
              </w:rPr>
              <w:t>Петербург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56C172" w14:textId="77777777" w:rsidR="004A4424" w:rsidRPr="00F97CA0" w:rsidRDefault="004A4424" w:rsidP="004A4424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78,7%</w:t>
            </w:r>
          </w:p>
        </w:tc>
        <w:tc>
          <w:tcPr>
            <w:tcW w:w="3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4819D1" w14:textId="77777777" w:rsidR="004A4424" w:rsidRPr="00F97CA0" w:rsidRDefault="004A4424" w:rsidP="004A4424">
            <w:pPr>
              <w:spacing w:line="264" w:lineRule="auto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Чукотский автономный округ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1333E1" w14:textId="77777777" w:rsidR="004A4424" w:rsidRPr="00F97CA0" w:rsidRDefault="004A4424" w:rsidP="004A4424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17,7%</w:t>
            </w:r>
          </w:p>
        </w:tc>
      </w:tr>
      <w:tr w:rsidR="00F97CA0" w:rsidRPr="00F97CA0" w14:paraId="033680F9" w14:textId="77777777" w:rsidTr="00E95F33">
        <w:trPr>
          <w:cantSplit/>
          <w:trHeight w:val="454"/>
        </w:trPr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AFF592" w14:textId="77777777" w:rsidR="004A4424" w:rsidRPr="00F97CA0" w:rsidRDefault="004A4424" w:rsidP="004A4424">
            <w:pPr>
              <w:spacing w:line="264" w:lineRule="auto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г</w:t>
            </w:r>
            <w:r w:rsidR="00384420" w:rsidRPr="00F97CA0">
              <w:rPr>
                <w:sz w:val="24"/>
                <w:szCs w:val="24"/>
              </w:rPr>
              <w:t xml:space="preserve">. </w:t>
            </w:r>
            <w:r w:rsidRPr="00F97CA0">
              <w:rPr>
                <w:sz w:val="24"/>
                <w:szCs w:val="24"/>
              </w:rPr>
              <w:t>Москва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6CBC8E" w14:textId="77777777" w:rsidR="004A4424" w:rsidRPr="00F97CA0" w:rsidRDefault="004A4424" w:rsidP="004A4424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63,4%</w:t>
            </w:r>
          </w:p>
        </w:tc>
        <w:tc>
          <w:tcPr>
            <w:tcW w:w="3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8A573E" w14:textId="77777777" w:rsidR="004A4424" w:rsidRPr="00F97CA0" w:rsidRDefault="004A4424" w:rsidP="004A4424">
            <w:pPr>
              <w:spacing w:line="264" w:lineRule="auto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Ямало</w:t>
            </w:r>
            <w:r w:rsidR="00447133" w:rsidRPr="00F97CA0">
              <w:rPr>
                <w:sz w:val="24"/>
                <w:szCs w:val="24"/>
              </w:rPr>
              <w:t>-</w:t>
            </w:r>
            <w:r w:rsidRPr="00F97CA0">
              <w:rPr>
                <w:sz w:val="24"/>
                <w:szCs w:val="24"/>
              </w:rPr>
              <w:t>Ненецкий автономный округ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41E68D" w14:textId="77777777" w:rsidR="004A4424" w:rsidRPr="00F97CA0" w:rsidRDefault="004A4424" w:rsidP="004A4424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22,5%</w:t>
            </w:r>
          </w:p>
        </w:tc>
      </w:tr>
      <w:tr w:rsidR="00F97CA0" w:rsidRPr="00F97CA0" w14:paraId="4FAD5B5B" w14:textId="77777777" w:rsidTr="00E95F33">
        <w:trPr>
          <w:cantSplit/>
          <w:trHeight w:val="454"/>
        </w:trPr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FE8A73" w14:textId="77777777" w:rsidR="004A4424" w:rsidRPr="00F97CA0" w:rsidRDefault="004A4424" w:rsidP="004A4424">
            <w:pPr>
              <w:spacing w:line="264" w:lineRule="auto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Московская область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24E40" w14:textId="77777777" w:rsidR="004A4424" w:rsidRPr="00F97CA0" w:rsidRDefault="004A4424" w:rsidP="004A4424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61,2%</w:t>
            </w:r>
          </w:p>
        </w:tc>
        <w:tc>
          <w:tcPr>
            <w:tcW w:w="3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50AA04" w14:textId="77777777" w:rsidR="004A4424" w:rsidRPr="00F97CA0" w:rsidRDefault="004A4424" w:rsidP="004A4424">
            <w:pPr>
              <w:spacing w:line="264" w:lineRule="auto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Курганская область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974135" w14:textId="77777777" w:rsidR="004A4424" w:rsidRPr="00F97CA0" w:rsidRDefault="004A4424" w:rsidP="004A4424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22,7%</w:t>
            </w:r>
          </w:p>
        </w:tc>
      </w:tr>
      <w:tr w:rsidR="00F97CA0" w:rsidRPr="00F97CA0" w14:paraId="3DBE8521" w14:textId="77777777" w:rsidTr="00E95F33">
        <w:trPr>
          <w:cantSplit/>
          <w:trHeight w:val="454"/>
        </w:trPr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968860" w14:textId="77777777" w:rsidR="004A4424" w:rsidRPr="00F97CA0" w:rsidRDefault="004A4424" w:rsidP="004A4424">
            <w:pPr>
              <w:spacing w:line="264" w:lineRule="auto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Республика Татарстан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FAAE4E" w14:textId="77777777" w:rsidR="004A4424" w:rsidRPr="00F97CA0" w:rsidRDefault="004A4424" w:rsidP="004A4424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53,8%</w:t>
            </w:r>
          </w:p>
        </w:tc>
        <w:tc>
          <w:tcPr>
            <w:tcW w:w="3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FDC19A" w14:textId="77777777" w:rsidR="004A4424" w:rsidRPr="00F97CA0" w:rsidRDefault="004A4424" w:rsidP="004A4424">
            <w:pPr>
              <w:spacing w:line="264" w:lineRule="auto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Республика Тыва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F8ED90" w14:textId="77777777" w:rsidR="004A4424" w:rsidRPr="00F97CA0" w:rsidRDefault="004A4424" w:rsidP="004A4424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24,4%</w:t>
            </w:r>
          </w:p>
        </w:tc>
      </w:tr>
      <w:tr w:rsidR="00F97CA0" w:rsidRPr="00F97CA0" w14:paraId="12BB8983" w14:textId="77777777" w:rsidTr="00E95F33">
        <w:trPr>
          <w:cantSplit/>
          <w:trHeight w:val="454"/>
        </w:trPr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061855" w14:textId="77777777" w:rsidR="004A4424" w:rsidRPr="00F97CA0" w:rsidRDefault="004A4424" w:rsidP="004A4424">
            <w:pPr>
              <w:spacing w:line="264" w:lineRule="auto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Тульская область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E04A72" w14:textId="77777777" w:rsidR="004A4424" w:rsidRPr="00F97CA0" w:rsidRDefault="004A4424" w:rsidP="004A4424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52,1%</w:t>
            </w:r>
          </w:p>
        </w:tc>
        <w:tc>
          <w:tcPr>
            <w:tcW w:w="3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94E1E3" w14:textId="77777777" w:rsidR="004A4424" w:rsidRPr="00F97CA0" w:rsidRDefault="004A4424" w:rsidP="004A4424">
            <w:pPr>
              <w:spacing w:line="264" w:lineRule="auto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Сахалинская область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AA9FA7" w14:textId="77777777" w:rsidR="004A4424" w:rsidRPr="00F97CA0" w:rsidRDefault="004A4424" w:rsidP="004A4424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24,5%</w:t>
            </w:r>
          </w:p>
        </w:tc>
      </w:tr>
      <w:tr w:rsidR="00F97CA0" w:rsidRPr="00F97CA0" w14:paraId="02E51BD3" w14:textId="77777777" w:rsidTr="00E95F33">
        <w:trPr>
          <w:cantSplit/>
          <w:trHeight w:val="454"/>
        </w:trPr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9710C6" w14:textId="77777777" w:rsidR="004A4424" w:rsidRPr="00F97CA0" w:rsidRDefault="004A4424" w:rsidP="004A4424">
            <w:pPr>
              <w:spacing w:line="264" w:lineRule="auto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Ненецкий автономный округ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6B5FE3" w14:textId="77777777" w:rsidR="004A4424" w:rsidRPr="00F97CA0" w:rsidRDefault="004A4424" w:rsidP="004A4424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52,0%</w:t>
            </w:r>
          </w:p>
        </w:tc>
        <w:tc>
          <w:tcPr>
            <w:tcW w:w="3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4A46C8" w14:textId="77777777" w:rsidR="004A4424" w:rsidRPr="00F97CA0" w:rsidRDefault="004A4424" w:rsidP="004A4424">
            <w:pPr>
              <w:spacing w:line="264" w:lineRule="auto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Республика Бурятия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8A2CCA" w14:textId="77777777" w:rsidR="004A4424" w:rsidRPr="00F97CA0" w:rsidRDefault="004A4424" w:rsidP="004A4424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27,0%</w:t>
            </w:r>
          </w:p>
        </w:tc>
      </w:tr>
      <w:tr w:rsidR="00F97CA0" w:rsidRPr="00F97CA0" w14:paraId="46D51876" w14:textId="77777777" w:rsidTr="00E95F33">
        <w:trPr>
          <w:cantSplit/>
          <w:trHeight w:val="454"/>
        </w:trPr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692A59" w14:textId="77777777" w:rsidR="004A4424" w:rsidRPr="00F97CA0" w:rsidRDefault="004A4424" w:rsidP="004A4424">
            <w:pPr>
              <w:spacing w:line="264" w:lineRule="auto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Краснодарский край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8A50C2" w14:textId="77777777" w:rsidR="004A4424" w:rsidRPr="00F97CA0" w:rsidRDefault="004A4424" w:rsidP="004A4424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51,4%</w:t>
            </w:r>
          </w:p>
        </w:tc>
        <w:tc>
          <w:tcPr>
            <w:tcW w:w="3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48E457" w14:textId="77777777" w:rsidR="004A4424" w:rsidRPr="00F97CA0" w:rsidRDefault="004A4424" w:rsidP="004A4424">
            <w:pPr>
              <w:spacing w:line="264" w:lineRule="auto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Чувашская Республика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6CAA7B" w14:textId="77777777" w:rsidR="004A4424" w:rsidRPr="00F97CA0" w:rsidRDefault="004A4424" w:rsidP="004A4424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28,0%</w:t>
            </w:r>
          </w:p>
        </w:tc>
      </w:tr>
      <w:tr w:rsidR="00F97CA0" w:rsidRPr="00F97CA0" w14:paraId="19F8218E" w14:textId="77777777" w:rsidTr="00E95F33">
        <w:trPr>
          <w:cantSplit/>
          <w:trHeight w:val="454"/>
        </w:trPr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18304B" w14:textId="77777777" w:rsidR="004A4424" w:rsidRPr="00F97CA0" w:rsidRDefault="004A4424" w:rsidP="004A4424">
            <w:pPr>
              <w:spacing w:line="264" w:lineRule="auto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Рязанская область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01ADBF" w14:textId="77777777" w:rsidR="004A4424" w:rsidRPr="00F97CA0" w:rsidRDefault="004A4424" w:rsidP="004A4424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50,6%</w:t>
            </w:r>
          </w:p>
        </w:tc>
        <w:tc>
          <w:tcPr>
            <w:tcW w:w="3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736603" w14:textId="77777777" w:rsidR="004A4424" w:rsidRPr="00F97CA0" w:rsidRDefault="004A4424" w:rsidP="004A4424">
            <w:pPr>
              <w:spacing w:line="264" w:lineRule="auto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Кемеровская область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1D2A9A" w14:textId="77777777" w:rsidR="004A4424" w:rsidRPr="00F97CA0" w:rsidRDefault="004A4424" w:rsidP="004A4424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28,5%</w:t>
            </w:r>
          </w:p>
        </w:tc>
      </w:tr>
      <w:tr w:rsidR="00F97CA0" w:rsidRPr="00F97CA0" w14:paraId="65D26C25" w14:textId="77777777" w:rsidTr="00E95F33">
        <w:trPr>
          <w:cantSplit/>
          <w:trHeight w:val="454"/>
        </w:trPr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2BF344" w14:textId="77777777" w:rsidR="004A4424" w:rsidRPr="00F97CA0" w:rsidRDefault="004A4424" w:rsidP="004A4424">
            <w:pPr>
              <w:spacing w:line="264" w:lineRule="auto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Хабаровский край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057C3" w14:textId="77777777" w:rsidR="004A4424" w:rsidRPr="00F97CA0" w:rsidRDefault="004A4424" w:rsidP="004A4424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50,3%</w:t>
            </w:r>
          </w:p>
        </w:tc>
        <w:tc>
          <w:tcPr>
            <w:tcW w:w="3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D3A86F" w14:textId="77777777" w:rsidR="004A4424" w:rsidRPr="00F97CA0" w:rsidRDefault="004A4424" w:rsidP="004A4424">
            <w:pPr>
              <w:spacing w:line="264" w:lineRule="auto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Карачаево</w:t>
            </w:r>
            <w:r w:rsidR="00447133" w:rsidRPr="00F97CA0">
              <w:rPr>
                <w:sz w:val="24"/>
                <w:szCs w:val="24"/>
              </w:rPr>
              <w:t>-</w:t>
            </w:r>
            <w:r w:rsidRPr="00F97CA0">
              <w:rPr>
                <w:sz w:val="24"/>
                <w:szCs w:val="24"/>
              </w:rPr>
              <w:t>Черкесская Республика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F186EF" w14:textId="77777777" w:rsidR="004A4424" w:rsidRPr="00F97CA0" w:rsidRDefault="004A4424" w:rsidP="004A4424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29,3%</w:t>
            </w:r>
          </w:p>
        </w:tc>
      </w:tr>
      <w:tr w:rsidR="00F97CA0" w:rsidRPr="00F97CA0" w14:paraId="163DAD6F" w14:textId="77777777" w:rsidTr="00E95F33">
        <w:trPr>
          <w:cantSplit/>
          <w:trHeight w:val="454"/>
        </w:trPr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8BA1E1" w14:textId="77777777" w:rsidR="004A4424" w:rsidRPr="00F97CA0" w:rsidRDefault="004A4424" w:rsidP="00C55888">
            <w:pPr>
              <w:spacing w:line="264" w:lineRule="auto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Астраханская область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E17CC" w14:textId="77777777" w:rsidR="004A4424" w:rsidRPr="00F97CA0" w:rsidRDefault="004A4424" w:rsidP="00C55888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50,0%</w:t>
            </w:r>
          </w:p>
        </w:tc>
        <w:tc>
          <w:tcPr>
            <w:tcW w:w="3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73A587" w14:textId="77777777" w:rsidR="004A4424" w:rsidRPr="00F97CA0" w:rsidRDefault="004A4424" w:rsidP="00C55888">
            <w:pPr>
              <w:spacing w:line="264" w:lineRule="auto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Амурская область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A223A0" w14:textId="77777777" w:rsidR="004A4424" w:rsidRPr="00F97CA0" w:rsidRDefault="004A4424" w:rsidP="00C55888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29,4%</w:t>
            </w:r>
          </w:p>
        </w:tc>
      </w:tr>
    </w:tbl>
    <w:p w14:paraId="57333BFC" w14:textId="77777777" w:rsidR="00C55888" w:rsidRDefault="00C55888" w:rsidP="00C55888">
      <w:pPr>
        <w:spacing w:line="264" w:lineRule="auto"/>
        <w:ind w:firstLine="709"/>
        <w:jc w:val="both"/>
      </w:pPr>
    </w:p>
    <w:p w14:paraId="63912962" w14:textId="77777777" w:rsidR="003B4147" w:rsidRPr="00F97CA0" w:rsidRDefault="00912ACA" w:rsidP="00C55888">
      <w:pPr>
        <w:spacing w:line="264" w:lineRule="auto"/>
        <w:ind w:firstLine="709"/>
        <w:jc w:val="both"/>
      </w:pPr>
      <w:r w:rsidRPr="00F97CA0">
        <w:t>Р</w:t>
      </w:r>
      <w:r w:rsidR="003B4147" w:rsidRPr="00F97CA0">
        <w:t xml:space="preserve">аспределение налоговых доходов по </w:t>
      </w:r>
      <w:r w:rsidR="00F92E1D" w:rsidRPr="00F97CA0">
        <w:t>видам</w:t>
      </w:r>
      <w:r w:rsidR="003B4147" w:rsidRPr="00F97CA0">
        <w:t xml:space="preserve"> муниципальных образований </w:t>
      </w:r>
      <w:r w:rsidRPr="00F97CA0">
        <w:t>характеризуется следующими показателями</w:t>
      </w:r>
      <w:r w:rsidR="003B4147" w:rsidRPr="00F97CA0">
        <w:t>: в бюджетах городских округов</w:t>
      </w:r>
      <w:r w:rsidR="00C975FA" w:rsidRPr="00F97CA0">
        <w:t xml:space="preserve"> </w:t>
      </w:r>
      <w:r w:rsidR="00FB636E" w:rsidRPr="00F97CA0">
        <w:t>(</w:t>
      </w:r>
      <w:r w:rsidR="00B5350B" w:rsidRPr="00F97CA0">
        <w:t>включая бюджеты городских округов с внутригородским делением, внутригородских районов, внутригородских муниципальных образований городов федерального значения</w:t>
      </w:r>
      <w:r w:rsidR="003F6C35" w:rsidRPr="00F97CA0">
        <w:t>, а также муниципальных округов</w:t>
      </w:r>
      <w:r w:rsidR="001C6C86" w:rsidRPr="00F97CA0">
        <w:t>)</w:t>
      </w:r>
      <w:r w:rsidR="00C975FA" w:rsidRPr="00F97CA0">
        <w:t xml:space="preserve"> </w:t>
      </w:r>
      <w:r w:rsidR="003B4147" w:rsidRPr="00F97CA0">
        <w:t xml:space="preserve">аккумулируется </w:t>
      </w:r>
      <w:r w:rsidR="00B364EA" w:rsidRPr="00F97CA0">
        <w:t>6</w:t>
      </w:r>
      <w:r w:rsidR="00D967EF" w:rsidRPr="00F97CA0">
        <w:t>5</w:t>
      </w:r>
      <w:r w:rsidR="00B364EA" w:rsidRPr="00F97CA0">
        <w:t>,</w:t>
      </w:r>
      <w:r w:rsidR="00D967EF" w:rsidRPr="00F97CA0">
        <w:t>9</w:t>
      </w:r>
      <w:r w:rsidR="003B4147" w:rsidRPr="00F97CA0">
        <w:t>% (</w:t>
      </w:r>
      <w:r w:rsidR="00D967EF" w:rsidRPr="00F97CA0">
        <w:t>926,1</w:t>
      </w:r>
      <w:r w:rsidR="009668F0" w:rsidRPr="00F97CA0">
        <w:t> </w:t>
      </w:r>
      <w:r w:rsidR="007E1A9E" w:rsidRPr="00F97CA0">
        <w:t>млрд</w:t>
      </w:r>
      <w:r w:rsidR="00384420" w:rsidRPr="00F97CA0">
        <w:t xml:space="preserve">. </w:t>
      </w:r>
      <w:r w:rsidR="003B4147" w:rsidRPr="00F97CA0">
        <w:t>рублей) налоговых доходов, в</w:t>
      </w:r>
      <w:r w:rsidR="00193197" w:rsidRPr="00F97CA0">
        <w:t> </w:t>
      </w:r>
      <w:r w:rsidR="003B4147" w:rsidRPr="00F97CA0">
        <w:t xml:space="preserve">бюджетах муниципальных районов – </w:t>
      </w:r>
      <w:r w:rsidR="00B364EA" w:rsidRPr="00F97CA0">
        <w:t>2</w:t>
      </w:r>
      <w:r w:rsidR="00D967EF" w:rsidRPr="00F97CA0">
        <w:t>4</w:t>
      </w:r>
      <w:r w:rsidR="00B364EA" w:rsidRPr="00F97CA0">
        <w:t>,</w:t>
      </w:r>
      <w:r w:rsidR="00D967EF" w:rsidRPr="00F97CA0">
        <w:t>8</w:t>
      </w:r>
      <w:r w:rsidR="003B4147" w:rsidRPr="00F97CA0">
        <w:t>% (</w:t>
      </w:r>
      <w:r w:rsidR="00B364EA" w:rsidRPr="00F97CA0">
        <w:t>3</w:t>
      </w:r>
      <w:r w:rsidR="00D967EF" w:rsidRPr="00F97CA0">
        <w:t>48</w:t>
      </w:r>
      <w:r w:rsidR="00B364EA" w:rsidRPr="00F97CA0">
        <w:t>,</w:t>
      </w:r>
      <w:r w:rsidR="00D967EF" w:rsidRPr="00F97CA0">
        <w:t xml:space="preserve">7 </w:t>
      </w:r>
      <w:r w:rsidR="007E1A9E" w:rsidRPr="00F97CA0">
        <w:t>млрд</w:t>
      </w:r>
      <w:r w:rsidR="00384420" w:rsidRPr="00F97CA0">
        <w:t xml:space="preserve">. </w:t>
      </w:r>
      <w:r w:rsidR="003B4147" w:rsidRPr="00F97CA0">
        <w:t>рублей)</w:t>
      </w:r>
      <w:r w:rsidR="00A27CE1" w:rsidRPr="00F97CA0">
        <w:t>,</w:t>
      </w:r>
      <w:r w:rsidR="003B4147" w:rsidRPr="00F97CA0">
        <w:t xml:space="preserve"> в бюджетах городских </w:t>
      </w:r>
      <w:r w:rsidR="00A27CE1" w:rsidRPr="00F97CA0">
        <w:t xml:space="preserve">поселений – </w:t>
      </w:r>
      <w:r w:rsidR="00D967EF" w:rsidRPr="00F97CA0">
        <w:t>4</w:t>
      </w:r>
      <w:r w:rsidR="00BF1E53" w:rsidRPr="00F97CA0">
        <w:t>,</w:t>
      </w:r>
      <w:r w:rsidR="00D967EF" w:rsidRPr="00F97CA0">
        <w:t>6</w:t>
      </w:r>
      <w:r w:rsidR="00A27CE1" w:rsidRPr="00F97CA0">
        <w:t>% (</w:t>
      </w:r>
      <w:r w:rsidR="00D967EF" w:rsidRPr="00F97CA0">
        <w:t>64</w:t>
      </w:r>
      <w:r w:rsidR="00BF1E53" w:rsidRPr="00F97CA0">
        <w:t>,</w:t>
      </w:r>
      <w:r w:rsidR="00D967EF" w:rsidRPr="00F97CA0">
        <w:t>1</w:t>
      </w:r>
      <w:r w:rsidR="007827E5" w:rsidRPr="00F97CA0">
        <w:t> </w:t>
      </w:r>
      <w:r w:rsidR="007E1A9E" w:rsidRPr="00F97CA0">
        <w:t>млрд</w:t>
      </w:r>
      <w:r w:rsidR="00384420" w:rsidRPr="00F97CA0">
        <w:t xml:space="preserve">. </w:t>
      </w:r>
      <w:r w:rsidR="00A27CE1" w:rsidRPr="00F97CA0">
        <w:t>рублей)</w:t>
      </w:r>
      <w:r w:rsidR="00086000" w:rsidRPr="00F97CA0">
        <w:t>,</w:t>
      </w:r>
      <w:r w:rsidR="00A27CE1" w:rsidRPr="00F97CA0">
        <w:t xml:space="preserve">в бюджетах </w:t>
      </w:r>
      <w:r w:rsidR="003B4147" w:rsidRPr="00F97CA0">
        <w:t>сельских поселений</w:t>
      </w:r>
      <w:r w:rsidR="00D967EF" w:rsidRPr="00F97CA0">
        <w:t xml:space="preserve"> 4</w:t>
      </w:r>
      <w:r w:rsidR="00BF1E53" w:rsidRPr="00F97CA0">
        <w:t>,</w:t>
      </w:r>
      <w:r w:rsidR="00D967EF" w:rsidRPr="00F97CA0">
        <w:t>7</w:t>
      </w:r>
      <w:r w:rsidR="00A27CE1" w:rsidRPr="00F97CA0">
        <w:t>% (</w:t>
      </w:r>
      <w:r w:rsidR="00D967EF" w:rsidRPr="00F97CA0">
        <w:t>65</w:t>
      </w:r>
      <w:r w:rsidR="00252A1E" w:rsidRPr="00F97CA0">
        <w:t>,</w:t>
      </w:r>
      <w:r w:rsidR="00D967EF" w:rsidRPr="00F97CA0">
        <w:t xml:space="preserve">7 </w:t>
      </w:r>
      <w:r w:rsidR="007E1A9E" w:rsidRPr="00F97CA0">
        <w:t>млрд</w:t>
      </w:r>
      <w:r w:rsidR="00384420" w:rsidRPr="00F97CA0">
        <w:t xml:space="preserve">. </w:t>
      </w:r>
      <w:r w:rsidR="00A27CE1" w:rsidRPr="00F97CA0">
        <w:t>рублей)</w:t>
      </w:r>
      <w:r w:rsidR="00384420" w:rsidRPr="00F97CA0">
        <w:t xml:space="preserve">. </w:t>
      </w:r>
    </w:p>
    <w:p w14:paraId="52ED7196" w14:textId="77777777" w:rsidR="00912ACA" w:rsidRPr="00F97CA0" w:rsidRDefault="00912ACA" w:rsidP="00BD3EE7">
      <w:pPr>
        <w:spacing w:line="264" w:lineRule="auto"/>
        <w:ind w:firstLine="709"/>
        <w:jc w:val="both"/>
      </w:pPr>
      <w:r w:rsidRPr="00F97CA0">
        <w:t>Такое распределение связано с установ</w:t>
      </w:r>
      <w:r w:rsidR="001173E9" w:rsidRPr="00F97CA0">
        <w:t>ленным закреплением нормативов по налоговым доходам и с уровнем социально</w:t>
      </w:r>
      <w:r w:rsidR="00447133" w:rsidRPr="00F97CA0">
        <w:t xml:space="preserve"> - </w:t>
      </w:r>
      <w:r w:rsidR="001173E9" w:rsidRPr="00F97CA0">
        <w:t>экономического развития соответствующей территории</w:t>
      </w:r>
      <w:r w:rsidR="00384420" w:rsidRPr="00F97CA0">
        <w:t xml:space="preserve">. </w:t>
      </w:r>
    </w:p>
    <w:p w14:paraId="7A2B714A" w14:textId="77777777" w:rsidR="002A3862" w:rsidRPr="00F97CA0" w:rsidRDefault="002A3862" w:rsidP="002A3862">
      <w:pPr>
        <w:widowControl w:val="0"/>
        <w:autoSpaceDE w:val="0"/>
        <w:autoSpaceDN w:val="0"/>
        <w:adjustRightInd w:val="0"/>
        <w:spacing w:line="264" w:lineRule="auto"/>
        <w:ind w:firstLine="709"/>
        <w:jc w:val="both"/>
      </w:pPr>
      <w:r w:rsidRPr="00F97CA0">
        <w:t>По данным субъектов Российской Федерации, доходы местных бюджетов от налогов и сборов, нормативы отчислений от которых установлены на федеральном уровне (статьи 61, 61</w:t>
      </w:r>
      <w:r w:rsidR="006A3760" w:rsidRPr="00F97CA0">
        <w:t>.</w:t>
      </w:r>
      <w:r w:rsidRPr="00F97CA0">
        <w:t>1, 61</w:t>
      </w:r>
      <w:r w:rsidR="006A3760" w:rsidRPr="00F97CA0">
        <w:t>.</w:t>
      </w:r>
      <w:r w:rsidRPr="00F97CA0">
        <w:t>2, 61</w:t>
      </w:r>
      <w:r w:rsidR="006A3760" w:rsidRPr="00F97CA0">
        <w:t>.</w:t>
      </w:r>
      <w:r w:rsidRPr="00F97CA0">
        <w:t>3, 61</w:t>
      </w:r>
      <w:r w:rsidR="006A3760" w:rsidRPr="00F97CA0">
        <w:t>.</w:t>
      </w:r>
      <w:r w:rsidRPr="00F97CA0">
        <w:t>4, 61</w:t>
      </w:r>
      <w:r w:rsidR="006A3760" w:rsidRPr="00F97CA0">
        <w:t>.</w:t>
      </w:r>
      <w:r w:rsidR="000E1E08" w:rsidRPr="00F97CA0">
        <w:t>5</w:t>
      </w:r>
      <w:r w:rsidRPr="00F97CA0">
        <w:t>, пункты 3, 3</w:t>
      </w:r>
      <w:r w:rsidR="006A3760" w:rsidRPr="00F97CA0">
        <w:t>.</w:t>
      </w:r>
      <w:r w:rsidRPr="00F97CA0">
        <w:t xml:space="preserve">1 статьи 58 </w:t>
      </w:r>
      <w:r w:rsidR="006B1322" w:rsidRPr="00F97CA0">
        <w:t>Бюджетного кодекса Российской Федерации</w:t>
      </w:r>
      <w:r w:rsidR="00DB4C90" w:rsidRPr="00F97CA0">
        <w:t xml:space="preserve"> (далее – БК РФ)</w:t>
      </w:r>
      <w:r w:rsidRPr="00F97CA0">
        <w:t>), составили 1</w:t>
      </w:r>
      <w:r w:rsidR="006A3760" w:rsidRPr="00F97CA0">
        <w:t> </w:t>
      </w:r>
      <w:r w:rsidRPr="00F97CA0">
        <w:t>181,6 млрд</w:t>
      </w:r>
      <w:r w:rsidR="00384420" w:rsidRPr="00F97CA0">
        <w:t xml:space="preserve">. </w:t>
      </w:r>
      <w:r w:rsidR="006B38E0" w:rsidRPr="00F97CA0">
        <w:t>рублей</w:t>
      </w:r>
      <w:r w:rsidRPr="00F97CA0">
        <w:t xml:space="preserve"> </w:t>
      </w:r>
    </w:p>
    <w:p w14:paraId="6FA61000" w14:textId="77777777" w:rsidR="002A3862" w:rsidRPr="00F97CA0" w:rsidRDefault="002A3862" w:rsidP="002A3862">
      <w:pPr>
        <w:widowControl w:val="0"/>
        <w:autoSpaceDE w:val="0"/>
        <w:autoSpaceDN w:val="0"/>
        <w:adjustRightInd w:val="0"/>
        <w:spacing w:line="264" w:lineRule="auto"/>
        <w:ind w:firstLine="709"/>
        <w:jc w:val="both"/>
      </w:pPr>
      <w:r w:rsidRPr="0078472D">
        <w:t>Доходы местных бюджетов от налогов и сборов, нормативы отчислений от которых устанавливаются</w:t>
      </w:r>
      <w:r w:rsidR="0040028D" w:rsidRPr="0078472D">
        <w:t xml:space="preserve"> </w:t>
      </w:r>
      <w:r w:rsidRPr="0078472D">
        <w:t>субъектами Российской Федерации в соответствии с пунктами 1, 2, 3, 3</w:t>
      </w:r>
      <w:r w:rsidR="000049B6" w:rsidRPr="0078472D">
        <w:t>.</w:t>
      </w:r>
      <w:r w:rsidRPr="0078472D">
        <w:t>1, 4 статьи 58 БК РФ) составили в 2020 году 222,9 млрд</w:t>
      </w:r>
      <w:r w:rsidR="00384420" w:rsidRPr="0078472D">
        <w:t xml:space="preserve">. </w:t>
      </w:r>
      <w:r w:rsidR="006B38E0" w:rsidRPr="0078472D">
        <w:t>рублей</w:t>
      </w:r>
      <w:r w:rsidR="00957ED4" w:rsidRPr="0078472D">
        <w:t xml:space="preserve"> или 15,9% от общего объема </w:t>
      </w:r>
      <w:r w:rsidR="00957ED4" w:rsidRPr="0078472D">
        <w:lastRenderedPageBreak/>
        <w:t>налоговых доходов</w:t>
      </w:r>
      <w:r w:rsidR="000D38AF" w:rsidRPr="0078472D">
        <w:t>.</w:t>
      </w:r>
    </w:p>
    <w:p w14:paraId="50C0D466" w14:textId="77777777" w:rsidR="00880D63" w:rsidRPr="00F97CA0" w:rsidRDefault="00880D63" w:rsidP="002A3862">
      <w:pPr>
        <w:widowControl w:val="0"/>
        <w:autoSpaceDE w:val="0"/>
        <w:autoSpaceDN w:val="0"/>
        <w:adjustRightInd w:val="0"/>
        <w:spacing w:line="264" w:lineRule="auto"/>
        <w:ind w:firstLine="709"/>
        <w:jc w:val="both"/>
      </w:pPr>
      <w:r w:rsidRPr="00F97CA0">
        <w:t xml:space="preserve">В таблице </w:t>
      </w:r>
      <w:r w:rsidR="00675560" w:rsidRPr="00F97CA0">
        <w:t>5</w:t>
      </w:r>
      <w:r w:rsidRPr="00F97CA0">
        <w:t xml:space="preserve"> данная информация представлена в разрезе видов муниципальных образований</w:t>
      </w:r>
      <w:r w:rsidR="00384420" w:rsidRPr="00F97CA0">
        <w:t xml:space="preserve">. </w:t>
      </w:r>
    </w:p>
    <w:p w14:paraId="10A12566" w14:textId="77777777" w:rsidR="00880D63" w:rsidRPr="00F97CA0" w:rsidRDefault="00880D63" w:rsidP="00880D63">
      <w:pPr>
        <w:widowControl w:val="0"/>
        <w:autoSpaceDE w:val="0"/>
        <w:autoSpaceDN w:val="0"/>
        <w:adjustRightInd w:val="0"/>
        <w:spacing w:line="264" w:lineRule="auto"/>
        <w:ind w:firstLine="709"/>
        <w:jc w:val="right"/>
      </w:pPr>
      <w:r w:rsidRPr="00F97CA0">
        <w:t xml:space="preserve">Таблица </w:t>
      </w:r>
      <w:r w:rsidR="00675560" w:rsidRPr="00F97CA0">
        <w:t>5</w:t>
      </w:r>
    </w:p>
    <w:p w14:paraId="11247374" w14:textId="77777777" w:rsidR="00880D63" w:rsidRPr="00F97CA0" w:rsidRDefault="008E1A52" w:rsidP="00A27F0A">
      <w:pPr>
        <w:widowControl w:val="0"/>
        <w:autoSpaceDE w:val="0"/>
        <w:autoSpaceDN w:val="0"/>
        <w:adjustRightInd w:val="0"/>
        <w:spacing w:line="264" w:lineRule="auto"/>
        <w:ind w:firstLine="709"/>
        <w:jc w:val="right"/>
      </w:pPr>
      <w:r>
        <w:t>млрд. руб</w:t>
      </w:r>
      <w:r w:rsidR="00A27F0A" w:rsidRPr="00F97CA0">
        <w:t>лей</w:t>
      </w:r>
    </w:p>
    <w:tbl>
      <w:tblPr>
        <w:tblW w:w="942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709"/>
        <w:gridCol w:w="837"/>
        <w:gridCol w:w="717"/>
        <w:gridCol w:w="714"/>
        <w:gridCol w:w="708"/>
        <w:gridCol w:w="709"/>
        <w:gridCol w:w="708"/>
        <w:gridCol w:w="709"/>
        <w:gridCol w:w="903"/>
        <w:gridCol w:w="709"/>
      </w:tblGrid>
      <w:tr w:rsidR="00F97CA0" w:rsidRPr="00F97CA0" w14:paraId="67F72F12" w14:textId="77777777" w:rsidTr="00A27F0A">
        <w:trPr>
          <w:cantSplit/>
          <w:trHeight w:val="585"/>
          <w:tblHeader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DE1DD" w14:textId="77777777" w:rsidR="00761129" w:rsidRPr="00F97CA0" w:rsidRDefault="00761129" w:rsidP="00634B16">
            <w:pPr>
              <w:jc w:val="center"/>
              <w:rPr>
                <w:b/>
                <w:sz w:val="20"/>
              </w:rPr>
            </w:pP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EA205" w14:textId="77777777" w:rsidR="00761129" w:rsidRPr="00F97CA0" w:rsidRDefault="00634B16" w:rsidP="00634B16">
            <w:pPr>
              <w:jc w:val="center"/>
              <w:rPr>
                <w:b/>
                <w:sz w:val="20"/>
              </w:rPr>
            </w:pPr>
            <w:r w:rsidRPr="00F97CA0">
              <w:rPr>
                <w:b/>
                <w:sz w:val="20"/>
              </w:rPr>
              <w:t>Всего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A5F46" w14:textId="77777777" w:rsidR="00761129" w:rsidRPr="00F97CA0" w:rsidRDefault="00761129" w:rsidP="00634B16">
            <w:pPr>
              <w:jc w:val="center"/>
              <w:rPr>
                <w:b/>
                <w:sz w:val="20"/>
              </w:rPr>
            </w:pPr>
            <w:r w:rsidRPr="00F97CA0">
              <w:rPr>
                <w:b/>
                <w:sz w:val="20"/>
              </w:rPr>
              <w:t>ГО</w:t>
            </w: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5E8E2" w14:textId="77777777" w:rsidR="00761129" w:rsidRPr="00F97CA0" w:rsidRDefault="00761129" w:rsidP="00634B16">
            <w:pPr>
              <w:jc w:val="center"/>
              <w:rPr>
                <w:b/>
                <w:sz w:val="20"/>
              </w:rPr>
            </w:pPr>
            <w:r w:rsidRPr="00F97CA0">
              <w:rPr>
                <w:b/>
                <w:sz w:val="20"/>
              </w:rPr>
              <w:t>МР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3E185" w14:textId="77777777" w:rsidR="00761129" w:rsidRPr="00F97CA0" w:rsidRDefault="00761129" w:rsidP="00634B16">
            <w:pPr>
              <w:jc w:val="center"/>
              <w:rPr>
                <w:b/>
                <w:sz w:val="20"/>
              </w:rPr>
            </w:pPr>
            <w:r w:rsidRPr="00F97CA0">
              <w:rPr>
                <w:b/>
                <w:sz w:val="20"/>
              </w:rPr>
              <w:t>ГП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F86BB" w14:textId="77777777" w:rsidR="00761129" w:rsidRPr="00F97CA0" w:rsidRDefault="00761129" w:rsidP="00634B16">
            <w:pPr>
              <w:jc w:val="center"/>
              <w:rPr>
                <w:b/>
                <w:sz w:val="20"/>
              </w:rPr>
            </w:pPr>
            <w:r w:rsidRPr="00F97CA0">
              <w:rPr>
                <w:b/>
                <w:sz w:val="20"/>
              </w:rPr>
              <w:t>СП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07E7D" w14:textId="77777777" w:rsidR="00761129" w:rsidRPr="00F97CA0" w:rsidRDefault="00761129" w:rsidP="00634B16">
            <w:pPr>
              <w:jc w:val="center"/>
              <w:rPr>
                <w:b/>
                <w:bCs/>
                <w:sz w:val="20"/>
              </w:rPr>
            </w:pPr>
            <w:r w:rsidRPr="00F97CA0">
              <w:rPr>
                <w:b/>
                <w:bCs/>
                <w:sz w:val="20"/>
              </w:rPr>
              <w:t>ГО с ВГД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150FD" w14:textId="77777777" w:rsidR="00761129" w:rsidRPr="00F97CA0" w:rsidRDefault="00761129" w:rsidP="00634B16">
            <w:pPr>
              <w:jc w:val="center"/>
              <w:rPr>
                <w:b/>
                <w:sz w:val="20"/>
              </w:rPr>
            </w:pPr>
            <w:r w:rsidRPr="00F97CA0">
              <w:rPr>
                <w:b/>
                <w:sz w:val="20"/>
              </w:rPr>
              <w:t>ВГР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CA9A3" w14:textId="77777777" w:rsidR="00761129" w:rsidRPr="00F97CA0" w:rsidRDefault="00761129" w:rsidP="00634B16">
            <w:pPr>
              <w:jc w:val="center"/>
              <w:rPr>
                <w:b/>
                <w:sz w:val="20"/>
              </w:rPr>
            </w:pPr>
            <w:r w:rsidRPr="00F97CA0">
              <w:rPr>
                <w:b/>
                <w:sz w:val="20"/>
              </w:rPr>
              <w:t>ВГМО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4C71B" w14:textId="77777777" w:rsidR="00761129" w:rsidRPr="00F97CA0" w:rsidRDefault="00761129" w:rsidP="00634B16">
            <w:pPr>
              <w:jc w:val="center"/>
              <w:rPr>
                <w:b/>
                <w:sz w:val="20"/>
              </w:rPr>
            </w:pPr>
            <w:r w:rsidRPr="00F97CA0">
              <w:rPr>
                <w:b/>
                <w:sz w:val="20"/>
              </w:rPr>
              <w:t>МО</w:t>
            </w:r>
          </w:p>
        </w:tc>
      </w:tr>
      <w:tr w:rsidR="00F97CA0" w:rsidRPr="00F97CA0" w14:paraId="16B945D9" w14:textId="77777777" w:rsidTr="00E95F33">
        <w:trPr>
          <w:cantSplit/>
          <w:trHeight w:val="30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D5C4B2" w14:textId="77777777" w:rsidR="00761129" w:rsidRPr="00F97CA0" w:rsidRDefault="00761129" w:rsidP="00060245">
            <w:pPr>
              <w:rPr>
                <w:b/>
                <w:sz w:val="20"/>
              </w:rPr>
            </w:pPr>
            <w:r w:rsidRPr="00F97CA0">
              <w:rPr>
                <w:b/>
                <w:sz w:val="20"/>
              </w:rPr>
              <w:t>Налоговые доходы местных бюджетов, всего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E79D81" w14:textId="77777777" w:rsidR="00761129" w:rsidRPr="00F97CA0" w:rsidRDefault="00761129" w:rsidP="00E95F33">
            <w:pPr>
              <w:jc w:val="center"/>
              <w:rPr>
                <w:b/>
                <w:sz w:val="20"/>
              </w:rPr>
            </w:pPr>
            <w:r w:rsidRPr="00F97CA0">
              <w:rPr>
                <w:b/>
                <w:sz w:val="20"/>
              </w:rPr>
              <w:t>1404,5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924A96" w14:textId="77777777" w:rsidR="00761129" w:rsidRPr="00F97CA0" w:rsidRDefault="00761129" w:rsidP="00E95F33">
            <w:pPr>
              <w:jc w:val="center"/>
              <w:rPr>
                <w:b/>
                <w:sz w:val="20"/>
              </w:rPr>
            </w:pPr>
            <w:r w:rsidRPr="00F97CA0">
              <w:rPr>
                <w:b/>
                <w:sz w:val="20"/>
              </w:rPr>
              <w:t>877,7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44258C" w14:textId="77777777" w:rsidR="00761129" w:rsidRPr="00F97CA0" w:rsidRDefault="00761129" w:rsidP="00E95F33">
            <w:pPr>
              <w:jc w:val="center"/>
              <w:rPr>
                <w:b/>
                <w:sz w:val="20"/>
              </w:rPr>
            </w:pPr>
            <w:r w:rsidRPr="00F97CA0">
              <w:rPr>
                <w:b/>
                <w:sz w:val="20"/>
              </w:rPr>
              <w:t>355,5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14984" w14:textId="77777777" w:rsidR="00761129" w:rsidRPr="00F97CA0" w:rsidRDefault="00761129" w:rsidP="00E95F33">
            <w:pPr>
              <w:jc w:val="center"/>
              <w:rPr>
                <w:b/>
                <w:sz w:val="20"/>
              </w:rPr>
            </w:pPr>
            <w:r w:rsidRPr="00F97CA0">
              <w:rPr>
                <w:b/>
                <w:sz w:val="20"/>
              </w:rPr>
              <w:t>63,4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E4F1B" w14:textId="77777777" w:rsidR="00761129" w:rsidRPr="00F97CA0" w:rsidRDefault="00761129" w:rsidP="00E95F33">
            <w:pPr>
              <w:jc w:val="center"/>
              <w:rPr>
                <w:b/>
                <w:sz w:val="20"/>
              </w:rPr>
            </w:pPr>
            <w:r w:rsidRPr="00F97CA0">
              <w:rPr>
                <w:b/>
                <w:sz w:val="20"/>
              </w:rPr>
              <w:t>64,4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D85EA" w14:textId="77777777" w:rsidR="00761129" w:rsidRPr="00F97CA0" w:rsidRDefault="00761129" w:rsidP="00E95F33">
            <w:pPr>
              <w:jc w:val="center"/>
              <w:rPr>
                <w:b/>
                <w:sz w:val="20"/>
              </w:rPr>
            </w:pPr>
            <w:r w:rsidRPr="00F97CA0">
              <w:rPr>
                <w:b/>
                <w:sz w:val="20"/>
              </w:rPr>
              <w:t>28,8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74A4E" w14:textId="77777777" w:rsidR="00761129" w:rsidRPr="00F97CA0" w:rsidRDefault="00761129" w:rsidP="00E95F33">
            <w:pPr>
              <w:jc w:val="center"/>
              <w:rPr>
                <w:b/>
                <w:sz w:val="20"/>
              </w:rPr>
            </w:pPr>
            <w:r w:rsidRPr="00F97CA0">
              <w:rPr>
                <w:b/>
                <w:sz w:val="20"/>
              </w:rPr>
              <w:t>0,9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A8C8C" w14:textId="77777777" w:rsidR="00761129" w:rsidRPr="00F97CA0" w:rsidRDefault="00761129" w:rsidP="00E95F33">
            <w:pPr>
              <w:jc w:val="center"/>
              <w:rPr>
                <w:b/>
                <w:sz w:val="20"/>
              </w:rPr>
            </w:pPr>
            <w:r w:rsidRPr="00F97CA0">
              <w:rPr>
                <w:b/>
                <w:sz w:val="20"/>
              </w:rPr>
              <w:t>8,9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E9439" w14:textId="77777777" w:rsidR="00761129" w:rsidRPr="00F97CA0" w:rsidRDefault="00761129" w:rsidP="00E95F33">
            <w:pPr>
              <w:jc w:val="center"/>
              <w:rPr>
                <w:b/>
                <w:sz w:val="20"/>
              </w:rPr>
            </w:pPr>
            <w:r w:rsidRPr="00F97CA0">
              <w:rPr>
                <w:b/>
                <w:sz w:val="20"/>
              </w:rPr>
              <w:t>4,9</w:t>
            </w:r>
          </w:p>
        </w:tc>
      </w:tr>
      <w:tr w:rsidR="00F97CA0" w:rsidRPr="00F97CA0" w14:paraId="504FF528" w14:textId="77777777" w:rsidTr="00E95F33">
        <w:trPr>
          <w:cantSplit/>
          <w:trHeight w:val="30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B9421D" w14:textId="77777777" w:rsidR="00634B16" w:rsidRPr="00F97CA0" w:rsidRDefault="00634B16" w:rsidP="00060245">
            <w:pPr>
              <w:rPr>
                <w:i/>
                <w:sz w:val="20"/>
              </w:rPr>
            </w:pPr>
            <w:r w:rsidRPr="00F97CA0">
              <w:rPr>
                <w:i/>
                <w:sz w:val="20"/>
              </w:rPr>
              <w:t>В том числе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2A39C9" w14:textId="77777777" w:rsidR="00634B16" w:rsidRPr="00F97CA0" w:rsidRDefault="00634B16" w:rsidP="00E95F33">
            <w:pPr>
              <w:jc w:val="center"/>
              <w:rPr>
                <w:i/>
                <w:sz w:val="20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F7B966" w14:textId="77777777" w:rsidR="00634B16" w:rsidRPr="00F97CA0" w:rsidRDefault="00634B16" w:rsidP="00E95F33">
            <w:pPr>
              <w:jc w:val="center"/>
              <w:rPr>
                <w:i/>
                <w:sz w:val="20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904EAD" w14:textId="77777777" w:rsidR="00634B16" w:rsidRPr="00F97CA0" w:rsidRDefault="00634B16" w:rsidP="00E95F33">
            <w:pPr>
              <w:jc w:val="center"/>
              <w:rPr>
                <w:i/>
                <w:sz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72DC6" w14:textId="77777777" w:rsidR="00634B16" w:rsidRPr="00F97CA0" w:rsidRDefault="00634B16" w:rsidP="00E95F33">
            <w:pPr>
              <w:jc w:val="center"/>
              <w:rPr>
                <w:i/>
                <w:sz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3C021" w14:textId="77777777" w:rsidR="00634B16" w:rsidRPr="00F97CA0" w:rsidRDefault="00634B16" w:rsidP="00E95F33">
            <w:pPr>
              <w:jc w:val="center"/>
              <w:rPr>
                <w:i/>
                <w:sz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E5222" w14:textId="77777777" w:rsidR="00634B16" w:rsidRPr="00F97CA0" w:rsidRDefault="00634B16" w:rsidP="00E95F33">
            <w:pPr>
              <w:jc w:val="center"/>
              <w:rPr>
                <w:i/>
                <w:sz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1B945" w14:textId="77777777" w:rsidR="00634B16" w:rsidRPr="00F97CA0" w:rsidRDefault="00634B16" w:rsidP="00E95F33">
            <w:pPr>
              <w:jc w:val="center"/>
              <w:rPr>
                <w:i/>
                <w:sz w:val="20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D7184" w14:textId="77777777" w:rsidR="00634B16" w:rsidRPr="00F97CA0" w:rsidRDefault="00634B16" w:rsidP="00E95F33">
            <w:pPr>
              <w:jc w:val="center"/>
              <w:rPr>
                <w:i/>
                <w:sz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8D2E8" w14:textId="77777777" w:rsidR="00634B16" w:rsidRPr="00F97CA0" w:rsidRDefault="00634B16" w:rsidP="00E95F33">
            <w:pPr>
              <w:jc w:val="center"/>
              <w:rPr>
                <w:i/>
                <w:sz w:val="20"/>
              </w:rPr>
            </w:pPr>
          </w:p>
        </w:tc>
      </w:tr>
      <w:tr w:rsidR="00F97CA0" w:rsidRPr="00F97CA0" w14:paraId="68E68209" w14:textId="77777777" w:rsidTr="00E95F33">
        <w:trPr>
          <w:cantSplit/>
          <w:trHeight w:val="151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7CE86F" w14:textId="77777777" w:rsidR="00761129" w:rsidRPr="00F97CA0" w:rsidRDefault="00761129" w:rsidP="00060245">
            <w:pPr>
              <w:rPr>
                <w:sz w:val="20"/>
              </w:rPr>
            </w:pPr>
            <w:r w:rsidRPr="00F97CA0">
              <w:rPr>
                <w:sz w:val="20"/>
              </w:rPr>
              <w:t>Доходы местных бюджетов от налогов и сборов, нормативы отчислений от которых установлены на федеральном уровне (ст</w:t>
            </w:r>
            <w:r w:rsidR="00384420" w:rsidRPr="00F97CA0">
              <w:rPr>
                <w:sz w:val="20"/>
              </w:rPr>
              <w:t xml:space="preserve">. </w:t>
            </w:r>
            <w:r w:rsidRPr="00F97CA0">
              <w:rPr>
                <w:sz w:val="20"/>
              </w:rPr>
              <w:t>61, 61</w:t>
            </w:r>
            <w:r w:rsidR="00E23960" w:rsidRPr="00F97CA0">
              <w:rPr>
                <w:sz w:val="20"/>
              </w:rPr>
              <w:t>.</w:t>
            </w:r>
            <w:r w:rsidRPr="00F97CA0">
              <w:rPr>
                <w:sz w:val="20"/>
              </w:rPr>
              <w:t>1, 61</w:t>
            </w:r>
            <w:r w:rsidR="00E23960" w:rsidRPr="00F97CA0">
              <w:rPr>
                <w:sz w:val="20"/>
              </w:rPr>
              <w:t>.</w:t>
            </w:r>
            <w:r w:rsidRPr="00F97CA0">
              <w:rPr>
                <w:sz w:val="20"/>
              </w:rPr>
              <w:t>2, 61</w:t>
            </w:r>
            <w:r w:rsidR="00E23960" w:rsidRPr="00F97CA0">
              <w:rPr>
                <w:sz w:val="20"/>
              </w:rPr>
              <w:t>.</w:t>
            </w:r>
            <w:r w:rsidRPr="00F97CA0">
              <w:rPr>
                <w:sz w:val="20"/>
              </w:rPr>
              <w:t>3, 61</w:t>
            </w:r>
            <w:r w:rsidR="00E23960" w:rsidRPr="00F97CA0">
              <w:rPr>
                <w:sz w:val="20"/>
              </w:rPr>
              <w:t>.</w:t>
            </w:r>
            <w:r w:rsidRPr="00F97CA0">
              <w:rPr>
                <w:sz w:val="20"/>
              </w:rPr>
              <w:t>4, 61</w:t>
            </w:r>
            <w:r w:rsidR="00384420" w:rsidRPr="00F97CA0">
              <w:rPr>
                <w:sz w:val="20"/>
              </w:rPr>
              <w:t>.</w:t>
            </w:r>
            <w:r w:rsidRPr="00F97CA0">
              <w:rPr>
                <w:sz w:val="20"/>
              </w:rPr>
              <w:t>5, пункты 3, 3</w:t>
            </w:r>
            <w:r w:rsidR="00E23960" w:rsidRPr="00F97CA0">
              <w:rPr>
                <w:sz w:val="20"/>
              </w:rPr>
              <w:t>.</w:t>
            </w:r>
            <w:r w:rsidRPr="00F97CA0">
              <w:rPr>
                <w:sz w:val="20"/>
              </w:rPr>
              <w:t>1 ст</w:t>
            </w:r>
            <w:r w:rsidR="00384420" w:rsidRPr="00F97CA0">
              <w:rPr>
                <w:sz w:val="20"/>
              </w:rPr>
              <w:t xml:space="preserve">. </w:t>
            </w:r>
            <w:r w:rsidRPr="00F97CA0">
              <w:rPr>
                <w:sz w:val="20"/>
              </w:rPr>
              <w:t>58 БК РФ)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EDA931" w14:textId="77777777" w:rsidR="00761129" w:rsidRPr="00F97CA0" w:rsidRDefault="00761129" w:rsidP="00E95F33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1181,6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807F7C" w14:textId="77777777" w:rsidR="00761129" w:rsidRPr="00F97CA0" w:rsidRDefault="00761129" w:rsidP="00E95F33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744,7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A7AB36" w14:textId="77777777" w:rsidR="00761129" w:rsidRPr="00F97CA0" w:rsidRDefault="00761129" w:rsidP="00E95F33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286,2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0176D" w14:textId="77777777" w:rsidR="00761129" w:rsidRPr="00F97CA0" w:rsidRDefault="00761129" w:rsidP="00E95F33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60,2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F7E26" w14:textId="77777777" w:rsidR="00761129" w:rsidRPr="00F97CA0" w:rsidRDefault="00761129" w:rsidP="00E95F33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60,7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75192" w14:textId="77777777" w:rsidR="00761129" w:rsidRPr="00F97CA0" w:rsidRDefault="00761129" w:rsidP="00E95F33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24,4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118BE" w14:textId="77777777" w:rsidR="00761129" w:rsidRPr="00F97CA0" w:rsidRDefault="00761129" w:rsidP="00E95F33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0,9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F0E89" w14:textId="77777777" w:rsidR="00761129" w:rsidRPr="00F97CA0" w:rsidRDefault="00761129" w:rsidP="00E95F33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D6B9F" w14:textId="77777777" w:rsidR="00761129" w:rsidRPr="00F97CA0" w:rsidRDefault="00761129" w:rsidP="00E95F33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4,5</w:t>
            </w:r>
          </w:p>
        </w:tc>
      </w:tr>
      <w:tr w:rsidR="00F97CA0" w:rsidRPr="00F97CA0" w14:paraId="557DE9DF" w14:textId="77777777" w:rsidTr="00E95F33">
        <w:trPr>
          <w:cantSplit/>
          <w:trHeight w:val="409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1773DA" w14:textId="77777777" w:rsidR="00060245" w:rsidRPr="00F97CA0" w:rsidRDefault="00060245" w:rsidP="00060245">
            <w:pPr>
              <w:jc w:val="right"/>
              <w:rPr>
                <w:i/>
                <w:sz w:val="20"/>
              </w:rPr>
            </w:pPr>
            <w:r w:rsidRPr="00F97CA0">
              <w:rPr>
                <w:i/>
                <w:sz w:val="20"/>
              </w:rPr>
              <w:t>Доля в налоговых доходах</w:t>
            </w:r>
            <w:r w:rsidR="002715A7" w:rsidRPr="00F97CA0">
              <w:rPr>
                <w:i/>
                <w:sz w:val="20"/>
              </w:rPr>
              <w:t xml:space="preserve"> муниципальных образований соответствующего вида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C45135" w14:textId="77777777" w:rsidR="00060245" w:rsidRPr="00F97CA0" w:rsidRDefault="00060245" w:rsidP="00E95F33">
            <w:pPr>
              <w:jc w:val="center"/>
              <w:rPr>
                <w:i/>
                <w:sz w:val="18"/>
                <w:szCs w:val="18"/>
              </w:rPr>
            </w:pPr>
            <w:r w:rsidRPr="00F97CA0">
              <w:rPr>
                <w:i/>
                <w:sz w:val="18"/>
                <w:szCs w:val="18"/>
              </w:rPr>
              <w:t>84,1%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6C1E04" w14:textId="77777777" w:rsidR="00060245" w:rsidRPr="00F97CA0" w:rsidRDefault="00060245" w:rsidP="00E95F33">
            <w:pPr>
              <w:jc w:val="center"/>
              <w:rPr>
                <w:i/>
                <w:sz w:val="18"/>
                <w:szCs w:val="18"/>
              </w:rPr>
            </w:pPr>
            <w:r w:rsidRPr="00F97CA0">
              <w:rPr>
                <w:i/>
                <w:sz w:val="18"/>
                <w:szCs w:val="18"/>
              </w:rPr>
              <w:t>84,8%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C86F66" w14:textId="77777777" w:rsidR="00060245" w:rsidRPr="00F97CA0" w:rsidRDefault="00060245" w:rsidP="00E95F33">
            <w:pPr>
              <w:jc w:val="center"/>
              <w:rPr>
                <w:i/>
                <w:sz w:val="18"/>
                <w:szCs w:val="18"/>
              </w:rPr>
            </w:pPr>
            <w:r w:rsidRPr="00F97CA0">
              <w:rPr>
                <w:i/>
                <w:sz w:val="18"/>
                <w:szCs w:val="18"/>
              </w:rPr>
              <w:t>80,5%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65DC5" w14:textId="77777777" w:rsidR="00060245" w:rsidRPr="00F97CA0" w:rsidRDefault="00060245" w:rsidP="00E95F33">
            <w:pPr>
              <w:jc w:val="center"/>
              <w:rPr>
                <w:i/>
                <w:sz w:val="18"/>
                <w:szCs w:val="18"/>
              </w:rPr>
            </w:pPr>
            <w:r w:rsidRPr="00F97CA0">
              <w:rPr>
                <w:i/>
                <w:sz w:val="18"/>
                <w:szCs w:val="18"/>
              </w:rPr>
              <w:t>94,8%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80D82" w14:textId="77777777" w:rsidR="00060245" w:rsidRPr="00F97CA0" w:rsidRDefault="00060245" w:rsidP="00E95F33">
            <w:pPr>
              <w:jc w:val="center"/>
              <w:rPr>
                <w:i/>
                <w:sz w:val="18"/>
                <w:szCs w:val="18"/>
              </w:rPr>
            </w:pPr>
            <w:r w:rsidRPr="00F97CA0">
              <w:rPr>
                <w:i/>
                <w:sz w:val="18"/>
                <w:szCs w:val="18"/>
              </w:rPr>
              <w:t>94,3%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AFDE2" w14:textId="77777777" w:rsidR="00060245" w:rsidRPr="00F97CA0" w:rsidRDefault="00060245" w:rsidP="00E95F33">
            <w:pPr>
              <w:jc w:val="center"/>
              <w:rPr>
                <w:i/>
                <w:sz w:val="18"/>
                <w:szCs w:val="18"/>
              </w:rPr>
            </w:pPr>
            <w:r w:rsidRPr="00F97CA0">
              <w:rPr>
                <w:i/>
                <w:sz w:val="18"/>
                <w:szCs w:val="18"/>
              </w:rPr>
              <w:t>84,8%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A8FC9" w14:textId="77777777" w:rsidR="00060245" w:rsidRPr="00F97CA0" w:rsidRDefault="00060245" w:rsidP="00E95F33">
            <w:pPr>
              <w:jc w:val="center"/>
              <w:rPr>
                <w:i/>
                <w:sz w:val="18"/>
                <w:szCs w:val="18"/>
              </w:rPr>
            </w:pPr>
            <w:r w:rsidRPr="00F97CA0">
              <w:rPr>
                <w:i/>
                <w:sz w:val="18"/>
                <w:szCs w:val="18"/>
              </w:rPr>
              <w:t>96,7%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ACCD6" w14:textId="77777777" w:rsidR="00060245" w:rsidRPr="00F97CA0" w:rsidRDefault="00060245" w:rsidP="00E95F33">
            <w:pPr>
              <w:jc w:val="center"/>
              <w:rPr>
                <w:i/>
                <w:sz w:val="18"/>
                <w:szCs w:val="18"/>
              </w:rPr>
            </w:pPr>
            <w:r w:rsidRPr="00F97CA0">
              <w:rPr>
                <w:i/>
                <w:sz w:val="18"/>
                <w:szCs w:val="18"/>
              </w:rPr>
              <w:t>0,0%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11E23" w14:textId="77777777" w:rsidR="00060245" w:rsidRPr="00F97CA0" w:rsidRDefault="00060245" w:rsidP="00E95F33">
            <w:pPr>
              <w:jc w:val="center"/>
              <w:rPr>
                <w:i/>
                <w:sz w:val="18"/>
                <w:szCs w:val="18"/>
              </w:rPr>
            </w:pPr>
            <w:r w:rsidRPr="00F97CA0">
              <w:rPr>
                <w:i/>
                <w:sz w:val="18"/>
                <w:szCs w:val="18"/>
              </w:rPr>
              <w:t>92,5%</w:t>
            </w:r>
          </w:p>
        </w:tc>
      </w:tr>
      <w:tr w:rsidR="00F97CA0" w:rsidRPr="00F97CA0" w14:paraId="488D5C0D" w14:textId="77777777" w:rsidTr="00E95F33">
        <w:trPr>
          <w:cantSplit/>
          <w:trHeight w:val="31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8202F3" w14:textId="77777777" w:rsidR="00761129" w:rsidRPr="00F97CA0" w:rsidRDefault="00761129" w:rsidP="00060245">
            <w:pPr>
              <w:rPr>
                <w:sz w:val="20"/>
              </w:rPr>
            </w:pPr>
            <w:r w:rsidRPr="00F97CA0">
              <w:rPr>
                <w:sz w:val="20"/>
              </w:rPr>
              <w:t>Доходы местных бюджетов от налогов и сборов, нормативы отчислений от которых установлены субъектами РФ (п</w:t>
            </w:r>
            <w:r w:rsidR="00384420" w:rsidRPr="00F97CA0">
              <w:rPr>
                <w:sz w:val="20"/>
              </w:rPr>
              <w:t xml:space="preserve">. </w:t>
            </w:r>
            <w:r w:rsidRPr="00F97CA0">
              <w:rPr>
                <w:sz w:val="20"/>
              </w:rPr>
              <w:t>1, 2, 3, 3</w:t>
            </w:r>
            <w:r w:rsidR="00E23960" w:rsidRPr="00F97CA0">
              <w:rPr>
                <w:sz w:val="20"/>
              </w:rPr>
              <w:t>.</w:t>
            </w:r>
            <w:r w:rsidRPr="00F97CA0">
              <w:rPr>
                <w:sz w:val="20"/>
              </w:rPr>
              <w:t>1, 4 ст</w:t>
            </w:r>
            <w:r w:rsidR="00384420" w:rsidRPr="00F97CA0">
              <w:rPr>
                <w:sz w:val="20"/>
              </w:rPr>
              <w:t xml:space="preserve">. </w:t>
            </w:r>
            <w:r w:rsidRPr="00F97CA0">
              <w:rPr>
                <w:sz w:val="20"/>
              </w:rPr>
              <w:t>58 БК РФ)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B8168B" w14:textId="77777777" w:rsidR="00761129" w:rsidRPr="00F97CA0" w:rsidRDefault="00761129" w:rsidP="00E95F33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222,9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45AC69" w14:textId="77777777" w:rsidR="00761129" w:rsidRPr="00F97CA0" w:rsidRDefault="00761129" w:rsidP="00E95F33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133,0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F410C8" w14:textId="77777777" w:rsidR="00761129" w:rsidRPr="00F97CA0" w:rsidRDefault="00761129" w:rsidP="00E95F33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69,3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4C44B" w14:textId="77777777" w:rsidR="00761129" w:rsidRPr="00F97CA0" w:rsidRDefault="00761129" w:rsidP="00E95F33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3,3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B197C" w14:textId="77777777" w:rsidR="00761129" w:rsidRPr="00F97CA0" w:rsidRDefault="00761129" w:rsidP="00E95F33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3,7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D7247" w14:textId="77777777" w:rsidR="00761129" w:rsidRPr="00F97CA0" w:rsidRDefault="00761129" w:rsidP="00E95F33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4,4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5EB87" w14:textId="77777777" w:rsidR="00761129" w:rsidRPr="00F97CA0" w:rsidRDefault="00761129" w:rsidP="00E95F33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0,0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97CCD" w14:textId="77777777" w:rsidR="00761129" w:rsidRPr="00F97CA0" w:rsidRDefault="00761129" w:rsidP="00E95F33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8,9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58788" w14:textId="77777777" w:rsidR="00761129" w:rsidRPr="00F97CA0" w:rsidRDefault="00761129" w:rsidP="00E95F33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0,4</w:t>
            </w:r>
          </w:p>
        </w:tc>
      </w:tr>
      <w:tr w:rsidR="00F97CA0" w:rsidRPr="00F97CA0" w14:paraId="01EFC61B" w14:textId="77777777" w:rsidTr="00E95F33">
        <w:trPr>
          <w:cantSplit/>
          <w:trHeight w:val="315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112AEC" w14:textId="77777777" w:rsidR="002715A7" w:rsidRPr="00F97CA0" w:rsidRDefault="002715A7" w:rsidP="00060245">
            <w:pPr>
              <w:jc w:val="right"/>
              <w:rPr>
                <w:i/>
                <w:sz w:val="20"/>
              </w:rPr>
            </w:pPr>
            <w:r w:rsidRPr="00F97CA0">
              <w:rPr>
                <w:i/>
                <w:sz w:val="20"/>
              </w:rPr>
              <w:t>Доля в налоговых доходах муниципальных образований соответствующего вида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A89586" w14:textId="77777777" w:rsidR="002715A7" w:rsidRPr="00F97CA0" w:rsidRDefault="002715A7" w:rsidP="00E95F33">
            <w:pPr>
              <w:jc w:val="center"/>
              <w:rPr>
                <w:i/>
                <w:sz w:val="18"/>
                <w:szCs w:val="18"/>
              </w:rPr>
            </w:pPr>
            <w:r w:rsidRPr="00F97CA0">
              <w:rPr>
                <w:i/>
                <w:sz w:val="18"/>
                <w:szCs w:val="18"/>
              </w:rPr>
              <w:t>15,9%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7CFDD6" w14:textId="77777777" w:rsidR="002715A7" w:rsidRPr="00F97CA0" w:rsidRDefault="002715A7" w:rsidP="00E95F33">
            <w:pPr>
              <w:jc w:val="center"/>
              <w:rPr>
                <w:i/>
                <w:sz w:val="18"/>
                <w:szCs w:val="18"/>
              </w:rPr>
            </w:pPr>
            <w:r w:rsidRPr="00F97CA0">
              <w:rPr>
                <w:i/>
                <w:sz w:val="18"/>
                <w:szCs w:val="18"/>
              </w:rPr>
              <w:t>15,2%</w:t>
            </w: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22D183" w14:textId="77777777" w:rsidR="002715A7" w:rsidRPr="00F97CA0" w:rsidRDefault="002715A7" w:rsidP="00E95F33">
            <w:pPr>
              <w:jc w:val="center"/>
              <w:rPr>
                <w:i/>
                <w:sz w:val="18"/>
                <w:szCs w:val="18"/>
              </w:rPr>
            </w:pPr>
            <w:r w:rsidRPr="00F97CA0">
              <w:rPr>
                <w:i/>
                <w:sz w:val="18"/>
                <w:szCs w:val="18"/>
              </w:rPr>
              <w:t>19,5%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C4F1A" w14:textId="77777777" w:rsidR="002715A7" w:rsidRPr="00F97CA0" w:rsidRDefault="002715A7" w:rsidP="00E95F33">
            <w:pPr>
              <w:jc w:val="center"/>
              <w:rPr>
                <w:i/>
                <w:sz w:val="18"/>
                <w:szCs w:val="18"/>
              </w:rPr>
            </w:pPr>
            <w:r w:rsidRPr="00F97CA0">
              <w:rPr>
                <w:i/>
                <w:sz w:val="18"/>
                <w:szCs w:val="18"/>
              </w:rPr>
              <w:t>5,2%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38159" w14:textId="77777777" w:rsidR="002715A7" w:rsidRPr="00F97CA0" w:rsidRDefault="002715A7" w:rsidP="00E95F33">
            <w:pPr>
              <w:jc w:val="center"/>
              <w:rPr>
                <w:i/>
                <w:sz w:val="18"/>
                <w:szCs w:val="18"/>
              </w:rPr>
            </w:pPr>
            <w:r w:rsidRPr="00F97CA0">
              <w:rPr>
                <w:i/>
                <w:sz w:val="18"/>
                <w:szCs w:val="18"/>
              </w:rPr>
              <w:t>5,7%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5F232" w14:textId="77777777" w:rsidR="002715A7" w:rsidRPr="00F97CA0" w:rsidRDefault="002715A7" w:rsidP="00E95F33">
            <w:pPr>
              <w:jc w:val="center"/>
              <w:rPr>
                <w:i/>
                <w:sz w:val="18"/>
                <w:szCs w:val="18"/>
              </w:rPr>
            </w:pPr>
            <w:r w:rsidRPr="00F97CA0">
              <w:rPr>
                <w:i/>
                <w:sz w:val="18"/>
                <w:szCs w:val="18"/>
              </w:rPr>
              <w:t>15,2%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95138" w14:textId="77777777" w:rsidR="002715A7" w:rsidRPr="00F97CA0" w:rsidRDefault="002715A7" w:rsidP="00E95F33">
            <w:pPr>
              <w:jc w:val="center"/>
              <w:rPr>
                <w:i/>
                <w:sz w:val="18"/>
                <w:szCs w:val="18"/>
              </w:rPr>
            </w:pPr>
            <w:r w:rsidRPr="00F97CA0">
              <w:rPr>
                <w:i/>
                <w:sz w:val="18"/>
                <w:szCs w:val="18"/>
              </w:rPr>
              <w:t>3,3%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D77EE" w14:textId="77777777" w:rsidR="002715A7" w:rsidRPr="00F97CA0" w:rsidRDefault="002715A7" w:rsidP="00E95F33">
            <w:pPr>
              <w:jc w:val="center"/>
              <w:rPr>
                <w:i/>
                <w:sz w:val="18"/>
                <w:szCs w:val="18"/>
              </w:rPr>
            </w:pPr>
            <w:r w:rsidRPr="00F97CA0">
              <w:rPr>
                <w:i/>
                <w:sz w:val="18"/>
                <w:szCs w:val="18"/>
              </w:rPr>
              <w:t>100,0%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ED436" w14:textId="77777777" w:rsidR="002715A7" w:rsidRPr="00F97CA0" w:rsidRDefault="002715A7" w:rsidP="00E95F33">
            <w:pPr>
              <w:jc w:val="center"/>
              <w:rPr>
                <w:i/>
                <w:sz w:val="18"/>
                <w:szCs w:val="18"/>
              </w:rPr>
            </w:pPr>
            <w:r w:rsidRPr="00F97CA0">
              <w:rPr>
                <w:i/>
                <w:sz w:val="18"/>
                <w:szCs w:val="18"/>
              </w:rPr>
              <w:t>7,5%</w:t>
            </w:r>
          </w:p>
        </w:tc>
      </w:tr>
    </w:tbl>
    <w:p w14:paraId="668FACE8" w14:textId="77777777" w:rsidR="00634B16" w:rsidRPr="00F97CA0" w:rsidRDefault="00634B16" w:rsidP="00634B16">
      <w:pPr>
        <w:pStyle w:val="af0"/>
        <w:spacing w:line="264" w:lineRule="auto"/>
        <w:ind w:left="0"/>
        <w:jc w:val="both"/>
        <w:rPr>
          <w:szCs w:val="28"/>
        </w:rPr>
      </w:pPr>
      <w:r w:rsidRPr="00F97CA0">
        <w:t xml:space="preserve">* </w:t>
      </w:r>
      <w:r w:rsidRPr="00F97CA0">
        <w:rPr>
          <w:sz w:val="22"/>
          <w:szCs w:val="16"/>
        </w:rPr>
        <w:t>ГО, МР, ГП, СП, ГО с ВГД, ВГР, ВГМО, МО</w:t>
      </w:r>
      <w:r w:rsidR="00447133" w:rsidRPr="00F97CA0">
        <w:rPr>
          <w:sz w:val="22"/>
          <w:szCs w:val="16"/>
        </w:rPr>
        <w:t xml:space="preserve"> </w:t>
      </w:r>
      <w:r w:rsidR="00447133" w:rsidRPr="00F97CA0">
        <w:rPr>
          <w:sz w:val="24"/>
          <w:szCs w:val="24"/>
        </w:rPr>
        <w:t xml:space="preserve">- </w:t>
      </w:r>
      <w:r w:rsidRPr="00F97CA0">
        <w:rPr>
          <w:sz w:val="24"/>
          <w:szCs w:val="24"/>
        </w:rPr>
        <w:t xml:space="preserve">городские округа, муниципальные районы, городские поселения, сельские поселения, городские округа с внутригородским делением, внутригородские муниципальные образования городов федерального </w:t>
      </w:r>
      <w:r w:rsidR="00C13C7A" w:rsidRPr="00F97CA0">
        <w:rPr>
          <w:sz w:val="24"/>
          <w:szCs w:val="24"/>
        </w:rPr>
        <w:t>значения,</w:t>
      </w:r>
      <w:r w:rsidRPr="00F97CA0">
        <w:rPr>
          <w:sz w:val="24"/>
          <w:szCs w:val="24"/>
        </w:rPr>
        <w:t xml:space="preserve"> муниципальные округа</w:t>
      </w:r>
      <w:r w:rsidR="001E4153">
        <w:rPr>
          <w:sz w:val="24"/>
          <w:szCs w:val="24"/>
        </w:rPr>
        <w:t>.</w:t>
      </w:r>
    </w:p>
    <w:p w14:paraId="30E93BD7" w14:textId="77777777" w:rsidR="00880D63" w:rsidRPr="00F97CA0" w:rsidRDefault="00880D63" w:rsidP="002A3862">
      <w:pPr>
        <w:widowControl w:val="0"/>
        <w:autoSpaceDE w:val="0"/>
        <w:autoSpaceDN w:val="0"/>
        <w:adjustRightInd w:val="0"/>
        <w:spacing w:line="264" w:lineRule="auto"/>
        <w:ind w:firstLine="709"/>
        <w:jc w:val="both"/>
      </w:pPr>
    </w:p>
    <w:p w14:paraId="7EA985BD" w14:textId="77777777" w:rsidR="00FC388E" w:rsidRPr="00F97CA0" w:rsidRDefault="00FC388E" w:rsidP="00BD3EE7">
      <w:pPr>
        <w:spacing w:line="264" w:lineRule="auto"/>
        <w:ind w:firstLine="709"/>
        <w:jc w:val="both"/>
        <w:rPr>
          <w:i/>
        </w:rPr>
      </w:pPr>
      <w:r w:rsidRPr="00F97CA0">
        <w:rPr>
          <w:i/>
        </w:rPr>
        <w:t>Налог на доходы физических лиц</w:t>
      </w:r>
    </w:p>
    <w:p w14:paraId="487C8D4F" w14:textId="77777777" w:rsidR="00586788" w:rsidRPr="00F97CA0" w:rsidRDefault="00586788" w:rsidP="00586788">
      <w:pPr>
        <w:pStyle w:val="a5"/>
        <w:spacing w:line="264" w:lineRule="auto"/>
      </w:pPr>
      <w:r w:rsidRPr="00F97CA0">
        <w:t xml:space="preserve">Анализ налоговых поступлений показал, что основным </w:t>
      </w:r>
      <w:proofErr w:type="spellStart"/>
      <w:r w:rsidRPr="00F97CA0">
        <w:t>бюджетообразующим</w:t>
      </w:r>
      <w:proofErr w:type="spellEnd"/>
      <w:r w:rsidRPr="00F97CA0">
        <w:t xml:space="preserve"> налогом для местных бюджетов является налог на доходы физических лиц, поступивший в местные бюджеты в объеме 907,3</w:t>
      </w:r>
      <w:r w:rsidR="00960621" w:rsidRPr="00F97CA0">
        <w:t xml:space="preserve"> </w:t>
      </w:r>
      <w:r w:rsidRPr="00F97CA0">
        <w:t>млрд</w:t>
      </w:r>
      <w:r w:rsidR="00384420" w:rsidRPr="00F97CA0">
        <w:t xml:space="preserve">. </w:t>
      </w:r>
      <w:r w:rsidRPr="00F97CA0">
        <w:t>рублей, с ростом к 2019 году на 6,7% (или на 56,9 млрд</w:t>
      </w:r>
      <w:r w:rsidR="00384420" w:rsidRPr="00F97CA0">
        <w:t xml:space="preserve">. </w:t>
      </w:r>
      <w:r w:rsidRPr="00F97CA0">
        <w:t>рублей)</w:t>
      </w:r>
      <w:r w:rsidR="00384420" w:rsidRPr="00F97CA0">
        <w:t xml:space="preserve">. </w:t>
      </w:r>
      <w:r w:rsidRPr="00F97CA0">
        <w:t>При этом доля указанного налога в налоговых доходах местных бюджетов в 2020 году составила 64,6</w:t>
      </w:r>
      <w:r w:rsidR="001E6126">
        <w:t>%</w:t>
      </w:r>
      <w:r w:rsidR="00384420" w:rsidRPr="00F97CA0">
        <w:t xml:space="preserve">. </w:t>
      </w:r>
    </w:p>
    <w:p w14:paraId="6D45EE08" w14:textId="77777777" w:rsidR="00586788" w:rsidRPr="00F97CA0" w:rsidRDefault="00586788" w:rsidP="00586788">
      <w:pPr>
        <w:pStyle w:val="a5"/>
        <w:spacing w:line="264" w:lineRule="auto"/>
      </w:pPr>
      <w:r w:rsidRPr="00F97CA0">
        <w:t xml:space="preserve">Среди видов муниципальных образований наибольший прирост по налогу на доходы физических лиц отмечается в городских округах </w:t>
      </w:r>
      <w:r w:rsidRPr="00F97CA0">
        <w:rPr>
          <w:b/>
        </w:rPr>
        <w:t>(</w:t>
      </w:r>
      <w:bookmarkStart w:id="0" w:name="_Hlk72453408"/>
      <w:r w:rsidRPr="00F97CA0">
        <w:t>включая бюджеты городских округов с внутригородским делением, внутригородских районов, внутригородских муниципальных образований городов федерального значения</w:t>
      </w:r>
      <w:bookmarkEnd w:id="0"/>
      <w:r w:rsidRPr="00F97CA0">
        <w:rPr>
          <w:b/>
        </w:rPr>
        <w:t>)</w:t>
      </w:r>
      <w:r w:rsidRPr="00F97CA0">
        <w:t xml:space="preserve"> – на 11,8% или на 60,6</w:t>
      </w:r>
      <w:r w:rsidR="002A3862" w:rsidRPr="00F97CA0">
        <w:t xml:space="preserve"> </w:t>
      </w:r>
      <w:r w:rsidRPr="00F97CA0">
        <w:t>млрд</w:t>
      </w:r>
      <w:r w:rsidR="00384420" w:rsidRPr="00F97CA0">
        <w:t xml:space="preserve">. </w:t>
      </w:r>
      <w:r w:rsidRPr="00F97CA0">
        <w:t>рублей</w:t>
      </w:r>
      <w:r w:rsidR="00384420" w:rsidRPr="00F97CA0">
        <w:t xml:space="preserve">. </w:t>
      </w:r>
    </w:p>
    <w:p w14:paraId="2EC99D0C" w14:textId="77777777" w:rsidR="00586788" w:rsidRPr="00F97CA0" w:rsidRDefault="00586788" w:rsidP="00932DA4">
      <w:pPr>
        <w:widowControl w:val="0"/>
        <w:autoSpaceDE w:val="0"/>
        <w:autoSpaceDN w:val="0"/>
        <w:adjustRightInd w:val="0"/>
        <w:spacing w:line="264" w:lineRule="auto"/>
        <w:ind w:firstLine="709"/>
        <w:jc w:val="both"/>
      </w:pPr>
      <w:r w:rsidRPr="00F97CA0">
        <w:t>Д</w:t>
      </w:r>
      <w:r w:rsidR="001D7C2C" w:rsidRPr="00F97CA0">
        <w:t xml:space="preserve">оходы от налога на доходы физических лиц в соответствии с нормативами, установленными </w:t>
      </w:r>
      <w:r w:rsidR="00BF1CA6" w:rsidRPr="00F97CA0">
        <w:t xml:space="preserve">на федеральном уровне </w:t>
      </w:r>
      <w:r w:rsidR="001D7C2C" w:rsidRPr="00F97CA0">
        <w:t>статьями 61, 61</w:t>
      </w:r>
      <w:r w:rsidR="00E23960" w:rsidRPr="00F97CA0">
        <w:t>.</w:t>
      </w:r>
      <w:r w:rsidR="001D7C2C" w:rsidRPr="00F97CA0">
        <w:t xml:space="preserve">1, </w:t>
      </w:r>
      <w:r w:rsidR="001D7C2C" w:rsidRPr="00F97CA0">
        <w:lastRenderedPageBreak/>
        <w:t>61</w:t>
      </w:r>
      <w:r w:rsidR="00E23960" w:rsidRPr="00F97CA0">
        <w:t>.</w:t>
      </w:r>
      <w:r w:rsidR="001D7C2C" w:rsidRPr="00F97CA0">
        <w:t>2, 61</w:t>
      </w:r>
      <w:r w:rsidR="00E23960" w:rsidRPr="00F97CA0">
        <w:t>.</w:t>
      </w:r>
      <w:r w:rsidR="001D7C2C" w:rsidRPr="00F97CA0">
        <w:t>3, 61</w:t>
      </w:r>
      <w:r w:rsidR="00E23960" w:rsidRPr="00F97CA0">
        <w:t>.</w:t>
      </w:r>
      <w:r w:rsidR="001D7C2C" w:rsidRPr="00F97CA0">
        <w:t xml:space="preserve">5 </w:t>
      </w:r>
      <w:r w:rsidR="006B1322" w:rsidRPr="00F97CA0">
        <w:t>БК РФ</w:t>
      </w:r>
      <w:r w:rsidR="001D7C2C" w:rsidRPr="00F97CA0">
        <w:t>, составили 412,3 млрд</w:t>
      </w:r>
      <w:r w:rsidR="00384420" w:rsidRPr="00F97CA0">
        <w:t xml:space="preserve">. </w:t>
      </w:r>
      <w:r w:rsidR="006B38E0" w:rsidRPr="00F97CA0">
        <w:t>рублей</w:t>
      </w:r>
      <w:r w:rsidR="001D7C2C" w:rsidRPr="00F97CA0">
        <w:t xml:space="preserve">, или 34,9% от общей суммы налоговых </w:t>
      </w:r>
      <w:r w:rsidR="00C13C7A" w:rsidRPr="00F97CA0">
        <w:t>доходов, нормативы</w:t>
      </w:r>
      <w:r w:rsidRPr="00F97CA0">
        <w:t xml:space="preserve"> которых установлены на федеральном уровне</w:t>
      </w:r>
      <w:r w:rsidR="00384420" w:rsidRPr="00F97CA0">
        <w:t xml:space="preserve">. </w:t>
      </w:r>
    </w:p>
    <w:p w14:paraId="079A9DD2" w14:textId="77777777" w:rsidR="00576A1D" w:rsidRPr="00F97CA0" w:rsidRDefault="003B4147" w:rsidP="00576A1D">
      <w:pPr>
        <w:pStyle w:val="a5"/>
        <w:spacing w:line="264" w:lineRule="auto"/>
      </w:pPr>
      <w:r w:rsidRPr="00F97CA0">
        <w:t xml:space="preserve">В соответствии с пунктом 3 статьи 58 </w:t>
      </w:r>
      <w:r w:rsidR="006B1322" w:rsidRPr="00F97CA0">
        <w:t>БК РФ</w:t>
      </w:r>
      <w:r w:rsidRPr="00F97CA0">
        <w:t xml:space="preserve"> </w:t>
      </w:r>
      <w:r w:rsidR="00F92E1D" w:rsidRPr="00F97CA0">
        <w:t>органы государственной власти субъектов</w:t>
      </w:r>
      <w:r w:rsidRPr="00F97CA0">
        <w:t xml:space="preserve"> Российской Федерации обязаны </w:t>
      </w:r>
      <w:r w:rsidR="00F92E1D" w:rsidRPr="00F97CA0">
        <w:t>установить</w:t>
      </w:r>
      <w:r w:rsidRPr="00F97CA0">
        <w:t xml:space="preserve"> единые и (или) дополнительные нормативы отчислений от налога на доходы физических лиц</w:t>
      </w:r>
      <w:r w:rsidR="00F92E1D" w:rsidRPr="00F97CA0">
        <w:t xml:space="preserve"> в местные бюджеты</w:t>
      </w:r>
      <w:r w:rsidRPr="00F97CA0">
        <w:t>, исходя из зачисления в местные бюджеты не менее 15%</w:t>
      </w:r>
      <w:r w:rsidR="00493A92" w:rsidRPr="00F97CA0">
        <w:t xml:space="preserve"> </w:t>
      </w:r>
      <w:r w:rsidRPr="00F97CA0">
        <w:t>налоговых доходов консолидированного бюджета субъекта Российской Федерации по указанному налогу</w:t>
      </w:r>
      <w:r w:rsidR="00384420" w:rsidRPr="00F97CA0">
        <w:t xml:space="preserve">. </w:t>
      </w:r>
      <w:r w:rsidRPr="00F97CA0">
        <w:t>В 20</w:t>
      </w:r>
      <w:r w:rsidR="00576A1D" w:rsidRPr="00F97CA0">
        <w:t xml:space="preserve">20 </w:t>
      </w:r>
      <w:r w:rsidRPr="00F97CA0">
        <w:t>году поступления в местные бюджеты налога на</w:t>
      </w:r>
      <w:r w:rsidR="00493A92" w:rsidRPr="00F97CA0">
        <w:t xml:space="preserve"> </w:t>
      </w:r>
      <w:r w:rsidRPr="00F97CA0">
        <w:t xml:space="preserve">доходы физических лиц в порядке исполнения указанной нормы оцениваются </w:t>
      </w:r>
      <w:r w:rsidR="00576A1D" w:rsidRPr="00F97CA0">
        <w:t xml:space="preserve">в объеме </w:t>
      </w:r>
      <w:r w:rsidR="00BF1CA6" w:rsidRPr="00F97CA0">
        <w:t>429,5</w:t>
      </w:r>
      <w:r w:rsidR="00576A1D" w:rsidRPr="00F97CA0">
        <w:t xml:space="preserve"> млрд</w:t>
      </w:r>
      <w:r w:rsidR="00384420" w:rsidRPr="00F97CA0">
        <w:t xml:space="preserve">. </w:t>
      </w:r>
      <w:r w:rsidR="00576A1D" w:rsidRPr="00F97CA0">
        <w:t>рублей или 46,1% от общей суммы поступления налога на доходы физических лиц (без учета городов федерального значения)</w:t>
      </w:r>
      <w:r w:rsidR="00384420" w:rsidRPr="00F97CA0">
        <w:t xml:space="preserve">. </w:t>
      </w:r>
    </w:p>
    <w:p w14:paraId="51A52734" w14:textId="77777777" w:rsidR="00493A92" w:rsidRPr="00F97CA0" w:rsidRDefault="00BF1CA6" w:rsidP="00576A1D">
      <w:pPr>
        <w:pStyle w:val="a5"/>
        <w:spacing w:line="264" w:lineRule="auto"/>
      </w:pPr>
      <w:r w:rsidRPr="00F97CA0">
        <w:t xml:space="preserve">При этом суммы НДФЛ, зачисляемые в бюджет по единым нормативам и по дополнительным нормативам взамен дотаций </w:t>
      </w:r>
      <w:r w:rsidR="000E1E08" w:rsidRPr="00F97CA0">
        <w:t xml:space="preserve">на выравнивание бюджетной обеспеченности </w:t>
      </w:r>
      <w:r w:rsidRPr="00F97CA0">
        <w:t>муниципальных образований</w:t>
      </w:r>
      <w:r w:rsidR="000E1E08" w:rsidRPr="00F97CA0">
        <w:t xml:space="preserve"> из бюджетов субъектов Российской </w:t>
      </w:r>
      <w:r w:rsidR="00BC7B5B" w:rsidRPr="00F97CA0">
        <w:t>Федерации</w:t>
      </w:r>
      <w:r w:rsidRPr="00F97CA0">
        <w:t>, примерно равны (215,9 млрд</w:t>
      </w:r>
      <w:r w:rsidR="00384420" w:rsidRPr="00F97CA0">
        <w:t xml:space="preserve">. </w:t>
      </w:r>
      <w:r w:rsidR="006B38E0" w:rsidRPr="00F97CA0">
        <w:t>рублей</w:t>
      </w:r>
      <w:r w:rsidRPr="00F97CA0">
        <w:t xml:space="preserve"> и 203,7 млрд</w:t>
      </w:r>
      <w:r w:rsidR="00384420" w:rsidRPr="00F97CA0">
        <w:t xml:space="preserve">. </w:t>
      </w:r>
      <w:r w:rsidR="006B38E0" w:rsidRPr="00F97CA0">
        <w:t>рублей</w:t>
      </w:r>
      <w:r w:rsidRPr="00F97CA0">
        <w:t xml:space="preserve"> соответственно)</w:t>
      </w:r>
      <w:r w:rsidR="00384420" w:rsidRPr="00F97CA0">
        <w:t xml:space="preserve">. </w:t>
      </w:r>
    </w:p>
    <w:p w14:paraId="47DDCC48" w14:textId="77777777" w:rsidR="00576A1D" w:rsidRPr="00F97CA0" w:rsidRDefault="00576A1D" w:rsidP="00576A1D">
      <w:pPr>
        <w:spacing w:line="264" w:lineRule="auto"/>
        <w:ind w:firstLine="720"/>
        <w:jc w:val="both"/>
      </w:pPr>
      <w:r w:rsidRPr="00F97CA0">
        <w:t>Общий объем доходов, полученных местными бюджетами в связи с закреплением субъектами Российской Федерации налога на доходы физических лиц (сверх установленного статьями 61, 61</w:t>
      </w:r>
      <w:r w:rsidR="00E23960" w:rsidRPr="00F97CA0">
        <w:t>.</w:t>
      </w:r>
      <w:r w:rsidRPr="00F97CA0">
        <w:t>1, 61</w:t>
      </w:r>
      <w:r w:rsidR="00E23960" w:rsidRPr="00F97CA0">
        <w:t>.</w:t>
      </w:r>
      <w:r w:rsidRPr="00F97CA0">
        <w:t>2, 61</w:t>
      </w:r>
      <w:r w:rsidR="00E23960" w:rsidRPr="00F97CA0">
        <w:t>.</w:t>
      </w:r>
      <w:r w:rsidRPr="00F97CA0">
        <w:t>3, 61</w:t>
      </w:r>
      <w:r w:rsidR="00E23960" w:rsidRPr="00F97CA0">
        <w:t>.</w:t>
      </w:r>
      <w:r w:rsidRPr="00F97CA0">
        <w:t>4, 61</w:t>
      </w:r>
      <w:r w:rsidR="00E23960" w:rsidRPr="00F97CA0">
        <w:t>.</w:t>
      </w:r>
      <w:r w:rsidRPr="00F97CA0">
        <w:t xml:space="preserve">5 </w:t>
      </w:r>
      <w:r w:rsidR="006B1322" w:rsidRPr="00F97CA0">
        <w:t>БК РФ</w:t>
      </w:r>
      <w:r w:rsidRPr="00F97CA0">
        <w:t>), составил 6</w:t>
      </w:r>
      <w:r w:rsidR="00BF1CA6" w:rsidRPr="00F97CA0">
        <w:t>4</w:t>
      </w:r>
      <w:r w:rsidRPr="00F97CA0">
        <w:t>,</w:t>
      </w:r>
      <w:r w:rsidR="00BF1CA6" w:rsidRPr="00F97CA0">
        <w:t>7</w:t>
      </w:r>
      <w:r w:rsidRPr="00F97CA0">
        <w:t xml:space="preserve"> млрд</w:t>
      </w:r>
      <w:r w:rsidR="00384420" w:rsidRPr="00F97CA0">
        <w:t xml:space="preserve">. </w:t>
      </w:r>
      <w:r w:rsidRPr="00F97CA0">
        <w:t>рублей или 7,6% доходов консолидированных бюджетов субъектов Российской Федерации от указанного налога (без учета городов федерального значения)</w:t>
      </w:r>
      <w:r w:rsidR="00384420" w:rsidRPr="00F97CA0">
        <w:t xml:space="preserve">. </w:t>
      </w:r>
      <w:r w:rsidR="009C3B4D" w:rsidRPr="00F97CA0">
        <w:t>Из них 36,0 млрд</w:t>
      </w:r>
      <w:r w:rsidR="00384420" w:rsidRPr="00F97CA0">
        <w:t xml:space="preserve">. </w:t>
      </w:r>
      <w:r w:rsidR="006B38E0" w:rsidRPr="00F97CA0">
        <w:t>рублей</w:t>
      </w:r>
      <w:r w:rsidR="009C3B4D" w:rsidRPr="00F97CA0">
        <w:t xml:space="preserve"> составили поступления по единым нормативам и 28,7 млрд</w:t>
      </w:r>
      <w:r w:rsidR="00384420" w:rsidRPr="00F97CA0">
        <w:t xml:space="preserve">. </w:t>
      </w:r>
      <w:r w:rsidR="006B38E0" w:rsidRPr="00F97CA0">
        <w:t>рублей</w:t>
      </w:r>
      <w:r w:rsidR="00447133" w:rsidRPr="00F97CA0">
        <w:t xml:space="preserve"> - </w:t>
      </w:r>
      <w:r w:rsidR="009C3B4D" w:rsidRPr="00F97CA0">
        <w:t>поступления по дополнительным нормативам отчисления</w:t>
      </w:r>
      <w:r w:rsidR="00384420" w:rsidRPr="00F97CA0">
        <w:t xml:space="preserve">. </w:t>
      </w:r>
      <w:r w:rsidR="009C3B4D" w:rsidRPr="00F97CA0">
        <w:t xml:space="preserve">Максимальный размер единых нормативов был установлен в следующих </w:t>
      </w:r>
      <w:r w:rsidR="00371D46">
        <w:t>регионах</w:t>
      </w:r>
      <w:r w:rsidR="009C3B4D" w:rsidRPr="00F97CA0">
        <w:t>: Астраханская область</w:t>
      </w:r>
      <w:r w:rsidR="00447133" w:rsidRPr="00F97CA0">
        <w:t xml:space="preserve"> - </w:t>
      </w:r>
      <w:r w:rsidR="009C3B4D" w:rsidRPr="00F97CA0">
        <w:t>40%, Тульская область</w:t>
      </w:r>
      <w:r w:rsidR="00447133" w:rsidRPr="00F97CA0">
        <w:t xml:space="preserve"> - </w:t>
      </w:r>
      <w:r w:rsidR="009C3B4D" w:rsidRPr="00F97CA0">
        <w:t>35%, Ямало</w:t>
      </w:r>
      <w:r w:rsidR="00447133" w:rsidRPr="00F97CA0">
        <w:t>-</w:t>
      </w:r>
      <w:r w:rsidR="009C3B4D" w:rsidRPr="00F97CA0">
        <w:t>Не</w:t>
      </w:r>
      <w:r w:rsidR="00B22A86" w:rsidRPr="00F97CA0">
        <w:t>нецкий автономный округ</w:t>
      </w:r>
      <w:r w:rsidR="00447133" w:rsidRPr="00F97CA0">
        <w:t xml:space="preserve"> - </w:t>
      </w:r>
      <w:r w:rsidR="00B22A86" w:rsidRPr="00F97CA0">
        <w:t>25%</w:t>
      </w:r>
      <w:r w:rsidR="00384420" w:rsidRPr="00F97CA0">
        <w:t xml:space="preserve">. </w:t>
      </w:r>
      <w:r w:rsidR="00B22A86" w:rsidRPr="00F97CA0">
        <w:t>Общий размер дополнительных нормативов варьировался от 0,39% (Московская область) д</w:t>
      </w:r>
      <w:r w:rsidR="00C13C7A" w:rsidRPr="00F97CA0">
        <w:t>о</w:t>
      </w:r>
      <w:r w:rsidR="00B22A86" w:rsidRPr="00F97CA0">
        <w:t xml:space="preserve"> 13,4% (</w:t>
      </w:r>
      <w:r w:rsidR="00FC388E" w:rsidRPr="00F97CA0">
        <w:t>Кировская область)</w:t>
      </w:r>
      <w:r w:rsidR="00384420" w:rsidRPr="00F97CA0">
        <w:t xml:space="preserve">. </w:t>
      </w:r>
    </w:p>
    <w:p w14:paraId="22F2D08E" w14:textId="77777777" w:rsidR="003B4147" w:rsidRPr="00F97CA0" w:rsidRDefault="003B4147" w:rsidP="00576A1D">
      <w:pPr>
        <w:pStyle w:val="a5"/>
        <w:spacing w:line="264" w:lineRule="auto"/>
      </w:pPr>
      <w:r w:rsidRPr="00F97CA0">
        <w:t xml:space="preserve">Максимальный уровень дополнительных поступлений данного налога в местные бюджеты сверх </w:t>
      </w:r>
      <w:r w:rsidR="00F92E1D" w:rsidRPr="00F97CA0">
        <w:t xml:space="preserve">уровней, </w:t>
      </w:r>
      <w:r w:rsidRPr="00F97CA0">
        <w:t>установленн</w:t>
      </w:r>
      <w:r w:rsidR="00F92E1D" w:rsidRPr="00F97CA0">
        <w:t>ых</w:t>
      </w:r>
      <w:r w:rsidRPr="00F97CA0">
        <w:t xml:space="preserve"> статьями 61, 61</w:t>
      </w:r>
      <w:r w:rsidR="00E23960" w:rsidRPr="00F97CA0">
        <w:t>.</w:t>
      </w:r>
      <w:r w:rsidRPr="00F97CA0">
        <w:t>1, 61</w:t>
      </w:r>
      <w:r w:rsidR="00E23960" w:rsidRPr="00F97CA0">
        <w:t>.</w:t>
      </w:r>
      <w:r w:rsidRPr="00F97CA0">
        <w:t>2</w:t>
      </w:r>
      <w:r w:rsidR="00EA5E95" w:rsidRPr="00F97CA0">
        <w:t>,</w:t>
      </w:r>
      <w:r w:rsidR="00110B66" w:rsidRPr="00F97CA0">
        <w:t xml:space="preserve"> 61</w:t>
      </w:r>
      <w:r w:rsidR="00E23960" w:rsidRPr="00F97CA0">
        <w:t>.</w:t>
      </w:r>
      <w:r w:rsidR="00110B66" w:rsidRPr="00F97CA0">
        <w:t>3, 61</w:t>
      </w:r>
      <w:r w:rsidR="00E23960" w:rsidRPr="00F97CA0">
        <w:t>.</w:t>
      </w:r>
      <w:r w:rsidR="00110B66" w:rsidRPr="00F97CA0">
        <w:t>4, 61</w:t>
      </w:r>
      <w:r w:rsidR="00E23960" w:rsidRPr="00F97CA0">
        <w:t>.</w:t>
      </w:r>
      <w:r w:rsidR="00110B66" w:rsidRPr="00F97CA0">
        <w:t>5</w:t>
      </w:r>
      <w:r w:rsidR="00675560" w:rsidRPr="00F97CA0">
        <w:t xml:space="preserve"> </w:t>
      </w:r>
      <w:r w:rsidR="00EA5E95" w:rsidRPr="00F97CA0">
        <w:t>п</w:t>
      </w:r>
      <w:r w:rsidR="005A13C8" w:rsidRPr="00F97CA0">
        <w:t>унктом</w:t>
      </w:r>
      <w:r w:rsidR="00EA5E95" w:rsidRPr="00F97CA0">
        <w:t xml:space="preserve"> 3 ст</w:t>
      </w:r>
      <w:r w:rsidR="005A13C8" w:rsidRPr="00F97CA0">
        <w:t>атьи</w:t>
      </w:r>
      <w:r w:rsidR="00EA5E95" w:rsidRPr="00F97CA0">
        <w:t xml:space="preserve"> 58</w:t>
      </w:r>
      <w:r w:rsidRPr="00F97CA0">
        <w:t xml:space="preserve"> </w:t>
      </w:r>
      <w:r w:rsidR="006B1322" w:rsidRPr="00F97CA0">
        <w:t>БК РФ</w:t>
      </w:r>
      <w:r w:rsidRPr="00F97CA0">
        <w:t xml:space="preserve"> в 20</w:t>
      </w:r>
      <w:r w:rsidR="00B22A86" w:rsidRPr="00F97CA0">
        <w:t>20</w:t>
      </w:r>
      <w:r w:rsidRPr="00F97CA0">
        <w:t xml:space="preserve"> году отмечается в следующих субъектах Российской Федерации (таблица </w:t>
      </w:r>
      <w:r w:rsidR="00675560" w:rsidRPr="00F97CA0">
        <w:t>6</w:t>
      </w:r>
      <w:r w:rsidR="00731ED7" w:rsidRPr="00F97CA0">
        <w:t>)</w:t>
      </w:r>
      <w:r w:rsidR="00384420" w:rsidRPr="00F97CA0">
        <w:t xml:space="preserve">. </w:t>
      </w:r>
    </w:p>
    <w:p w14:paraId="5837AEBA" w14:textId="77777777" w:rsidR="005F4B7B" w:rsidRDefault="005F4B7B">
      <w:r>
        <w:br w:type="page"/>
      </w:r>
    </w:p>
    <w:p w14:paraId="6B36F8EC" w14:textId="77777777" w:rsidR="003B4147" w:rsidRPr="00F97CA0" w:rsidRDefault="003B4147" w:rsidP="00BD3EE7">
      <w:pPr>
        <w:widowControl w:val="0"/>
        <w:spacing w:before="120" w:after="120" w:line="264" w:lineRule="auto"/>
        <w:ind w:firstLine="720"/>
        <w:jc w:val="right"/>
        <w:rPr>
          <w:sz w:val="32"/>
        </w:rPr>
      </w:pPr>
      <w:r w:rsidRPr="00F97CA0">
        <w:lastRenderedPageBreak/>
        <w:t xml:space="preserve">Таблица </w:t>
      </w:r>
      <w:r w:rsidR="00675560" w:rsidRPr="00F97CA0">
        <w:t>6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898"/>
        <w:gridCol w:w="2557"/>
        <w:gridCol w:w="1847"/>
        <w:gridCol w:w="1618"/>
      </w:tblGrid>
      <w:tr w:rsidR="00F97CA0" w:rsidRPr="00F97CA0" w14:paraId="3BB39A46" w14:textId="77777777" w:rsidTr="00253477">
        <w:trPr>
          <w:cantSplit/>
          <w:trHeight w:val="397"/>
          <w:tblHeader/>
        </w:trPr>
        <w:tc>
          <w:tcPr>
            <w:tcW w:w="2892" w:type="dxa"/>
            <w:vMerge w:val="restart"/>
            <w:shd w:val="clear" w:color="auto" w:fill="auto"/>
            <w:vAlign w:val="center"/>
            <w:hideMark/>
          </w:tcPr>
          <w:p w14:paraId="36F87065" w14:textId="77777777" w:rsidR="003B4147" w:rsidRPr="00F97CA0" w:rsidRDefault="003B4147" w:rsidP="00BD3EE7">
            <w:pPr>
              <w:widowControl w:val="0"/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 xml:space="preserve">Наименование субъекта </w:t>
            </w:r>
            <w:r w:rsidR="00F92E1D" w:rsidRPr="00F97CA0">
              <w:rPr>
                <w:sz w:val="20"/>
              </w:rPr>
              <w:t xml:space="preserve">Российской Федерации </w:t>
            </w:r>
          </w:p>
        </w:tc>
        <w:tc>
          <w:tcPr>
            <w:tcW w:w="6010" w:type="dxa"/>
            <w:gridSpan w:val="3"/>
            <w:shd w:val="clear" w:color="auto" w:fill="auto"/>
            <w:vAlign w:val="center"/>
            <w:hideMark/>
          </w:tcPr>
          <w:p w14:paraId="73FC9380" w14:textId="77777777" w:rsidR="003B4147" w:rsidRPr="00F97CA0" w:rsidRDefault="00F92E1D" w:rsidP="00BD3EE7">
            <w:pPr>
              <w:widowControl w:val="0"/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О</w:t>
            </w:r>
            <w:r w:rsidR="003B4147" w:rsidRPr="00F97CA0">
              <w:rPr>
                <w:sz w:val="20"/>
              </w:rPr>
              <w:t xml:space="preserve">бъем доходов от НДФЛ, </w:t>
            </w:r>
            <w:r w:rsidR="007E1A9E" w:rsidRPr="00F97CA0">
              <w:rPr>
                <w:sz w:val="20"/>
              </w:rPr>
              <w:t>млн</w:t>
            </w:r>
            <w:r w:rsidR="00384420" w:rsidRPr="00F97CA0">
              <w:rPr>
                <w:sz w:val="20"/>
              </w:rPr>
              <w:t xml:space="preserve">. </w:t>
            </w:r>
            <w:r w:rsidR="006B38E0" w:rsidRPr="00F97CA0">
              <w:rPr>
                <w:sz w:val="20"/>
              </w:rPr>
              <w:t>рублей</w:t>
            </w:r>
          </w:p>
        </w:tc>
      </w:tr>
      <w:tr w:rsidR="00F97CA0" w:rsidRPr="00F97CA0" w14:paraId="15D081B9" w14:textId="77777777" w:rsidTr="00253477">
        <w:trPr>
          <w:cantSplit/>
          <w:tblHeader/>
        </w:trPr>
        <w:tc>
          <w:tcPr>
            <w:tcW w:w="2892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7432442C" w14:textId="77777777" w:rsidR="003B4147" w:rsidRPr="00F97CA0" w:rsidRDefault="003B4147" w:rsidP="00BD3EE7">
            <w:pPr>
              <w:widowControl w:val="0"/>
              <w:spacing w:line="264" w:lineRule="auto"/>
              <w:rPr>
                <w:sz w:val="20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76E3688" w14:textId="77777777" w:rsidR="003B4147" w:rsidRPr="00F97CA0" w:rsidRDefault="003B4147" w:rsidP="00BD3EE7">
            <w:pPr>
              <w:widowControl w:val="0"/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 xml:space="preserve">Консолидированный бюджет субъекта </w:t>
            </w:r>
            <w:r w:rsidR="00F92E1D" w:rsidRPr="00F97CA0">
              <w:rPr>
                <w:sz w:val="20"/>
              </w:rPr>
              <w:t xml:space="preserve">Российской Федерации 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A2EE4A2" w14:textId="77777777" w:rsidR="003B4147" w:rsidRPr="00F97CA0" w:rsidRDefault="003B4147" w:rsidP="00C15BBF">
            <w:pPr>
              <w:widowControl w:val="0"/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Местные бюджеты</w:t>
            </w:r>
            <w:r w:rsidR="00424F74" w:rsidRPr="00F97CA0">
              <w:rPr>
                <w:sz w:val="20"/>
              </w:rPr>
              <w:t xml:space="preserve"> (сверх </w:t>
            </w:r>
            <w:r w:rsidR="00C15BBF" w:rsidRPr="00F97CA0">
              <w:rPr>
                <w:sz w:val="20"/>
              </w:rPr>
              <w:t>установленного</w:t>
            </w:r>
            <w:r w:rsidR="00424F74" w:rsidRPr="00F97CA0">
              <w:rPr>
                <w:sz w:val="20"/>
              </w:rPr>
              <w:t xml:space="preserve"> уровня)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40603E7" w14:textId="77777777" w:rsidR="003B4147" w:rsidRPr="00F97CA0" w:rsidRDefault="003B4147" w:rsidP="00BD3EE7">
            <w:pPr>
              <w:widowControl w:val="0"/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Соотношение,</w:t>
            </w:r>
            <w:r w:rsidR="00717A03" w:rsidRPr="00F97CA0">
              <w:rPr>
                <w:sz w:val="20"/>
              </w:rPr>
              <w:t xml:space="preserve"> </w:t>
            </w:r>
            <w:r w:rsidR="004A7896" w:rsidRPr="00F97CA0">
              <w:rPr>
                <w:sz w:val="20"/>
              </w:rPr>
              <w:t>%</w:t>
            </w:r>
          </w:p>
        </w:tc>
      </w:tr>
      <w:tr w:rsidR="00F97CA0" w:rsidRPr="00F97CA0" w14:paraId="3AE786C7" w14:textId="77777777" w:rsidTr="00253477">
        <w:trPr>
          <w:cantSplit/>
          <w:trHeight w:val="454"/>
        </w:trPr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0D50A6" w14:textId="77777777" w:rsidR="00CB0BC8" w:rsidRPr="00F97CA0" w:rsidRDefault="00CB0BC8" w:rsidP="00CB0BC8">
            <w:pPr>
              <w:widowControl w:val="0"/>
              <w:spacing w:line="264" w:lineRule="auto"/>
              <w:rPr>
                <w:sz w:val="20"/>
              </w:rPr>
            </w:pPr>
            <w:r w:rsidRPr="00F97CA0">
              <w:rPr>
                <w:sz w:val="20"/>
              </w:rPr>
              <w:t>Ненецкий автономный округ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DBE438" w14:textId="77777777" w:rsidR="00CB0BC8" w:rsidRPr="00F97CA0" w:rsidRDefault="00CB0BC8" w:rsidP="00CB0BC8">
            <w:pPr>
              <w:widowControl w:val="0"/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2 826 101,6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CF122F" w14:textId="77777777" w:rsidR="00CB0BC8" w:rsidRPr="00F97CA0" w:rsidRDefault="00CB0BC8" w:rsidP="00CB0BC8">
            <w:pPr>
              <w:widowControl w:val="0"/>
              <w:spacing w:line="264" w:lineRule="auto"/>
              <w:jc w:val="center"/>
              <w:rPr>
                <w:iCs/>
                <w:sz w:val="20"/>
              </w:rPr>
            </w:pPr>
            <w:r w:rsidRPr="00F97CA0">
              <w:rPr>
                <w:sz w:val="20"/>
              </w:rPr>
              <w:t>548 038,6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F966BF" w14:textId="77777777" w:rsidR="00CB0BC8" w:rsidRPr="00F97CA0" w:rsidRDefault="00CB0BC8" w:rsidP="00CB0BC8">
            <w:pPr>
              <w:widowControl w:val="0"/>
              <w:spacing w:line="264" w:lineRule="auto"/>
              <w:jc w:val="center"/>
              <w:rPr>
                <w:i/>
                <w:iCs/>
                <w:sz w:val="20"/>
              </w:rPr>
            </w:pPr>
            <w:r w:rsidRPr="00F97CA0">
              <w:rPr>
                <w:sz w:val="20"/>
              </w:rPr>
              <w:t>19,4</w:t>
            </w:r>
            <w:r w:rsidR="00253477" w:rsidRPr="00F97CA0">
              <w:rPr>
                <w:sz w:val="20"/>
              </w:rPr>
              <w:t>%</w:t>
            </w:r>
          </w:p>
        </w:tc>
      </w:tr>
      <w:tr w:rsidR="00F97CA0" w:rsidRPr="00F97CA0" w14:paraId="5E0EEC13" w14:textId="77777777" w:rsidTr="00253477">
        <w:trPr>
          <w:cantSplit/>
          <w:trHeight w:val="454"/>
        </w:trPr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2A4E84" w14:textId="77777777" w:rsidR="00CB0BC8" w:rsidRPr="00F97CA0" w:rsidRDefault="00CB0BC8" w:rsidP="00CB0BC8">
            <w:pPr>
              <w:widowControl w:val="0"/>
              <w:spacing w:line="264" w:lineRule="auto"/>
              <w:rPr>
                <w:sz w:val="20"/>
              </w:rPr>
            </w:pPr>
            <w:r w:rsidRPr="00F97CA0">
              <w:rPr>
                <w:sz w:val="20"/>
              </w:rPr>
              <w:t>Ханты</w:t>
            </w:r>
            <w:r w:rsidR="00447133" w:rsidRPr="00F97CA0">
              <w:rPr>
                <w:sz w:val="20"/>
              </w:rPr>
              <w:t xml:space="preserve"> - </w:t>
            </w:r>
            <w:r w:rsidRPr="00F97CA0">
              <w:rPr>
                <w:sz w:val="20"/>
              </w:rPr>
              <w:t>Мансийский автономный округ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131011" w14:textId="77777777" w:rsidR="00CB0BC8" w:rsidRPr="00F97CA0" w:rsidRDefault="00CB0BC8" w:rsidP="00CB0BC8">
            <w:pPr>
              <w:widowControl w:val="0"/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92 915 067,2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5C4E83" w14:textId="77777777" w:rsidR="00CB0BC8" w:rsidRPr="00F97CA0" w:rsidRDefault="00CB0BC8" w:rsidP="00CB0BC8">
            <w:pPr>
              <w:widowControl w:val="0"/>
              <w:spacing w:line="264" w:lineRule="auto"/>
              <w:jc w:val="center"/>
              <w:rPr>
                <w:iCs/>
                <w:sz w:val="20"/>
              </w:rPr>
            </w:pPr>
            <w:r w:rsidRPr="00F97CA0">
              <w:rPr>
                <w:sz w:val="20"/>
              </w:rPr>
              <w:t>13 003 379,3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3CFEFD" w14:textId="77777777" w:rsidR="00CB0BC8" w:rsidRPr="00F97CA0" w:rsidRDefault="00CB0BC8" w:rsidP="00CB0BC8">
            <w:pPr>
              <w:widowControl w:val="0"/>
              <w:spacing w:line="264" w:lineRule="auto"/>
              <w:jc w:val="center"/>
              <w:rPr>
                <w:i/>
                <w:iCs/>
                <w:sz w:val="20"/>
              </w:rPr>
            </w:pPr>
            <w:r w:rsidRPr="00F97CA0">
              <w:rPr>
                <w:sz w:val="20"/>
              </w:rPr>
              <w:t>14,0</w:t>
            </w:r>
            <w:r w:rsidR="00253477" w:rsidRPr="00F97CA0">
              <w:rPr>
                <w:sz w:val="20"/>
              </w:rPr>
              <w:t>%</w:t>
            </w:r>
          </w:p>
        </w:tc>
      </w:tr>
      <w:tr w:rsidR="00F97CA0" w:rsidRPr="00F97CA0" w14:paraId="4D07E6B2" w14:textId="77777777" w:rsidTr="00253477">
        <w:trPr>
          <w:cantSplit/>
          <w:trHeight w:val="454"/>
        </w:trPr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838FA2" w14:textId="77777777" w:rsidR="00CB0BC8" w:rsidRPr="00F97CA0" w:rsidRDefault="00CB0BC8" w:rsidP="00CB0BC8">
            <w:pPr>
              <w:widowControl w:val="0"/>
              <w:spacing w:line="264" w:lineRule="auto"/>
              <w:rPr>
                <w:sz w:val="20"/>
              </w:rPr>
            </w:pPr>
            <w:r w:rsidRPr="00F97CA0">
              <w:rPr>
                <w:sz w:val="20"/>
              </w:rPr>
              <w:t>Республика Алтай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2A27EC" w14:textId="77777777" w:rsidR="00CB0BC8" w:rsidRPr="00F97CA0" w:rsidRDefault="00CB0BC8" w:rsidP="00CB0BC8">
            <w:pPr>
              <w:widowControl w:val="0"/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3 239 823,9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4A5C21" w14:textId="77777777" w:rsidR="00CB0BC8" w:rsidRPr="00F97CA0" w:rsidRDefault="00CB0BC8" w:rsidP="00CB0BC8">
            <w:pPr>
              <w:widowControl w:val="0"/>
              <w:spacing w:line="264" w:lineRule="auto"/>
              <w:jc w:val="center"/>
              <w:rPr>
                <w:iCs/>
                <w:sz w:val="20"/>
              </w:rPr>
            </w:pPr>
            <w:r w:rsidRPr="00F97CA0">
              <w:rPr>
                <w:sz w:val="20"/>
              </w:rPr>
              <w:t>452 563,1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BD3E32" w14:textId="77777777" w:rsidR="00CB0BC8" w:rsidRPr="00F97CA0" w:rsidRDefault="00CB0BC8" w:rsidP="00CB0BC8">
            <w:pPr>
              <w:widowControl w:val="0"/>
              <w:spacing w:line="264" w:lineRule="auto"/>
              <w:jc w:val="center"/>
              <w:rPr>
                <w:i/>
                <w:iCs/>
                <w:sz w:val="20"/>
              </w:rPr>
            </w:pPr>
            <w:r w:rsidRPr="00F97CA0">
              <w:rPr>
                <w:sz w:val="20"/>
              </w:rPr>
              <w:t>14,0</w:t>
            </w:r>
            <w:r w:rsidR="00253477" w:rsidRPr="00F97CA0">
              <w:rPr>
                <w:sz w:val="20"/>
              </w:rPr>
              <w:t>%</w:t>
            </w:r>
          </w:p>
        </w:tc>
      </w:tr>
      <w:tr w:rsidR="00F97CA0" w:rsidRPr="00F97CA0" w14:paraId="68B18914" w14:textId="77777777" w:rsidTr="00253477">
        <w:trPr>
          <w:cantSplit/>
          <w:trHeight w:val="454"/>
        </w:trPr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2A0F09" w14:textId="77777777" w:rsidR="00CB0BC8" w:rsidRPr="00F97CA0" w:rsidRDefault="00CB0BC8" w:rsidP="00CB0BC8">
            <w:pPr>
              <w:widowControl w:val="0"/>
              <w:spacing w:line="264" w:lineRule="auto"/>
              <w:rPr>
                <w:sz w:val="20"/>
              </w:rPr>
            </w:pPr>
            <w:r w:rsidRPr="00F97CA0">
              <w:rPr>
                <w:sz w:val="20"/>
              </w:rPr>
              <w:t>Кабардин</w:t>
            </w:r>
            <w:r w:rsidR="00545067" w:rsidRPr="00F97CA0">
              <w:rPr>
                <w:sz w:val="20"/>
              </w:rPr>
              <w:t>о-</w:t>
            </w:r>
            <w:r w:rsidRPr="00F97CA0">
              <w:rPr>
                <w:sz w:val="20"/>
              </w:rPr>
              <w:t>Балкарская Республика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8F93FA" w14:textId="77777777" w:rsidR="00CB0BC8" w:rsidRPr="00F97CA0" w:rsidRDefault="00CB0BC8" w:rsidP="00CB0BC8">
            <w:pPr>
              <w:widowControl w:val="0"/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6 082 872,2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2CB125" w14:textId="77777777" w:rsidR="00CB0BC8" w:rsidRPr="00F97CA0" w:rsidRDefault="00CB0BC8" w:rsidP="00CB0BC8">
            <w:pPr>
              <w:widowControl w:val="0"/>
              <w:spacing w:line="264" w:lineRule="auto"/>
              <w:jc w:val="center"/>
              <w:rPr>
                <w:iCs/>
                <w:sz w:val="20"/>
              </w:rPr>
            </w:pPr>
            <w:r w:rsidRPr="00F97CA0">
              <w:rPr>
                <w:sz w:val="20"/>
              </w:rPr>
              <w:t>688 150,2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948B52" w14:textId="77777777" w:rsidR="00CB0BC8" w:rsidRPr="00F97CA0" w:rsidRDefault="00CB0BC8" w:rsidP="00CB0BC8">
            <w:pPr>
              <w:widowControl w:val="0"/>
              <w:spacing w:line="264" w:lineRule="auto"/>
              <w:jc w:val="center"/>
              <w:rPr>
                <w:i/>
                <w:iCs/>
                <w:sz w:val="20"/>
              </w:rPr>
            </w:pPr>
            <w:r w:rsidRPr="00F97CA0">
              <w:rPr>
                <w:sz w:val="20"/>
              </w:rPr>
              <w:t>11,3</w:t>
            </w:r>
            <w:r w:rsidR="00253477" w:rsidRPr="00F97CA0">
              <w:rPr>
                <w:sz w:val="20"/>
              </w:rPr>
              <w:t>%</w:t>
            </w:r>
          </w:p>
        </w:tc>
      </w:tr>
      <w:tr w:rsidR="00F97CA0" w:rsidRPr="00F97CA0" w14:paraId="468C9822" w14:textId="77777777" w:rsidTr="00253477">
        <w:trPr>
          <w:cantSplit/>
          <w:trHeight w:val="454"/>
        </w:trPr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E4AF40" w14:textId="77777777" w:rsidR="00CB0BC8" w:rsidRPr="00F97CA0" w:rsidRDefault="00CB0BC8" w:rsidP="00CB0BC8">
            <w:pPr>
              <w:widowControl w:val="0"/>
              <w:spacing w:line="264" w:lineRule="auto"/>
              <w:rPr>
                <w:sz w:val="20"/>
              </w:rPr>
            </w:pPr>
            <w:r w:rsidRPr="00F97CA0">
              <w:rPr>
                <w:sz w:val="20"/>
              </w:rPr>
              <w:t>Тюменская область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2429DA" w14:textId="77777777" w:rsidR="00CB0BC8" w:rsidRPr="00F97CA0" w:rsidRDefault="00CB0BC8" w:rsidP="00CB0BC8">
            <w:pPr>
              <w:widowControl w:val="0"/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38 795 673,1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6676ED" w14:textId="77777777" w:rsidR="00CB0BC8" w:rsidRPr="00F97CA0" w:rsidRDefault="00CB0BC8" w:rsidP="00CB0BC8">
            <w:pPr>
              <w:widowControl w:val="0"/>
              <w:spacing w:line="264" w:lineRule="auto"/>
              <w:jc w:val="center"/>
              <w:rPr>
                <w:iCs/>
                <w:sz w:val="20"/>
              </w:rPr>
            </w:pPr>
            <w:r w:rsidRPr="00F97CA0">
              <w:rPr>
                <w:sz w:val="20"/>
              </w:rPr>
              <w:t>4 346 767,9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ED16B2" w14:textId="77777777" w:rsidR="00CB0BC8" w:rsidRPr="00F97CA0" w:rsidRDefault="00CB0BC8" w:rsidP="00CB0BC8">
            <w:pPr>
              <w:widowControl w:val="0"/>
              <w:spacing w:line="264" w:lineRule="auto"/>
              <w:jc w:val="center"/>
              <w:rPr>
                <w:i/>
                <w:iCs/>
                <w:sz w:val="20"/>
              </w:rPr>
            </w:pPr>
            <w:r w:rsidRPr="00F97CA0">
              <w:rPr>
                <w:sz w:val="20"/>
              </w:rPr>
              <w:t>11,2</w:t>
            </w:r>
            <w:r w:rsidR="00253477" w:rsidRPr="00F97CA0">
              <w:rPr>
                <w:sz w:val="20"/>
              </w:rPr>
              <w:t>%</w:t>
            </w:r>
          </w:p>
        </w:tc>
      </w:tr>
      <w:tr w:rsidR="00F97CA0" w:rsidRPr="00F97CA0" w14:paraId="4EB8AD49" w14:textId="77777777" w:rsidTr="00253477">
        <w:trPr>
          <w:cantSplit/>
          <w:trHeight w:val="454"/>
        </w:trPr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B538BB" w14:textId="77777777" w:rsidR="00CB0BC8" w:rsidRPr="00F97CA0" w:rsidRDefault="00CB0BC8" w:rsidP="00CB0BC8">
            <w:pPr>
              <w:widowControl w:val="0"/>
              <w:spacing w:line="264" w:lineRule="auto"/>
              <w:rPr>
                <w:sz w:val="20"/>
              </w:rPr>
            </w:pPr>
            <w:r w:rsidRPr="00F97CA0">
              <w:rPr>
                <w:sz w:val="20"/>
              </w:rPr>
              <w:t>Республика Калмыкия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4E1262" w14:textId="77777777" w:rsidR="00CB0BC8" w:rsidRPr="00F97CA0" w:rsidRDefault="00CB0BC8" w:rsidP="00CB0BC8">
            <w:pPr>
              <w:widowControl w:val="0"/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2 549 503,1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241923" w14:textId="77777777" w:rsidR="00CB0BC8" w:rsidRPr="00F97CA0" w:rsidRDefault="00CB0BC8" w:rsidP="00CB0BC8">
            <w:pPr>
              <w:widowControl w:val="0"/>
              <w:spacing w:line="264" w:lineRule="auto"/>
              <w:jc w:val="center"/>
              <w:rPr>
                <w:iCs/>
                <w:sz w:val="20"/>
              </w:rPr>
            </w:pPr>
            <w:r w:rsidRPr="00F97CA0">
              <w:rPr>
                <w:sz w:val="20"/>
              </w:rPr>
              <w:t>276 567,9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E51DE4" w14:textId="77777777" w:rsidR="00CB0BC8" w:rsidRPr="00F97CA0" w:rsidRDefault="00CB0BC8" w:rsidP="00CB0BC8">
            <w:pPr>
              <w:widowControl w:val="0"/>
              <w:spacing w:line="264" w:lineRule="auto"/>
              <w:jc w:val="center"/>
              <w:rPr>
                <w:i/>
                <w:iCs/>
                <w:sz w:val="20"/>
              </w:rPr>
            </w:pPr>
            <w:r w:rsidRPr="00F97CA0">
              <w:rPr>
                <w:sz w:val="20"/>
              </w:rPr>
              <w:t>10,8</w:t>
            </w:r>
            <w:r w:rsidR="00253477" w:rsidRPr="00F97CA0">
              <w:rPr>
                <w:sz w:val="20"/>
              </w:rPr>
              <w:t>%</w:t>
            </w:r>
          </w:p>
        </w:tc>
      </w:tr>
      <w:tr w:rsidR="00F97CA0" w:rsidRPr="00F97CA0" w14:paraId="5AADD233" w14:textId="77777777" w:rsidTr="00253477">
        <w:trPr>
          <w:cantSplit/>
          <w:trHeight w:val="454"/>
        </w:trPr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DCB44B" w14:textId="77777777" w:rsidR="00CB0BC8" w:rsidRPr="00F97CA0" w:rsidRDefault="00CB0BC8" w:rsidP="00CB0BC8">
            <w:pPr>
              <w:widowControl w:val="0"/>
              <w:spacing w:line="264" w:lineRule="auto"/>
              <w:rPr>
                <w:sz w:val="20"/>
              </w:rPr>
            </w:pPr>
            <w:r w:rsidRPr="00F97CA0">
              <w:rPr>
                <w:sz w:val="20"/>
              </w:rPr>
              <w:t>Курская область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FD74DE" w14:textId="77777777" w:rsidR="00CB0BC8" w:rsidRPr="00F97CA0" w:rsidRDefault="00CB0BC8" w:rsidP="00CB0BC8">
            <w:pPr>
              <w:widowControl w:val="0"/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19 223 050,1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793766" w14:textId="77777777" w:rsidR="00CB0BC8" w:rsidRPr="00F97CA0" w:rsidRDefault="00CB0BC8" w:rsidP="00CB0BC8">
            <w:pPr>
              <w:widowControl w:val="0"/>
              <w:spacing w:line="264" w:lineRule="auto"/>
              <w:jc w:val="center"/>
              <w:rPr>
                <w:iCs/>
                <w:sz w:val="20"/>
              </w:rPr>
            </w:pPr>
            <w:r w:rsidRPr="00F97CA0">
              <w:rPr>
                <w:sz w:val="20"/>
              </w:rPr>
              <w:t>2 051 321,3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4F1A39" w14:textId="77777777" w:rsidR="00CB0BC8" w:rsidRPr="00F97CA0" w:rsidRDefault="00CB0BC8" w:rsidP="00CB0BC8">
            <w:pPr>
              <w:widowControl w:val="0"/>
              <w:spacing w:line="264" w:lineRule="auto"/>
              <w:jc w:val="center"/>
              <w:rPr>
                <w:i/>
                <w:iCs/>
                <w:sz w:val="20"/>
              </w:rPr>
            </w:pPr>
            <w:r w:rsidRPr="00F97CA0">
              <w:rPr>
                <w:sz w:val="20"/>
              </w:rPr>
              <w:t>10,7</w:t>
            </w:r>
            <w:r w:rsidR="00253477" w:rsidRPr="00F97CA0">
              <w:rPr>
                <w:sz w:val="20"/>
              </w:rPr>
              <w:t>%</w:t>
            </w:r>
          </w:p>
        </w:tc>
      </w:tr>
      <w:tr w:rsidR="00F97CA0" w:rsidRPr="00F97CA0" w14:paraId="71D73C0A" w14:textId="77777777" w:rsidTr="00253477">
        <w:trPr>
          <w:cantSplit/>
          <w:trHeight w:val="454"/>
        </w:trPr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65D208" w14:textId="77777777" w:rsidR="00CB0BC8" w:rsidRPr="00F97CA0" w:rsidRDefault="00CB0BC8" w:rsidP="00CB0BC8">
            <w:pPr>
              <w:widowControl w:val="0"/>
              <w:spacing w:line="264" w:lineRule="auto"/>
              <w:rPr>
                <w:sz w:val="20"/>
              </w:rPr>
            </w:pPr>
            <w:r w:rsidRPr="00F97CA0">
              <w:rPr>
                <w:sz w:val="20"/>
              </w:rPr>
              <w:t>Чеченская Республика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375F23" w14:textId="77777777" w:rsidR="00CB0BC8" w:rsidRPr="00F97CA0" w:rsidRDefault="00CB0BC8" w:rsidP="00CB0BC8">
            <w:pPr>
              <w:widowControl w:val="0"/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11 394 607,2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49A094" w14:textId="77777777" w:rsidR="00CB0BC8" w:rsidRPr="00F97CA0" w:rsidRDefault="00CB0BC8" w:rsidP="00CB0BC8">
            <w:pPr>
              <w:widowControl w:val="0"/>
              <w:spacing w:line="264" w:lineRule="auto"/>
              <w:jc w:val="center"/>
              <w:rPr>
                <w:iCs/>
                <w:sz w:val="20"/>
              </w:rPr>
            </w:pPr>
            <w:r w:rsidRPr="00F97CA0">
              <w:rPr>
                <w:sz w:val="20"/>
              </w:rPr>
              <w:t>1 038 269,6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A1FF98" w14:textId="77777777" w:rsidR="00CB0BC8" w:rsidRPr="00F97CA0" w:rsidRDefault="00CB0BC8" w:rsidP="00CB0BC8">
            <w:pPr>
              <w:widowControl w:val="0"/>
              <w:spacing w:line="264" w:lineRule="auto"/>
              <w:jc w:val="center"/>
              <w:rPr>
                <w:i/>
                <w:iCs/>
                <w:sz w:val="20"/>
              </w:rPr>
            </w:pPr>
            <w:r w:rsidRPr="00F97CA0">
              <w:rPr>
                <w:sz w:val="20"/>
              </w:rPr>
              <w:t>9,1</w:t>
            </w:r>
            <w:r w:rsidR="00253477" w:rsidRPr="00F97CA0">
              <w:rPr>
                <w:sz w:val="20"/>
              </w:rPr>
              <w:t>%</w:t>
            </w:r>
          </w:p>
        </w:tc>
      </w:tr>
      <w:tr w:rsidR="00F97CA0" w:rsidRPr="00F97CA0" w14:paraId="2961541B" w14:textId="77777777" w:rsidTr="00253477">
        <w:trPr>
          <w:cantSplit/>
          <w:trHeight w:val="454"/>
        </w:trPr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2732F5" w14:textId="77777777" w:rsidR="00CB0BC8" w:rsidRPr="00F97CA0" w:rsidRDefault="00CB0BC8" w:rsidP="00CB0BC8">
            <w:pPr>
              <w:widowControl w:val="0"/>
              <w:spacing w:line="264" w:lineRule="auto"/>
              <w:rPr>
                <w:sz w:val="20"/>
              </w:rPr>
            </w:pPr>
            <w:r w:rsidRPr="00F97CA0">
              <w:rPr>
                <w:sz w:val="20"/>
              </w:rPr>
              <w:t>Ленинградская область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DACD6D" w14:textId="77777777" w:rsidR="00CB0BC8" w:rsidRPr="00F97CA0" w:rsidRDefault="00CB0BC8" w:rsidP="00CB0BC8">
            <w:pPr>
              <w:widowControl w:val="0"/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49 831 985,4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07A212" w14:textId="77777777" w:rsidR="00CB0BC8" w:rsidRPr="00F97CA0" w:rsidRDefault="00CB0BC8" w:rsidP="00CB0BC8">
            <w:pPr>
              <w:widowControl w:val="0"/>
              <w:spacing w:line="264" w:lineRule="auto"/>
              <w:jc w:val="center"/>
              <w:rPr>
                <w:iCs/>
                <w:sz w:val="20"/>
              </w:rPr>
            </w:pPr>
            <w:r w:rsidRPr="00F97CA0">
              <w:rPr>
                <w:sz w:val="20"/>
              </w:rPr>
              <w:t>3 571 936,2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E14D5A" w14:textId="77777777" w:rsidR="00CB0BC8" w:rsidRPr="00F97CA0" w:rsidRDefault="00CB0BC8" w:rsidP="00CB0BC8">
            <w:pPr>
              <w:widowControl w:val="0"/>
              <w:spacing w:line="264" w:lineRule="auto"/>
              <w:jc w:val="center"/>
              <w:rPr>
                <w:i/>
                <w:iCs/>
                <w:sz w:val="20"/>
              </w:rPr>
            </w:pPr>
            <w:r w:rsidRPr="00F97CA0">
              <w:rPr>
                <w:sz w:val="20"/>
              </w:rPr>
              <w:t>7,2</w:t>
            </w:r>
            <w:r w:rsidR="00253477" w:rsidRPr="00F97CA0">
              <w:rPr>
                <w:sz w:val="20"/>
              </w:rPr>
              <w:t>%</w:t>
            </w:r>
          </w:p>
        </w:tc>
      </w:tr>
      <w:tr w:rsidR="00CB0BC8" w:rsidRPr="00F97CA0" w14:paraId="3B5A0413" w14:textId="77777777" w:rsidTr="00253477">
        <w:trPr>
          <w:cantSplit/>
          <w:trHeight w:val="454"/>
        </w:trPr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E4648E" w14:textId="77777777" w:rsidR="00CB0BC8" w:rsidRPr="00F97CA0" w:rsidRDefault="00CB0BC8" w:rsidP="00CB0BC8">
            <w:pPr>
              <w:widowControl w:val="0"/>
              <w:spacing w:line="264" w:lineRule="auto"/>
              <w:rPr>
                <w:sz w:val="20"/>
              </w:rPr>
            </w:pPr>
            <w:r w:rsidRPr="00F97CA0">
              <w:rPr>
                <w:sz w:val="20"/>
              </w:rPr>
              <w:t>Республика Хакасия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F25FC5" w14:textId="77777777" w:rsidR="00CB0BC8" w:rsidRPr="00F97CA0" w:rsidRDefault="00CB0BC8" w:rsidP="00CB0BC8">
            <w:pPr>
              <w:widowControl w:val="0"/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9 229 392,4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50EDA4" w14:textId="77777777" w:rsidR="00CB0BC8" w:rsidRPr="00F97CA0" w:rsidRDefault="00CB0BC8" w:rsidP="00CB0BC8">
            <w:pPr>
              <w:widowControl w:val="0"/>
              <w:spacing w:line="264" w:lineRule="auto"/>
              <w:jc w:val="center"/>
              <w:rPr>
                <w:iCs/>
                <w:sz w:val="20"/>
              </w:rPr>
            </w:pPr>
            <w:r w:rsidRPr="00F97CA0">
              <w:rPr>
                <w:sz w:val="20"/>
              </w:rPr>
              <w:t>649 326,2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B9AE21" w14:textId="77777777" w:rsidR="00CB0BC8" w:rsidRPr="00F97CA0" w:rsidRDefault="00CB0BC8" w:rsidP="00CB0BC8">
            <w:pPr>
              <w:widowControl w:val="0"/>
              <w:spacing w:line="264" w:lineRule="auto"/>
              <w:jc w:val="center"/>
              <w:rPr>
                <w:i/>
                <w:iCs/>
                <w:sz w:val="20"/>
              </w:rPr>
            </w:pPr>
            <w:r w:rsidRPr="00F97CA0">
              <w:rPr>
                <w:sz w:val="20"/>
              </w:rPr>
              <w:t>7,0</w:t>
            </w:r>
            <w:r w:rsidR="00253477" w:rsidRPr="00F97CA0">
              <w:rPr>
                <w:sz w:val="20"/>
              </w:rPr>
              <w:t>%</w:t>
            </w:r>
          </w:p>
        </w:tc>
      </w:tr>
    </w:tbl>
    <w:p w14:paraId="075B2FD0" w14:textId="77777777" w:rsidR="004409B8" w:rsidRPr="00F97CA0" w:rsidRDefault="004409B8" w:rsidP="00651F8C">
      <w:pPr>
        <w:ind w:firstLine="567"/>
        <w:jc w:val="both"/>
      </w:pPr>
    </w:p>
    <w:p w14:paraId="5045E90C" w14:textId="77777777" w:rsidR="00FC388E" w:rsidRPr="00F97CA0" w:rsidRDefault="00FC388E" w:rsidP="00FC388E">
      <w:pPr>
        <w:spacing w:line="264" w:lineRule="auto"/>
        <w:ind w:firstLine="567"/>
        <w:jc w:val="both"/>
      </w:pPr>
      <w:r w:rsidRPr="00F97CA0">
        <w:t xml:space="preserve">В таблице </w:t>
      </w:r>
      <w:r w:rsidR="00675560" w:rsidRPr="00F97CA0">
        <w:t>7</w:t>
      </w:r>
      <w:r w:rsidRPr="00F97CA0">
        <w:t xml:space="preserve"> приводятся данные о поступлении налога на доходы физических лиц по единым и дополнительным нормативам отчисления в разрезе видов муниципальных образований</w:t>
      </w:r>
      <w:r w:rsidR="00384420" w:rsidRPr="00F97CA0">
        <w:t xml:space="preserve">. </w:t>
      </w:r>
    </w:p>
    <w:p w14:paraId="250A4AD3" w14:textId="77777777" w:rsidR="002A3862" w:rsidRPr="00F97CA0" w:rsidRDefault="002A3862" w:rsidP="002A3862">
      <w:pPr>
        <w:spacing w:line="264" w:lineRule="auto"/>
        <w:ind w:firstLine="567"/>
        <w:jc w:val="right"/>
      </w:pPr>
      <w:r w:rsidRPr="00F97CA0">
        <w:t xml:space="preserve">Таблица </w:t>
      </w:r>
      <w:r w:rsidR="00675560" w:rsidRPr="00F97CA0">
        <w:t>7</w:t>
      </w:r>
    </w:p>
    <w:p w14:paraId="16E555D9" w14:textId="77777777" w:rsidR="002A3862" w:rsidRPr="00F97CA0" w:rsidRDefault="002A3862" w:rsidP="002A3862">
      <w:pPr>
        <w:spacing w:line="264" w:lineRule="auto"/>
        <w:ind w:firstLine="567"/>
        <w:jc w:val="right"/>
      </w:pPr>
      <w:r w:rsidRPr="00F97CA0">
        <w:t>млрд</w:t>
      </w:r>
      <w:r w:rsidR="00384420" w:rsidRPr="00F97CA0">
        <w:t xml:space="preserve">. </w:t>
      </w:r>
      <w:r w:rsidR="006B38E0" w:rsidRPr="00F97CA0">
        <w:t>рублей</w:t>
      </w:r>
    </w:p>
    <w:tbl>
      <w:tblPr>
        <w:tblW w:w="8804" w:type="dxa"/>
        <w:tblInd w:w="93" w:type="dxa"/>
        <w:tblLook w:val="04A0" w:firstRow="1" w:lastRow="0" w:firstColumn="1" w:lastColumn="0" w:noHBand="0" w:noVBand="1"/>
      </w:tblPr>
      <w:tblGrid>
        <w:gridCol w:w="3176"/>
        <w:gridCol w:w="772"/>
        <w:gridCol w:w="887"/>
        <w:gridCol w:w="711"/>
        <w:gridCol w:w="848"/>
        <w:gridCol w:w="709"/>
        <w:gridCol w:w="850"/>
        <w:gridCol w:w="851"/>
      </w:tblGrid>
      <w:tr w:rsidR="00F97CA0" w:rsidRPr="00F97CA0" w14:paraId="25998EE1" w14:textId="77777777" w:rsidTr="003444D3">
        <w:trPr>
          <w:trHeight w:val="710"/>
          <w:tblHeader/>
        </w:trPr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B2D76" w14:textId="77777777" w:rsidR="002A3862" w:rsidRPr="00F97CA0" w:rsidRDefault="002A3862" w:rsidP="002A3862">
            <w:pPr>
              <w:jc w:val="center"/>
              <w:rPr>
                <w:b/>
                <w:sz w:val="22"/>
                <w:szCs w:val="22"/>
              </w:rPr>
            </w:pPr>
            <w:r w:rsidRPr="00F97CA0">
              <w:rPr>
                <w:b/>
                <w:sz w:val="22"/>
                <w:szCs w:val="22"/>
              </w:rPr>
              <w:t xml:space="preserve">Наименование 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BFA95" w14:textId="77777777" w:rsidR="002A3862" w:rsidRPr="00F97CA0" w:rsidRDefault="002A3862" w:rsidP="002A3862">
            <w:pPr>
              <w:rPr>
                <w:b/>
                <w:sz w:val="22"/>
                <w:szCs w:val="22"/>
              </w:rPr>
            </w:pPr>
            <w:r w:rsidRPr="00F97CA0">
              <w:rPr>
                <w:b/>
                <w:sz w:val="22"/>
                <w:szCs w:val="22"/>
              </w:rPr>
              <w:t>Всего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90391" w14:textId="77777777" w:rsidR="002A3862" w:rsidRPr="00F97CA0" w:rsidRDefault="002A3862" w:rsidP="002A3862">
            <w:pPr>
              <w:rPr>
                <w:b/>
                <w:sz w:val="22"/>
                <w:szCs w:val="22"/>
              </w:rPr>
            </w:pPr>
            <w:r w:rsidRPr="00F97CA0">
              <w:rPr>
                <w:b/>
                <w:sz w:val="22"/>
                <w:szCs w:val="22"/>
              </w:rPr>
              <w:t>ГО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A988E" w14:textId="77777777" w:rsidR="002A3862" w:rsidRPr="00F97CA0" w:rsidRDefault="002A3862" w:rsidP="002A3862">
            <w:pPr>
              <w:rPr>
                <w:b/>
                <w:sz w:val="22"/>
                <w:szCs w:val="22"/>
              </w:rPr>
            </w:pPr>
            <w:r w:rsidRPr="00F97CA0">
              <w:rPr>
                <w:b/>
                <w:sz w:val="22"/>
                <w:szCs w:val="22"/>
              </w:rPr>
              <w:t>МР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B7958" w14:textId="77777777" w:rsidR="002A3862" w:rsidRPr="00F97CA0" w:rsidRDefault="002A3862" w:rsidP="002A3862">
            <w:pPr>
              <w:rPr>
                <w:b/>
                <w:sz w:val="22"/>
                <w:szCs w:val="22"/>
              </w:rPr>
            </w:pPr>
            <w:r w:rsidRPr="00F97CA0">
              <w:rPr>
                <w:b/>
                <w:sz w:val="22"/>
                <w:szCs w:val="22"/>
              </w:rPr>
              <w:t>ГП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B052D" w14:textId="77777777" w:rsidR="002A3862" w:rsidRPr="00F97CA0" w:rsidRDefault="002A3862" w:rsidP="002A3862">
            <w:pPr>
              <w:rPr>
                <w:b/>
                <w:sz w:val="22"/>
                <w:szCs w:val="22"/>
              </w:rPr>
            </w:pPr>
            <w:r w:rsidRPr="00F97CA0">
              <w:rPr>
                <w:b/>
                <w:sz w:val="22"/>
                <w:szCs w:val="22"/>
              </w:rPr>
              <w:t>СП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271E1" w14:textId="77777777" w:rsidR="002A3862" w:rsidRPr="00F97CA0" w:rsidRDefault="002A3862" w:rsidP="002A3862">
            <w:pPr>
              <w:rPr>
                <w:b/>
                <w:sz w:val="22"/>
                <w:szCs w:val="22"/>
              </w:rPr>
            </w:pPr>
            <w:r w:rsidRPr="00F97CA0">
              <w:rPr>
                <w:b/>
                <w:sz w:val="22"/>
                <w:szCs w:val="22"/>
              </w:rPr>
              <w:t>ГО с ВГД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7991B" w14:textId="77777777" w:rsidR="002A3862" w:rsidRPr="00F97CA0" w:rsidRDefault="002A3862" w:rsidP="002A3862">
            <w:pPr>
              <w:rPr>
                <w:b/>
                <w:sz w:val="22"/>
                <w:szCs w:val="22"/>
              </w:rPr>
            </w:pPr>
            <w:r w:rsidRPr="00F97CA0">
              <w:rPr>
                <w:b/>
                <w:sz w:val="22"/>
                <w:szCs w:val="22"/>
              </w:rPr>
              <w:t>МО</w:t>
            </w:r>
          </w:p>
        </w:tc>
      </w:tr>
      <w:tr w:rsidR="00F97CA0" w:rsidRPr="00F97CA0" w14:paraId="4CB255E4" w14:textId="77777777" w:rsidTr="003444D3">
        <w:trPr>
          <w:trHeight w:val="315"/>
          <w:tblHeader/>
        </w:trPr>
        <w:tc>
          <w:tcPr>
            <w:tcW w:w="3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0B2123" w14:textId="77777777" w:rsidR="002A3862" w:rsidRPr="00F97CA0" w:rsidRDefault="002A3862" w:rsidP="002A3862">
            <w:pPr>
              <w:rPr>
                <w:b/>
                <w:sz w:val="22"/>
                <w:szCs w:val="22"/>
              </w:rPr>
            </w:pPr>
            <w:r w:rsidRPr="00F97CA0">
              <w:rPr>
                <w:b/>
                <w:sz w:val="22"/>
                <w:szCs w:val="22"/>
              </w:rPr>
              <w:t>Доходы местных бюджетов от НДФЛ, всего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2F58F" w14:textId="77777777" w:rsidR="002A3862" w:rsidRPr="00F97CA0" w:rsidRDefault="002A3862" w:rsidP="003444D3">
            <w:pPr>
              <w:jc w:val="center"/>
              <w:rPr>
                <w:b/>
                <w:sz w:val="22"/>
                <w:szCs w:val="22"/>
              </w:rPr>
            </w:pPr>
            <w:r w:rsidRPr="00F97CA0">
              <w:rPr>
                <w:b/>
                <w:sz w:val="22"/>
                <w:szCs w:val="22"/>
              </w:rPr>
              <w:t>907,3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3517B" w14:textId="77777777" w:rsidR="002A3862" w:rsidRPr="00F97CA0" w:rsidRDefault="002A3862" w:rsidP="003444D3">
            <w:pPr>
              <w:jc w:val="center"/>
              <w:rPr>
                <w:b/>
                <w:sz w:val="22"/>
                <w:szCs w:val="22"/>
              </w:rPr>
            </w:pPr>
            <w:r w:rsidRPr="00F97CA0">
              <w:rPr>
                <w:b/>
                <w:sz w:val="22"/>
                <w:szCs w:val="22"/>
              </w:rPr>
              <w:t>556,8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9B00D" w14:textId="77777777" w:rsidR="002A3862" w:rsidRPr="00F97CA0" w:rsidRDefault="002A3862" w:rsidP="003444D3">
            <w:pPr>
              <w:jc w:val="center"/>
              <w:rPr>
                <w:b/>
                <w:sz w:val="22"/>
                <w:szCs w:val="22"/>
              </w:rPr>
            </w:pPr>
            <w:r w:rsidRPr="00F97CA0">
              <w:rPr>
                <w:b/>
                <w:sz w:val="22"/>
                <w:szCs w:val="22"/>
              </w:rPr>
              <w:t>275,2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3D0CB" w14:textId="77777777" w:rsidR="002A3862" w:rsidRPr="00F97CA0" w:rsidRDefault="002A3862" w:rsidP="003444D3">
            <w:pPr>
              <w:jc w:val="center"/>
              <w:rPr>
                <w:b/>
                <w:sz w:val="22"/>
                <w:szCs w:val="22"/>
              </w:rPr>
            </w:pPr>
            <w:r w:rsidRPr="00F97CA0">
              <w:rPr>
                <w:b/>
                <w:sz w:val="22"/>
                <w:szCs w:val="22"/>
              </w:rPr>
              <w:t>36,5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DCF12" w14:textId="77777777" w:rsidR="002A3862" w:rsidRPr="00F97CA0" w:rsidRDefault="002A3862" w:rsidP="003444D3">
            <w:pPr>
              <w:jc w:val="center"/>
              <w:rPr>
                <w:b/>
                <w:sz w:val="22"/>
                <w:szCs w:val="22"/>
              </w:rPr>
            </w:pPr>
            <w:r w:rsidRPr="00F97CA0">
              <w:rPr>
                <w:b/>
                <w:sz w:val="22"/>
                <w:szCs w:val="22"/>
              </w:rPr>
              <w:t>18,7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D986A" w14:textId="77777777" w:rsidR="002A3862" w:rsidRPr="00F97CA0" w:rsidRDefault="002A3862" w:rsidP="003444D3">
            <w:pPr>
              <w:jc w:val="center"/>
              <w:rPr>
                <w:b/>
                <w:sz w:val="22"/>
                <w:szCs w:val="22"/>
              </w:rPr>
            </w:pPr>
            <w:r w:rsidRPr="00F97CA0">
              <w:rPr>
                <w:b/>
                <w:sz w:val="22"/>
                <w:szCs w:val="22"/>
              </w:rPr>
              <w:t>17,0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D0129" w14:textId="77777777" w:rsidR="002A3862" w:rsidRPr="00F97CA0" w:rsidRDefault="002A3862" w:rsidP="003444D3">
            <w:pPr>
              <w:jc w:val="center"/>
              <w:rPr>
                <w:b/>
                <w:sz w:val="22"/>
                <w:szCs w:val="22"/>
              </w:rPr>
            </w:pPr>
            <w:r w:rsidRPr="00F97CA0">
              <w:rPr>
                <w:b/>
                <w:sz w:val="22"/>
                <w:szCs w:val="22"/>
              </w:rPr>
              <w:t>3,1</w:t>
            </w:r>
          </w:p>
        </w:tc>
      </w:tr>
      <w:tr w:rsidR="00F97CA0" w:rsidRPr="00F97CA0" w14:paraId="332982C0" w14:textId="77777777" w:rsidTr="003444D3">
        <w:trPr>
          <w:trHeight w:val="915"/>
        </w:trPr>
        <w:tc>
          <w:tcPr>
            <w:tcW w:w="3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95D70E" w14:textId="77777777" w:rsidR="002A3862" w:rsidRPr="00F97CA0" w:rsidRDefault="002A3862" w:rsidP="00885177">
            <w:pPr>
              <w:rPr>
                <w:sz w:val="22"/>
                <w:szCs w:val="22"/>
              </w:rPr>
            </w:pPr>
            <w:r w:rsidRPr="00F97CA0">
              <w:rPr>
                <w:sz w:val="22"/>
                <w:szCs w:val="22"/>
              </w:rPr>
              <w:t>Доходы местных бюджетов от НДФЛ в соответствии с нормативами, установленными ст</w:t>
            </w:r>
            <w:r w:rsidR="00384420" w:rsidRPr="00F97CA0">
              <w:rPr>
                <w:sz w:val="22"/>
                <w:szCs w:val="22"/>
              </w:rPr>
              <w:t xml:space="preserve">. </w:t>
            </w:r>
            <w:r w:rsidRPr="00F97CA0">
              <w:rPr>
                <w:sz w:val="22"/>
                <w:szCs w:val="22"/>
              </w:rPr>
              <w:t>61, 61</w:t>
            </w:r>
            <w:r w:rsidR="00E23960" w:rsidRPr="00F97CA0">
              <w:rPr>
                <w:sz w:val="22"/>
                <w:szCs w:val="22"/>
              </w:rPr>
              <w:t>.</w:t>
            </w:r>
            <w:r w:rsidRPr="00F97CA0">
              <w:rPr>
                <w:sz w:val="22"/>
                <w:szCs w:val="22"/>
              </w:rPr>
              <w:t>1, 61</w:t>
            </w:r>
            <w:r w:rsidR="00E23960" w:rsidRPr="00F97CA0">
              <w:rPr>
                <w:sz w:val="22"/>
                <w:szCs w:val="22"/>
              </w:rPr>
              <w:t>.</w:t>
            </w:r>
            <w:r w:rsidRPr="00F97CA0">
              <w:rPr>
                <w:sz w:val="22"/>
                <w:szCs w:val="22"/>
              </w:rPr>
              <w:t>2, 61</w:t>
            </w:r>
            <w:r w:rsidR="00E23960" w:rsidRPr="00F97CA0">
              <w:rPr>
                <w:sz w:val="22"/>
                <w:szCs w:val="22"/>
              </w:rPr>
              <w:t>.</w:t>
            </w:r>
            <w:r w:rsidRPr="00F97CA0">
              <w:rPr>
                <w:sz w:val="22"/>
                <w:szCs w:val="22"/>
              </w:rPr>
              <w:t>3, 61</w:t>
            </w:r>
            <w:r w:rsidR="00E23960" w:rsidRPr="00F97CA0">
              <w:rPr>
                <w:sz w:val="22"/>
                <w:szCs w:val="22"/>
              </w:rPr>
              <w:t>.</w:t>
            </w:r>
            <w:r w:rsidR="00885177" w:rsidRPr="00F97CA0">
              <w:rPr>
                <w:sz w:val="22"/>
                <w:szCs w:val="22"/>
              </w:rPr>
              <w:t>5</w:t>
            </w:r>
            <w:r w:rsidRPr="00F97CA0">
              <w:rPr>
                <w:sz w:val="22"/>
                <w:szCs w:val="22"/>
              </w:rPr>
              <w:t xml:space="preserve"> БК РФ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681C03" w14:textId="77777777" w:rsidR="002A3862" w:rsidRPr="00F97CA0" w:rsidRDefault="002A3862" w:rsidP="003444D3">
            <w:pPr>
              <w:jc w:val="center"/>
              <w:rPr>
                <w:sz w:val="22"/>
                <w:szCs w:val="22"/>
              </w:rPr>
            </w:pPr>
            <w:r w:rsidRPr="00F97CA0">
              <w:rPr>
                <w:sz w:val="22"/>
                <w:szCs w:val="22"/>
              </w:rPr>
              <w:t>412,3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77689" w14:textId="77777777" w:rsidR="002A3862" w:rsidRPr="00F97CA0" w:rsidRDefault="002A3862" w:rsidP="003444D3">
            <w:pPr>
              <w:jc w:val="center"/>
              <w:rPr>
                <w:sz w:val="22"/>
                <w:szCs w:val="22"/>
              </w:rPr>
            </w:pPr>
            <w:r w:rsidRPr="00F97CA0">
              <w:rPr>
                <w:sz w:val="22"/>
                <w:szCs w:val="22"/>
              </w:rPr>
              <w:t>294,4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5B1845" w14:textId="77777777" w:rsidR="002A3862" w:rsidRPr="00F97CA0" w:rsidRDefault="002A3862" w:rsidP="003444D3">
            <w:pPr>
              <w:jc w:val="center"/>
              <w:rPr>
                <w:sz w:val="22"/>
                <w:szCs w:val="22"/>
              </w:rPr>
            </w:pPr>
            <w:r w:rsidRPr="00F97CA0">
              <w:rPr>
                <w:sz w:val="22"/>
                <w:szCs w:val="22"/>
              </w:rPr>
              <w:t>57,6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EF93D" w14:textId="77777777" w:rsidR="002A3862" w:rsidRPr="00F97CA0" w:rsidRDefault="002A3862" w:rsidP="003444D3">
            <w:pPr>
              <w:jc w:val="center"/>
              <w:rPr>
                <w:sz w:val="22"/>
                <w:szCs w:val="22"/>
              </w:rPr>
            </w:pPr>
            <w:r w:rsidRPr="00F97CA0">
              <w:rPr>
                <w:sz w:val="22"/>
                <w:szCs w:val="22"/>
              </w:rPr>
              <w:t>33,3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C81D7" w14:textId="77777777" w:rsidR="002A3862" w:rsidRPr="00F97CA0" w:rsidRDefault="002A3862" w:rsidP="003444D3">
            <w:pPr>
              <w:jc w:val="center"/>
              <w:rPr>
                <w:sz w:val="22"/>
                <w:szCs w:val="22"/>
              </w:rPr>
            </w:pPr>
            <w:r w:rsidRPr="00F97CA0">
              <w:rPr>
                <w:sz w:val="22"/>
                <w:szCs w:val="22"/>
              </w:rPr>
              <w:t>14,9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DBF11" w14:textId="77777777" w:rsidR="002A3862" w:rsidRPr="00F97CA0" w:rsidRDefault="002A3862" w:rsidP="003444D3">
            <w:pPr>
              <w:jc w:val="center"/>
              <w:rPr>
                <w:sz w:val="22"/>
                <w:szCs w:val="22"/>
              </w:rPr>
            </w:pPr>
            <w:r w:rsidRPr="00F97CA0">
              <w:rPr>
                <w:sz w:val="22"/>
                <w:szCs w:val="22"/>
              </w:rPr>
              <w:t>10,8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7BE3A" w14:textId="77777777" w:rsidR="002A3862" w:rsidRPr="00F97CA0" w:rsidRDefault="002A3862" w:rsidP="003444D3">
            <w:pPr>
              <w:jc w:val="center"/>
              <w:rPr>
                <w:sz w:val="22"/>
                <w:szCs w:val="22"/>
              </w:rPr>
            </w:pPr>
            <w:r w:rsidRPr="00F97CA0">
              <w:rPr>
                <w:sz w:val="22"/>
                <w:szCs w:val="22"/>
              </w:rPr>
              <w:t>1,2</w:t>
            </w:r>
          </w:p>
        </w:tc>
      </w:tr>
      <w:tr w:rsidR="00F97CA0" w:rsidRPr="00F97CA0" w14:paraId="5EA10542" w14:textId="77777777" w:rsidTr="003444D3">
        <w:trPr>
          <w:trHeight w:val="1200"/>
        </w:trPr>
        <w:tc>
          <w:tcPr>
            <w:tcW w:w="3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89C4C2" w14:textId="77777777" w:rsidR="002A3862" w:rsidRPr="00F97CA0" w:rsidRDefault="002A3862" w:rsidP="002A3862">
            <w:pPr>
              <w:rPr>
                <w:sz w:val="22"/>
                <w:szCs w:val="22"/>
              </w:rPr>
            </w:pPr>
            <w:r w:rsidRPr="00F97CA0">
              <w:rPr>
                <w:sz w:val="22"/>
                <w:szCs w:val="22"/>
              </w:rPr>
              <w:t>Доходы местных бюджетов от НДФЛ (с учетом распределения 15%</w:t>
            </w:r>
            <w:r w:rsidR="0040028D" w:rsidRPr="00F97CA0">
              <w:rPr>
                <w:sz w:val="22"/>
                <w:szCs w:val="22"/>
              </w:rPr>
              <w:t xml:space="preserve"> </w:t>
            </w:r>
            <w:r w:rsidRPr="00F97CA0">
              <w:rPr>
                <w:sz w:val="22"/>
                <w:szCs w:val="22"/>
              </w:rPr>
              <w:t>налоговых доходов консолидированного бюджета субъекта РФ от НДФЛ в соответ</w:t>
            </w:r>
            <w:r w:rsidRPr="00F97CA0">
              <w:rPr>
                <w:sz w:val="22"/>
                <w:szCs w:val="22"/>
              </w:rPr>
              <w:softHyphen/>
              <w:t>ствии с п</w:t>
            </w:r>
            <w:r w:rsidR="00384420" w:rsidRPr="00F97CA0">
              <w:rPr>
                <w:sz w:val="22"/>
                <w:szCs w:val="22"/>
              </w:rPr>
              <w:t xml:space="preserve">. </w:t>
            </w:r>
            <w:r w:rsidRPr="00F97CA0">
              <w:rPr>
                <w:sz w:val="22"/>
                <w:szCs w:val="22"/>
              </w:rPr>
              <w:t>3 ст</w:t>
            </w:r>
            <w:r w:rsidR="00384420" w:rsidRPr="00F97CA0">
              <w:rPr>
                <w:sz w:val="22"/>
                <w:szCs w:val="22"/>
              </w:rPr>
              <w:t xml:space="preserve">. </w:t>
            </w:r>
            <w:r w:rsidRPr="00F97CA0">
              <w:rPr>
                <w:sz w:val="22"/>
                <w:szCs w:val="22"/>
              </w:rPr>
              <w:t>58 БК РФ),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E2B7A" w14:textId="77777777" w:rsidR="002A3862" w:rsidRPr="00F97CA0" w:rsidRDefault="002A3862" w:rsidP="003444D3">
            <w:pPr>
              <w:jc w:val="center"/>
              <w:rPr>
                <w:sz w:val="22"/>
                <w:szCs w:val="22"/>
              </w:rPr>
            </w:pPr>
            <w:r w:rsidRPr="00F97CA0">
              <w:rPr>
                <w:sz w:val="22"/>
                <w:szCs w:val="22"/>
              </w:rPr>
              <w:t>429,5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6E1D4" w14:textId="77777777" w:rsidR="002A3862" w:rsidRPr="00F97CA0" w:rsidRDefault="002A3862" w:rsidP="003444D3">
            <w:pPr>
              <w:jc w:val="center"/>
              <w:rPr>
                <w:sz w:val="22"/>
                <w:szCs w:val="22"/>
              </w:rPr>
            </w:pPr>
            <w:r w:rsidRPr="00F97CA0">
              <w:rPr>
                <w:sz w:val="22"/>
                <w:szCs w:val="22"/>
              </w:rPr>
              <w:t>227,3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25B42" w14:textId="77777777" w:rsidR="002A3862" w:rsidRPr="00F97CA0" w:rsidRDefault="002A3862" w:rsidP="003444D3">
            <w:pPr>
              <w:jc w:val="center"/>
              <w:rPr>
                <w:sz w:val="22"/>
                <w:szCs w:val="22"/>
              </w:rPr>
            </w:pPr>
            <w:r w:rsidRPr="00F97CA0">
              <w:rPr>
                <w:sz w:val="22"/>
                <w:szCs w:val="22"/>
              </w:rPr>
              <w:t>189,4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3B343" w14:textId="77777777" w:rsidR="002A3862" w:rsidRPr="00F97CA0" w:rsidRDefault="002A3862" w:rsidP="003444D3">
            <w:pPr>
              <w:jc w:val="center"/>
              <w:rPr>
                <w:sz w:val="22"/>
                <w:szCs w:val="22"/>
              </w:rPr>
            </w:pPr>
            <w:r w:rsidRPr="00F97CA0">
              <w:rPr>
                <w:sz w:val="22"/>
                <w:szCs w:val="22"/>
              </w:rPr>
              <w:t>1,8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10BB2" w14:textId="77777777" w:rsidR="002A3862" w:rsidRPr="00F97CA0" w:rsidRDefault="002A3862" w:rsidP="003444D3">
            <w:pPr>
              <w:jc w:val="center"/>
              <w:rPr>
                <w:sz w:val="22"/>
                <w:szCs w:val="22"/>
              </w:rPr>
            </w:pPr>
            <w:r w:rsidRPr="00F97CA0">
              <w:rPr>
                <w:sz w:val="22"/>
                <w:szCs w:val="22"/>
              </w:rPr>
              <w:t>1,9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A9D55" w14:textId="77777777" w:rsidR="002A3862" w:rsidRPr="00F97CA0" w:rsidRDefault="002A3862" w:rsidP="003444D3">
            <w:pPr>
              <w:jc w:val="center"/>
              <w:rPr>
                <w:sz w:val="22"/>
                <w:szCs w:val="22"/>
              </w:rPr>
            </w:pPr>
            <w:r w:rsidRPr="00F97CA0">
              <w:rPr>
                <w:sz w:val="22"/>
                <w:szCs w:val="22"/>
              </w:rPr>
              <w:t>7,1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28E7C" w14:textId="77777777" w:rsidR="002A3862" w:rsidRPr="00F97CA0" w:rsidRDefault="002A3862" w:rsidP="003444D3">
            <w:pPr>
              <w:jc w:val="center"/>
              <w:rPr>
                <w:sz w:val="22"/>
                <w:szCs w:val="22"/>
              </w:rPr>
            </w:pPr>
            <w:r w:rsidRPr="00F97CA0">
              <w:rPr>
                <w:sz w:val="22"/>
                <w:szCs w:val="22"/>
              </w:rPr>
              <w:t>2,0</w:t>
            </w:r>
          </w:p>
        </w:tc>
      </w:tr>
      <w:tr w:rsidR="00F97CA0" w:rsidRPr="00F97CA0" w14:paraId="1BF07DE5" w14:textId="77777777" w:rsidTr="003444D3">
        <w:trPr>
          <w:trHeight w:val="315"/>
        </w:trPr>
        <w:tc>
          <w:tcPr>
            <w:tcW w:w="3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53A97D" w14:textId="77777777" w:rsidR="002A3862" w:rsidRPr="00F97CA0" w:rsidRDefault="002A3862" w:rsidP="002A3862">
            <w:pPr>
              <w:rPr>
                <w:sz w:val="22"/>
                <w:szCs w:val="22"/>
              </w:rPr>
            </w:pPr>
            <w:r w:rsidRPr="00F97CA0">
              <w:rPr>
                <w:sz w:val="22"/>
                <w:szCs w:val="22"/>
              </w:rPr>
              <w:t>из них: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A0B8F" w14:textId="77777777" w:rsidR="002A3862" w:rsidRPr="00F97CA0" w:rsidRDefault="002A3862" w:rsidP="003444D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A3D0C" w14:textId="77777777" w:rsidR="002A3862" w:rsidRPr="00F97CA0" w:rsidRDefault="002A3862" w:rsidP="003444D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4D5DF" w14:textId="77777777" w:rsidR="002A3862" w:rsidRPr="00F97CA0" w:rsidRDefault="002A3862" w:rsidP="003444D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D7DB1" w14:textId="77777777" w:rsidR="002A3862" w:rsidRPr="00F97CA0" w:rsidRDefault="002A3862" w:rsidP="003444D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BB330" w14:textId="77777777" w:rsidR="002A3862" w:rsidRPr="00F97CA0" w:rsidRDefault="002A3862" w:rsidP="003444D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601A5" w14:textId="77777777" w:rsidR="002A3862" w:rsidRPr="00F97CA0" w:rsidRDefault="002A3862" w:rsidP="003444D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9DC2C" w14:textId="77777777" w:rsidR="002A3862" w:rsidRPr="00F97CA0" w:rsidRDefault="002A3862" w:rsidP="003444D3">
            <w:pPr>
              <w:jc w:val="center"/>
              <w:rPr>
                <w:sz w:val="22"/>
                <w:szCs w:val="22"/>
              </w:rPr>
            </w:pPr>
          </w:p>
        </w:tc>
      </w:tr>
      <w:tr w:rsidR="00F97CA0" w:rsidRPr="00F97CA0" w14:paraId="6D82AE48" w14:textId="77777777" w:rsidTr="003444D3">
        <w:trPr>
          <w:trHeight w:val="300"/>
        </w:trPr>
        <w:tc>
          <w:tcPr>
            <w:tcW w:w="3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1A820B" w14:textId="77777777" w:rsidR="002A3862" w:rsidRPr="00F97CA0" w:rsidRDefault="00447133" w:rsidP="002A3862">
            <w:pPr>
              <w:rPr>
                <w:i/>
                <w:sz w:val="22"/>
                <w:szCs w:val="22"/>
              </w:rPr>
            </w:pPr>
            <w:r w:rsidRPr="00F97CA0">
              <w:rPr>
                <w:i/>
                <w:sz w:val="22"/>
                <w:szCs w:val="22"/>
              </w:rPr>
              <w:t xml:space="preserve"> - </w:t>
            </w:r>
            <w:r w:rsidR="002A3862" w:rsidRPr="00F97CA0">
              <w:rPr>
                <w:i/>
                <w:sz w:val="22"/>
                <w:szCs w:val="22"/>
              </w:rPr>
              <w:t>по единым нормативам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BE79E" w14:textId="77777777" w:rsidR="002A3862" w:rsidRPr="00F97CA0" w:rsidRDefault="002A3862" w:rsidP="003444D3">
            <w:pPr>
              <w:jc w:val="center"/>
              <w:rPr>
                <w:sz w:val="22"/>
                <w:szCs w:val="22"/>
              </w:rPr>
            </w:pPr>
            <w:r w:rsidRPr="00F97CA0">
              <w:rPr>
                <w:sz w:val="22"/>
                <w:szCs w:val="22"/>
              </w:rPr>
              <w:t>215,9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1698B" w14:textId="77777777" w:rsidR="002A3862" w:rsidRPr="00F97CA0" w:rsidRDefault="002A3862" w:rsidP="003444D3">
            <w:pPr>
              <w:jc w:val="center"/>
              <w:rPr>
                <w:sz w:val="22"/>
                <w:szCs w:val="22"/>
              </w:rPr>
            </w:pPr>
            <w:r w:rsidRPr="00F97CA0">
              <w:rPr>
                <w:sz w:val="22"/>
                <w:szCs w:val="22"/>
              </w:rPr>
              <w:t>120,1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6AEED6" w14:textId="77777777" w:rsidR="002A3862" w:rsidRPr="00F97CA0" w:rsidRDefault="002A3862" w:rsidP="003444D3">
            <w:pPr>
              <w:jc w:val="center"/>
              <w:rPr>
                <w:sz w:val="22"/>
                <w:szCs w:val="22"/>
              </w:rPr>
            </w:pPr>
            <w:r w:rsidRPr="00F97CA0">
              <w:rPr>
                <w:sz w:val="22"/>
                <w:szCs w:val="22"/>
              </w:rPr>
              <w:t>86,6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94C75" w14:textId="77777777" w:rsidR="002A3862" w:rsidRPr="00F97CA0" w:rsidRDefault="002A3862" w:rsidP="003444D3">
            <w:pPr>
              <w:jc w:val="center"/>
              <w:rPr>
                <w:sz w:val="22"/>
                <w:szCs w:val="22"/>
              </w:rPr>
            </w:pPr>
            <w:r w:rsidRPr="00F97CA0">
              <w:rPr>
                <w:sz w:val="22"/>
                <w:szCs w:val="22"/>
              </w:rPr>
              <w:t>1,7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6C746" w14:textId="77777777" w:rsidR="002A3862" w:rsidRPr="00F97CA0" w:rsidRDefault="002A3862" w:rsidP="003444D3">
            <w:pPr>
              <w:jc w:val="center"/>
              <w:rPr>
                <w:sz w:val="22"/>
                <w:szCs w:val="22"/>
              </w:rPr>
            </w:pPr>
            <w:r w:rsidRPr="00F97CA0">
              <w:rPr>
                <w:sz w:val="22"/>
                <w:szCs w:val="22"/>
              </w:rPr>
              <w:t>1,8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786B3" w14:textId="77777777" w:rsidR="002A3862" w:rsidRPr="00F97CA0" w:rsidRDefault="002A3862" w:rsidP="003444D3">
            <w:pPr>
              <w:jc w:val="center"/>
              <w:rPr>
                <w:sz w:val="22"/>
                <w:szCs w:val="22"/>
              </w:rPr>
            </w:pPr>
            <w:r w:rsidRPr="00F97CA0">
              <w:rPr>
                <w:sz w:val="22"/>
                <w:szCs w:val="22"/>
              </w:rPr>
              <w:t>5,5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73255" w14:textId="77777777" w:rsidR="002A3862" w:rsidRPr="00F97CA0" w:rsidRDefault="002A3862" w:rsidP="003444D3">
            <w:pPr>
              <w:jc w:val="center"/>
              <w:rPr>
                <w:sz w:val="22"/>
                <w:szCs w:val="22"/>
              </w:rPr>
            </w:pPr>
            <w:r w:rsidRPr="00F97CA0">
              <w:rPr>
                <w:sz w:val="22"/>
                <w:szCs w:val="22"/>
              </w:rPr>
              <w:t>0,2</w:t>
            </w:r>
          </w:p>
        </w:tc>
      </w:tr>
      <w:tr w:rsidR="00F97CA0" w:rsidRPr="00F97CA0" w14:paraId="28025924" w14:textId="77777777" w:rsidTr="003444D3">
        <w:trPr>
          <w:trHeight w:val="915"/>
        </w:trPr>
        <w:tc>
          <w:tcPr>
            <w:tcW w:w="3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650454" w14:textId="77777777" w:rsidR="002A3862" w:rsidRPr="00F97CA0" w:rsidRDefault="00447133" w:rsidP="002A3862">
            <w:pPr>
              <w:rPr>
                <w:i/>
                <w:sz w:val="22"/>
                <w:szCs w:val="22"/>
              </w:rPr>
            </w:pPr>
            <w:r w:rsidRPr="00F97CA0">
              <w:rPr>
                <w:i/>
                <w:sz w:val="22"/>
                <w:szCs w:val="22"/>
              </w:rPr>
              <w:lastRenderedPageBreak/>
              <w:t xml:space="preserve"> - </w:t>
            </w:r>
            <w:r w:rsidR="002A3862" w:rsidRPr="00F97CA0">
              <w:rPr>
                <w:i/>
                <w:sz w:val="22"/>
                <w:szCs w:val="22"/>
              </w:rPr>
              <w:t>по дополнительным нормати</w:t>
            </w:r>
            <w:r w:rsidR="002A3862" w:rsidRPr="00F97CA0">
              <w:rPr>
                <w:i/>
                <w:sz w:val="22"/>
                <w:szCs w:val="22"/>
              </w:rPr>
              <w:softHyphen/>
              <w:t>вам взамен дотаций на выравнивание бюджетной обеспеченности муниципальных образований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3F43D" w14:textId="77777777" w:rsidR="002A3862" w:rsidRPr="00F97CA0" w:rsidRDefault="002A3862" w:rsidP="003444D3">
            <w:pPr>
              <w:jc w:val="center"/>
              <w:rPr>
                <w:sz w:val="22"/>
                <w:szCs w:val="22"/>
              </w:rPr>
            </w:pPr>
            <w:r w:rsidRPr="00F97CA0">
              <w:rPr>
                <w:sz w:val="22"/>
                <w:szCs w:val="22"/>
              </w:rPr>
              <w:t>203,7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DAD50" w14:textId="77777777" w:rsidR="002A3862" w:rsidRPr="00F97CA0" w:rsidRDefault="002A3862" w:rsidP="003444D3">
            <w:pPr>
              <w:jc w:val="center"/>
              <w:rPr>
                <w:sz w:val="22"/>
                <w:szCs w:val="22"/>
              </w:rPr>
            </w:pPr>
            <w:r w:rsidRPr="00F97CA0">
              <w:rPr>
                <w:sz w:val="22"/>
                <w:szCs w:val="22"/>
              </w:rPr>
              <w:t>97,3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0EB824" w14:textId="77777777" w:rsidR="002A3862" w:rsidRPr="00F97CA0" w:rsidRDefault="002A3862" w:rsidP="003444D3">
            <w:pPr>
              <w:jc w:val="center"/>
              <w:rPr>
                <w:sz w:val="22"/>
                <w:szCs w:val="22"/>
              </w:rPr>
            </w:pPr>
            <w:r w:rsidRPr="00F97CA0">
              <w:rPr>
                <w:sz w:val="22"/>
                <w:szCs w:val="22"/>
              </w:rPr>
              <w:t>102,8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B3470" w14:textId="77777777" w:rsidR="002A3862" w:rsidRPr="00F97CA0" w:rsidRDefault="002A3862" w:rsidP="003444D3">
            <w:pPr>
              <w:jc w:val="center"/>
              <w:rPr>
                <w:sz w:val="22"/>
                <w:szCs w:val="22"/>
              </w:rPr>
            </w:pPr>
            <w:r w:rsidRPr="00F97CA0">
              <w:rPr>
                <w:sz w:val="22"/>
                <w:szCs w:val="22"/>
              </w:rPr>
              <w:t>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7942B" w14:textId="77777777" w:rsidR="002A3862" w:rsidRPr="00F97CA0" w:rsidRDefault="002A3862" w:rsidP="003444D3">
            <w:pPr>
              <w:jc w:val="center"/>
              <w:rPr>
                <w:sz w:val="22"/>
                <w:szCs w:val="22"/>
              </w:rPr>
            </w:pPr>
            <w:r w:rsidRPr="00F97CA0">
              <w:rPr>
                <w:sz w:val="22"/>
                <w:szCs w:val="22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BE32D" w14:textId="77777777" w:rsidR="002A3862" w:rsidRPr="00F97CA0" w:rsidRDefault="002A3862" w:rsidP="003444D3">
            <w:pPr>
              <w:jc w:val="center"/>
              <w:rPr>
                <w:sz w:val="22"/>
                <w:szCs w:val="22"/>
              </w:rPr>
            </w:pPr>
            <w:r w:rsidRPr="00F97CA0">
              <w:rPr>
                <w:sz w:val="22"/>
                <w:szCs w:val="22"/>
              </w:rPr>
              <w:t>1,6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71FF8" w14:textId="77777777" w:rsidR="002A3862" w:rsidRPr="00F97CA0" w:rsidRDefault="002A3862" w:rsidP="003444D3">
            <w:pPr>
              <w:jc w:val="center"/>
              <w:rPr>
                <w:sz w:val="22"/>
                <w:szCs w:val="22"/>
              </w:rPr>
            </w:pPr>
            <w:r w:rsidRPr="00F97CA0">
              <w:rPr>
                <w:sz w:val="22"/>
                <w:szCs w:val="22"/>
              </w:rPr>
              <w:t>1,8</w:t>
            </w:r>
          </w:p>
        </w:tc>
      </w:tr>
      <w:tr w:rsidR="00F97CA0" w:rsidRPr="00F97CA0" w14:paraId="386442CE" w14:textId="77777777" w:rsidTr="003444D3">
        <w:trPr>
          <w:trHeight w:val="1215"/>
        </w:trPr>
        <w:tc>
          <w:tcPr>
            <w:tcW w:w="3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229137" w14:textId="77777777" w:rsidR="002A3862" w:rsidRPr="00F97CA0" w:rsidRDefault="002A3862" w:rsidP="002A3862">
            <w:pPr>
              <w:rPr>
                <w:sz w:val="22"/>
                <w:szCs w:val="22"/>
              </w:rPr>
            </w:pPr>
            <w:r w:rsidRPr="00F97CA0">
              <w:rPr>
                <w:sz w:val="22"/>
                <w:szCs w:val="22"/>
              </w:rPr>
              <w:t>от НДФЛ (сверх 15%, налоговых доходов консолиди</w:t>
            </w:r>
            <w:r w:rsidRPr="00F97CA0">
              <w:rPr>
                <w:sz w:val="22"/>
                <w:szCs w:val="22"/>
              </w:rPr>
              <w:softHyphen/>
              <w:t>рованного бюджета субъекта РФ от указанного налога, передаваемых в соответствии с п</w:t>
            </w:r>
            <w:r w:rsidR="00384420" w:rsidRPr="00F97CA0">
              <w:rPr>
                <w:sz w:val="22"/>
                <w:szCs w:val="22"/>
              </w:rPr>
              <w:t xml:space="preserve">. </w:t>
            </w:r>
            <w:r w:rsidRPr="00F97CA0">
              <w:rPr>
                <w:sz w:val="22"/>
                <w:szCs w:val="22"/>
              </w:rPr>
              <w:t>3 ст</w:t>
            </w:r>
            <w:r w:rsidR="00384420" w:rsidRPr="00F97CA0">
              <w:rPr>
                <w:sz w:val="22"/>
                <w:szCs w:val="22"/>
              </w:rPr>
              <w:t xml:space="preserve">. </w:t>
            </w:r>
            <w:r w:rsidRPr="00F97CA0">
              <w:rPr>
                <w:sz w:val="22"/>
                <w:szCs w:val="22"/>
              </w:rPr>
              <w:t>58 БК РФ)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9F4B3" w14:textId="77777777" w:rsidR="002A3862" w:rsidRPr="00F97CA0" w:rsidRDefault="002A3862" w:rsidP="003444D3">
            <w:pPr>
              <w:jc w:val="center"/>
              <w:rPr>
                <w:sz w:val="22"/>
                <w:szCs w:val="22"/>
              </w:rPr>
            </w:pPr>
            <w:r w:rsidRPr="00F97CA0">
              <w:rPr>
                <w:sz w:val="22"/>
                <w:szCs w:val="22"/>
              </w:rPr>
              <w:t>64,7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D4B7A" w14:textId="77777777" w:rsidR="002A3862" w:rsidRPr="00F97CA0" w:rsidRDefault="002A3862" w:rsidP="003444D3">
            <w:pPr>
              <w:jc w:val="center"/>
              <w:rPr>
                <w:sz w:val="22"/>
                <w:szCs w:val="22"/>
              </w:rPr>
            </w:pPr>
            <w:r w:rsidRPr="00F97CA0">
              <w:rPr>
                <w:sz w:val="22"/>
                <w:szCs w:val="22"/>
              </w:rPr>
              <w:t>27,4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652FA2" w14:textId="77777777" w:rsidR="002A3862" w:rsidRPr="00F97CA0" w:rsidRDefault="002A3862" w:rsidP="003444D3">
            <w:pPr>
              <w:jc w:val="center"/>
              <w:rPr>
                <w:sz w:val="22"/>
                <w:szCs w:val="22"/>
              </w:rPr>
            </w:pPr>
            <w:r w:rsidRPr="00F97CA0">
              <w:rPr>
                <w:sz w:val="22"/>
                <w:szCs w:val="22"/>
              </w:rPr>
              <w:t>34,1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1290E" w14:textId="77777777" w:rsidR="002A3862" w:rsidRPr="00F97CA0" w:rsidRDefault="002A3862" w:rsidP="003444D3">
            <w:pPr>
              <w:jc w:val="center"/>
              <w:rPr>
                <w:sz w:val="22"/>
                <w:szCs w:val="22"/>
              </w:rPr>
            </w:pPr>
            <w:r w:rsidRPr="00F97CA0">
              <w:rPr>
                <w:sz w:val="22"/>
                <w:szCs w:val="22"/>
              </w:rPr>
              <w:t>1,3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0B157" w14:textId="77777777" w:rsidR="002A3862" w:rsidRPr="00F97CA0" w:rsidRDefault="002A3862" w:rsidP="003444D3">
            <w:pPr>
              <w:jc w:val="center"/>
              <w:rPr>
                <w:sz w:val="22"/>
                <w:szCs w:val="22"/>
              </w:rPr>
            </w:pPr>
            <w:r w:rsidRPr="00F97CA0">
              <w:rPr>
                <w:sz w:val="22"/>
                <w:szCs w:val="22"/>
              </w:rPr>
              <w:t>1,7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0135F" w14:textId="77777777" w:rsidR="002A3862" w:rsidRPr="00F97CA0" w:rsidRDefault="002A3862" w:rsidP="003444D3">
            <w:pPr>
              <w:jc w:val="center"/>
              <w:rPr>
                <w:sz w:val="22"/>
                <w:szCs w:val="22"/>
              </w:rPr>
            </w:pPr>
            <w:r w:rsidRPr="00F97CA0">
              <w:rPr>
                <w:sz w:val="22"/>
                <w:szCs w:val="22"/>
              </w:rPr>
              <w:t>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40943" w14:textId="77777777" w:rsidR="002A3862" w:rsidRPr="00F97CA0" w:rsidRDefault="002A3862" w:rsidP="003444D3">
            <w:pPr>
              <w:jc w:val="center"/>
              <w:rPr>
                <w:sz w:val="22"/>
                <w:szCs w:val="22"/>
              </w:rPr>
            </w:pPr>
            <w:r w:rsidRPr="00F97CA0">
              <w:rPr>
                <w:sz w:val="22"/>
                <w:szCs w:val="22"/>
              </w:rPr>
              <w:t>0,1</w:t>
            </w:r>
          </w:p>
        </w:tc>
      </w:tr>
      <w:tr w:rsidR="00F97CA0" w:rsidRPr="00F97CA0" w14:paraId="704D31BA" w14:textId="77777777" w:rsidTr="003444D3">
        <w:trPr>
          <w:trHeight w:val="300"/>
        </w:trPr>
        <w:tc>
          <w:tcPr>
            <w:tcW w:w="3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63AF26" w14:textId="77777777" w:rsidR="002A3862" w:rsidRPr="00F97CA0" w:rsidRDefault="002A3862" w:rsidP="002A3862">
            <w:pPr>
              <w:rPr>
                <w:sz w:val="22"/>
                <w:szCs w:val="22"/>
              </w:rPr>
            </w:pPr>
            <w:r w:rsidRPr="00F97CA0">
              <w:rPr>
                <w:sz w:val="22"/>
                <w:szCs w:val="22"/>
              </w:rPr>
              <w:t>из них: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434E9A" w14:textId="77777777" w:rsidR="002A3862" w:rsidRPr="00F97CA0" w:rsidRDefault="002A3862" w:rsidP="003444D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2B1EEC" w14:textId="77777777" w:rsidR="002A3862" w:rsidRPr="00F97CA0" w:rsidRDefault="002A3862" w:rsidP="003444D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4E0752" w14:textId="77777777" w:rsidR="002A3862" w:rsidRPr="00F97CA0" w:rsidRDefault="002A3862" w:rsidP="003444D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BB6DE" w14:textId="77777777" w:rsidR="002A3862" w:rsidRPr="00F97CA0" w:rsidRDefault="002A3862" w:rsidP="003444D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359F0" w14:textId="77777777" w:rsidR="002A3862" w:rsidRPr="00F97CA0" w:rsidRDefault="002A3862" w:rsidP="003444D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E0641" w14:textId="77777777" w:rsidR="002A3862" w:rsidRPr="00F97CA0" w:rsidRDefault="002A3862" w:rsidP="003444D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2E30D" w14:textId="77777777" w:rsidR="002A3862" w:rsidRPr="00F97CA0" w:rsidRDefault="002A3862" w:rsidP="003444D3">
            <w:pPr>
              <w:jc w:val="center"/>
              <w:rPr>
                <w:sz w:val="22"/>
                <w:szCs w:val="22"/>
              </w:rPr>
            </w:pPr>
          </w:p>
        </w:tc>
      </w:tr>
      <w:tr w:rsidR="00F97CA0" w:rsidRPr="00F97CA0" w14:paraId="30CDB8EB" w14:textId="77777777" w:rsidTr="003444D3">
        <w:trPr>
          <w:trHeight w:val="315"/>
        </w:trPr>
        <w:tc>
          <w:tcPr>
            <w:tcW w:w="3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799BC3" w14:textId="77777777" w:rsidR="002A3862" w:rsidRPr="00F97CA0" w:rsidRDefault="00447133" w:rsidP="002A3862">
            <w:pPr>
              <w:rPr>
                <w:i/>
                <w:sz w:val="22"/>
                <w:szCs w:val="22"/>
              </w:rPr>
            </w:pPr>
            <w:r w:rsidRPr="00F97CA0">
              <w:rPr>
                <w:i/>
                <w:sz w:val="22"/>
                <w:szCs w:val="22"/>
              </w:rPr>
              <w:t xml:space="preserve"> - </w:t>
            </w:r>
            <w:r w:rsidR="002A3862" w:rsidRPr="00F97CA0">
              <w:rPr>
                <w:i/>
                <w:sz w:val="22"/>
                <w:szCs w:val="22"/>
              </w:rPr>
              <w:t>по дополнительным нормативам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976F5" w14:textId="77777777" w:rsidR="002A3862" w:rsidRPr="00F97CA0" w:rsidRDefault="002A3862" w:rsidP="003444D3">
            <w:pPr>
              <w:jc w:val="center"/>
              <w:rPr>
                <w:sz w:val="22"/>
                <w:szCs w:val="22"/>
              </w:rPr>
            </w:pPr>
            <w:r w:rsidRPr="00F97CA0">
              <w:rPr>
                <w:sz w:val="22"/>
                <w:szCs w:val="22"/>
              </w:rPr>
              <w:t>28,7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57D28" w14:textId="77777777" w:rsidR="002A3862" w:rsidRPr="00F97CA0" w:rsidRDefault="002A3862" w:rsidP="003444D3">
            <w:pPr>
              <w:jc w:val="center"/>
              <w:rPr>
                <w:sz w:val="22"/>
                <w:szCs w:val="22"/>
              </w:rPr>
            </w:pPr>
            <w:r w:rsidRPr="00F97CA0">
              <w:rPr>
                <w:sz w:val="22"/>
                <w:szCs w:val="22"/>
              </w:rPr>
              <w:t>12,6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0F2D70" w14:textId="77777777" w:rsidR="002A3862" w:rsidRPr="00F97CA0" w:rsidRDefault="002A3862" w:rsidP="003444D3">
            <w:pPr>
              <w:jc w:val="center"/>
              <w:rPr>
                <w:sz w:val="22"/>
                <w:szCs w:val="22"/>
              </w:rPr>
            </w:pPr>
            <w:r w:rsidRPr="00F97CA0">
              <w:rPr>
                <w:sz w:val="22"/>
                <w:szCs w:val="22"/>
              </w:rPr>
              <w:t>15,9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F0D96" w14:textId="77777777" w:rsidR="002A3862" w:rsidRPr="00F97CA0" w:rsidRDefault="002A3862" w:rsidP="003444D3">
            <w:pPr>
              <w:jc w:val="center"/>
              <w:rPr>
                <w:sz w:val="22"/>
                <w:szCs w:val="22"/>
              </w:rPr>
            </w:pPr>
            <w:r w:rsidRPr="00F97CA0">
              <w:rPr>
                <w:sz w:val="22"/>
                <w:szCs w:val="22"/>
              </w:rPr>
              <w:t>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8FC8C" w14:textId="77777777" w:rsidR="002A3862" w:rsidRPr="00F97CA0" w:rsidRDefault="002A3862" w:rsidP="003444D3">
            <w:pPr>
              <w:jc w:val="center"/>
              <w:rPr>
                <w:sz w:val="22"/>
                <w:szCs w:val="22"/>
              </w:rPr>
            </w:pPr>
            <w:r w:rsidRPr="00F97CA0">
              <w:rPr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D6484" w14:textId="77777777" w:rsidR="002A3862" w:rsidRPr="00F97CA0" w:rsidRDefault="002A3862" w:rsidP="003444D3">
            <w:pPr>
              <w:jc w:val="center"/>
              <w:rPr>
                <w:sz w:val="22"/>
                <w:szCs w:val="22"/>
              </w:rPr>
            </w:pPr>
            <w:r w:rsidRPr="00F97CA0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61E1B" w14:textId="77777777" w:rsidR="002A3862" w:rsidRPr="00F97CA0" w:rsidRDefault="002A3862" w:rsidP="003444D3">
            <w:pPr>
              <w:jc w:val="center"/>
              <w:rPr>
                <w:sz w:val="22"/>
                <w:szCs w:val="22"/>
              </w:rPr>
            </w:pPr>
            <w:r w:rsidRPr="00F97CA0">
              <w:rPr>
                <w:sz w:val="22"/>
                <w:szCs w:val="22"/>
              </w:rPr>
              <w:t>0,1</w:t>
            </w:r>
          </w:p>
        </w:tc>
      </w:tr>
      <w:tr w:rsidR="00F97CA0" w:rsidRPr="00F97CA0" w14:paraId="28227D40" w14:textId="77777777" w:rsidTr="003444D3">
        <w:trPr>
          <w:trHeight w:val="300"/>
        </w:trPr>
        <w:tc>
          <w:tcPr>
            <w:tcW w:w="3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3BD14E" w14:textId="77777777" w:rsidR="002A3862" w:rsidRPr="00F97CA0" w:rsidRDefault="00447133" w:rsidP="002A3862">
            <w:pPr>
              <w:rPr>
                <w:i/>
                <w:sz w:val="22"/>
                <w:szCs w:val="22"/>
              </w:rPr>
            </w:pPr>
            <w:r w:rsidRPr="00F97CA0">
              <w:rPr>
                <w:i/>
                <w:sz w:val="22"/>
                <w:szCs w:val="22"/>
              </w:rPr>
              <w:t xml:space="preserve"> - </w:t>
            </w:r>
            <w:r w:rsidR="002A3862" w:rsidRPr="00F97CA0">
              <w:rPr>
                <w:i/>
                <w:sz w:val="22"/>
                <w:szCs w:val="22"/>
              </w:rPr>
              <w:t>по единым нормативам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9978C" w14:textId="77777777" w:rsidR="002A3862" w:rsidRPr="00F97CA0" w:rsidRDefault="002A3862" w:rsidP="003444D3">
            <w:pPr>
              <w:jc w:val="center"/>
              <w:rPr>
                <w:sz w:val="22"/>
                <w:szCs w:val="22"/>
              </w:rPr>
            </w:pPr>
            <w:r w:rsidRPr="00F97CA0">
              <w:rPr>
                <w:sz w:val="22"/>
                <w:szCs w:val="22"/>
              </w:rPr>
              <w:t>36,0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79326" w14:textId="77777777" w:rsidR="002A3862" w:rsidRPr="00F97CA0" w:rsidRDefault="002A3862" w:rsidP="003444D3">
            <w:pPr>
              <w:jc w:val="center"/>
              <w:rPr>
                <w:sz w:val="22"/>
                <w:szCs w:val="22"/>
              </w:rPr>
            </w:pPr>
            <w:r w:rsidRPr="00F97CA0">
              <w:rPr>
                <w:sz w:val="22"/>
                <w:szCs w:val="22"/>
              </w:rPr>
              <w:t>14,8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F508F9" w14:textId="77777777" w:rsidR="002A3862" w:rsidRPr="00F97CA0" w:rsidRDefault="002A3862" w:rsidP="003444D3">
            <w:pPr>
              <w:jc w:val="center"/>
              <w:rPr>
                <w:sz w:val="22"/>
                <w:szCs w:val="22"/>
              </w:rPr>
            </w:pPr>
            <w:r w:rsidRPr="00F97CA0">
              <w:rPr>
                <w:sz w:val="22"/>
                <w:szCs w:val="22"/>
              </w:rPr>
              <w:t>18,2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60F27" w14:textId="77777777" w:rsidR="002A3862" w:rsidRPr="00F97CA0" w:rsidRDefault="002A3862" w:rsidP="003444D3">
            <w:pPr>
              <w:jc w:val="center"/>
              <w:rPr>
                <w:sz w:val="22"/>
                <w:szCs w:val="22"/>
              </w:rPr>
            </w:pPr>
            <w:r w:rsidRPr="00F97CA0">
              <w:rPr>
                <w:sz w:val="22"/>
                <w:szCs w:val="22"/>
              </w:rPr>
              <w:t>1,3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004B7" w14:textId="77777777" w:rsidR="002A3862" w:rsidRPr="00F97CA0" w:rsidRDefault="002A3862" w:rsidP="003444D3">
            <w:pPr>
              <w:jc w:val="center"/>
              <w:rPr>
                <w:sz w:val="22"/>
                <w:szCs w:val="22"/>
              </w:rPr>
            </w:pPr>
            <w:r w:rsidRPr="00F97CA0">
              <w:rPr>
                <w:sz w:val="22"/>
                <w:szCs w:val="22"/>
              </w:rPr>
              <w:t>1,7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1A723" w14:textId="77777777" w:rsidR="002A3862" w:rsidRPr="00F97CA0" w:rsidRDefault="002A3862" w:rsidP="003444D3">
            <w:pPr>
              <w:jc w:val="center"/>
              <w:rPr>
                <w:sz w:val="22"/>
                <w:szCs w:val="22"/>
              </w:rPr>
            </w:pPr>
            <w:r w:rsidRPr="00F97CA0">
              <w:rPr>
                <w:sz w:val="22"/>
                <w:szCs w:val="22"/>
              </w:rPr>
              <w:t>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5CE91" w14:textId="77777777" w:rsidR="002A3862" w:rsidRPr="00F97CA0" w:rsidRDefault="002A3862" w:rsidP="003444D3">
            <w:pPr>
              <w:jc w:val="center"/>
              <w:rPr>
                <w:sz w:val="22"/>
                <w:szCs w:val="22"/>
              </w:rPr>
            </w:pPr>
            <w:r w:rsidRPr="00F97CA0">
              <w:rPr>
                <w:sz w:val="22"/>
                <w:szCs w:val="22"/>
              </w:rPr>
              <w:t>0,0</w:t>
            </w:r>
          </w:p>
        </w:tc>
      </w:tr>
    </w:tbl>
    <w:p w14:paraId="4E2BBB4B" w14:textId="77777777" w:rsidR="00A020F3" w:rsidRPr="00BA1C2C" w:rsidRDefault="00A020F3" w:rsidP="00A020F3">
      <w:pPr>
        <w:pStyle w:val="af0"/>
        <w:spacing w:line="264" w:lineRule="auto"/>
        <w:ind w:left="0"/>
        <w:jc w:val="both"/>
        <w:rPr>
          <w:sz w:val="24"/>
          <w:szCs w:val="24"/>
        </w:rPr>
      </w:pPr>
      <w:r w:rsidRPr="00BA1C2C">
        <w:rPr>
          <w:sz w:val="24"/>
          <w:szCs w:val="24"/>
        </w:rPr>
        <w:t>* ГО, ГО с ВГД, МР, ГП, СП, МО</w:t>
      </w:r>
      <w:r w:rsidR="00447133" w:rsidRPr="00BA1C2C">
        <w:rPr>
          <w:sz w:val="24"/>
          <w:szCs w:val="24"/>
        </w:rPr>
        <w:t xml:space="preserve"> - </w:t>
      </w:r>
      <w:r w:rsidRPr="00BA1C2C">
        <w:rPr>
          <w:sz w:val="24"/>
          <w:szCs w:val="24"/>
        </w:rPr>
        <w:t>городские округа, городские округа с внутригородским делением, муниципальные районы, городские поселения, сельские поселения, муниципальные округа</w:t>
      </w:r>
      <w:r w:rsidR="00BA1C2C">
        <w:rPr>
          <w:sz w:val="24"/>
          <w:szCs w:val="24"/>
        </w:rPr>
        <w:t>.</w:t>
      </w:r>
    </w:p>
    <w:p w14:paraId="7EBD0B2D" w14:textId="77777777" w:rsidR="00FC388E" w:rsidRPr="00F97CA0" w:rsidRDefault="00FC388E" w:rsidP="00FC388E">
      <w:pPr>
        <w:spacing w:line="264" w:lineRule="auto"/>
        <w:ind w:firstLine="567"/>
        <w:jc w:val="both"/>
      </w:pPr>
    </w:p>
    <w:p w14:paraId="3562C2DF" w14:textId="77777777" w:rsidR="00286E9D" w:rsidRPr="00F97CA0" w:rsidRDefault="00934906" w:rsidP="000D20DB">
      <w:pPr>
        <w:spacing w:line="264" w:lineRule="auto"/>
        <w:ind w:firstLine="567"/>
        <w:jc w:val="both"/>
      </w:pPr>
      <w:r w:rsidRPr="00F97CA0">
        <w:t>Количество муниципальных образований, которым дотация на выравнивание бюджетной обеспеченности в 2020 году была заменена на дополнительные нормативы отчислений от НДФЛ, составило 1</w:t>
      </w:r>
      <w:r w:rsidR="00CF5615" w:rsidRPr="00F97CA0">
        <w:t> </w:t>
      </w:r>
      <w:r w:rsidRPr="00F97CA0">
        <w:t>140</w:t>
      </w:r>
      <w:r w:rsidR="00CF5615" w:rsidRPr="00F97CA0">
        <w:t xml:space="preserve"> (из них количество городских округов составляет 287, муниципальных районов – 809, городских поселений – 3, сельских поселений – 23, городских округов с внутригородским делением – 1, муниципальных округов – 17).</w:t>
      </w:r>
      <w:r w:rsidR="00FA6A11" w:rsidRPr="00F97CA0">
        <w:t xml:space="preserve"> </w:t>
      </w:r>
      <w:r w:rsidR="00CF5615" w:rsidRPr="00F97CA0">
        <w:t>В</w:t>
      </w:r>
      <w:r w:rsidR="00FA6A11" w:rsidRPr="00F97CA0">
        <w:t xml:space="preserve"> том числе для 235 муниципальных образований </w:t>
      </w:r>
      <w:r w:rsidR="00CF5615" w:rsidRPr="00F97CA0">
        <w:t xml:space="preserve">(а именно для 44 городских округов, 165 муниципальных районов, 3 городских поселений, 20 сельских поселений и 3 муниципальных округов) </w:t>
      </w:r>
      <w:r w:rsidR="00FA6A11" w:rsidRPr="00F97CA0">
        <w:t>имело место полное замещение выравнивающей дотации дополнительными нормативами</w:t>
      </w:r>
      <w:r w:rsidR="00CF5615" w:rsidRPr="00F97CA0">
        <w:t>.</w:t>
      </w:r>
    </w:p>
    <w:p w14:paraId="28DAB2DD" w14:textId="77777777" w:rsidR="00934906" w:rsidRPr="00F97CA0" w:rsidRDefault="00FA6A11" w:rsidP="000D20DB">
      <w:pPr>
        <w:spacing w:line="264" w:lineRule="auto"/>
        <w:ind w:firstLine="567"/>
        <w:jc w:val="both"/>
      </w:pPr>
      <w:r w:rsidRPr="00F97CA0">
        <w:t xml:space="preserve">Практика замены дотации на выравнивание нормативами отчисления от НДФЛ </w:t>
      </w:r>
      <w:r w:rsidR="00E26962" w:rsidRPr="00F97CA0">
        <w:t>получила наибольшее распространение</w:t>
      </w:r>
      <w:r w:rsidRPr="00F97CA0">
        <w:t xml:space="preserve"> в таких </w:t>
      </w:r>
      <w:r w:rsidR="00371D46">
        <w:t>регионах</w:t>
      </w:r>
      <w:r w:rsidRPr="00F97CA0">
        <w:t>, как Свердловская область, Московская область</w:t>
      </w:r>
      <w:r w:rsidR="00E26962" w:rsidRPr="00F97CA0">
        <w:t>, Нижегородская область, Ростовская область и Республика Татарстан</w:t>
      </w:r>
      <w:r w:rsidR="00384420" w:rsidRPr="00F97CA0">
        <w:t xml:space="preserve">. </w:t>
      </w:r>
      <w:r w:rsidR="00934906" w:rsidRPr="00F97CA0">
        <w:t>При этом налоговые доходы, полученные за счет дополнительных нормативов отчислений от НДФЛ сверх объема расчетной дотации на выравнивание бюджетной обеспеченности, составили</w:t>
      </w:r>
      <w:r w:rsidR="0040028D" w:rsidRPr="00F97CA0">
        <w:t xml:space="preserve"> </w:t>
      </w:r>
      <w:r w:rsidR="00934906" w:rsidRPr="00F97CA0">
        <w:rPr>
          <w:bCs/>
          <w:szCs w:val="28"/>
        </w:rPr>
        <w:t>9,2 млрд</w:t>
      </w:r>
      <w:r w:rsidR="00384420" w:rsidRPr="00F97CA0">
        <w:rPr>
          <w:bCs/>
          <w:szCs w:val="28"/>
        </w:rPr>
        <w:t xml:space="preserve">. </w:t>
      </w:r>
      <w:r w:rsidR="006B38E0" w:rsidRPr="00F97CA0">
        <w:rPr>
          <w:bCs/>
          <w:szCs w:val="28"/>
        </w:rPr>
        <w:t>рублей</w:t>
      </w:r>
      <w:r w:rsidR="000D20DB" w:rsidRPr="00F97CA0">
        <w:rPr>
          <w:bCs/>
          <w:szCs w:val="28"/>
        </w:rPr>
        <w:t>,</w:t>
      </w:r>
      <w:r w:rsidR="00934906" w:rsidRPr="00F97CA0">
        <w:rPr>
          <w:bCs/>
          <w:szCs w:val="28"/>
        </w:rPr>
        <w:t xml:space="preserve"> а</w:t>
      </w:r>
      <w:r w:rsidR="000D20DB" w:rsidRPr="00F97CA0">
        <w:rPr>
          <w:bCs/>
          <w:szCs w:val="28"/>
        </w:rPr>
        <w:t xml:space="preserve"> п</w:t>
      </w:r>
      <w:r w:rsidR="00934906" w:rsidRPr="00F97CA0">
        <w:rPr>
          <w:bCs/>
          <w:szCs w:val="28"/>
        </w:rPr>
        <w:t xml:space="preserve">отери </w:t>
      </w:r>
      <w:r w:rsidR="00934906" w:rsidRPr="00F97CA0">
        <w:t>местных бюджетов в связи с получением средств по дополнительным нормативам отчислений от НДФЛ ниже объема расчетной дотации</w:t>
      </w:r>
      <w:r w:rsidR="000D20DB" w:rsidRPr="00F97CA0">
        <w:t xml:space="preserve"> были равны 3,2 млрд</w:t>
      </w:r>
      <w:r w:rsidR="00384420" w:rsidRPr="00F97CA0">
        <w:t xml:space="preserve">. </w:t>
      </w:r>
      <w:r w:rsidR="006B38E0" w:rsidRPr="00F97CA0">
        <w:t>рублей</w:t>
      </w:r>
      <w:r w:rsidR="000D20DB" w:rsidRPr="00F97CA0">
        <w:t xml:space="preserve"> Таким образом, замещение дотаций дополнительными нормативами от НДФЛ в большинстве случаев выгодно для муниципальных образований</w:t>
      </w:r>
      <w:r w:rsidR="00384420" w:rsidRPr="00F97CA0">
        <w:t xml:space="preserve">. </w:t>
      </w:r>
      <w:r w:rsidR="003C347D" w:rsidRPr="00F97CA0">
        <w:t xml:space="preserve">Объемы расчетных дотаций на выравнивание бюджетной обеспеченности </w:t>
      </w:r>
      <w:r w:rsidR="003C347D" w:rsidRPr="00F97CA0">
        <w:lastRenderedPageBreak/>
        <w:t xml:space="preserve">муниципальных образований, заменяемые дополнительными нормативами от НДФЛ, составили для городских округов 106,3 </w:t>
      </w:r>
      <w:r w:rsidR="008E1A52">
        <w:t>млрд. руб</w:t>
      </w:r>
      <w:r w:rsidR="00C05991">
        <w:t>лей</w:t>
      </w:r>
      <w:r w:rsidR="003C347D" w:rsidRPr="00F97CA0">
        <w:t>, для муни</w:t>
      </w:r>
      <w:r w:rsidR="00C05991">
        <w:t xml:space="preserve">ципальных районов 97,8 </w:t>
      </w:r>
      <w:r w:rsidR="008E1A52">
        <w:t>млрд. руб</w:t>
      </w:r>
      <w:r w:rsidR="00C05991">
        <w:t>лей</w:t>
      </w:r>
      <w:r w:rsidR="003C347D" w:rsidRPr="00F97CA0">
        <w:t xml:space="preserve">, для </w:t>
      </w:r>
      <w:r w:rsidR="00C05991">
        <w:t xml:space="preserve">городских поселений 0,4 </w:t>
      </w:r>
      <w:r w:rsidR="0089772B">
        <w:t>млн. руб</w:t>
      </w:r>
      <w:r w:rsidR="00C05991">
        <w:t>лей</w:t>
      </w:r>
      <w:r w:rsidR="003C347D" w:rsidRPr="00F97CA0">
        <w:t>, для сельских поселе</w:t>
      </w:r>
      <w:r w:rsidR="00C05991">
        <w:t xml:space="preserve">ний 0,1 </w:t>
      </w:r>
      <w:r w:rsidR="008E1A52">
        <w:t>млрд. руб</w:t>
      </w:r>
      <w:r w:rsidR="00C05991">
        <w:t>лей</w:t>
      </w:r>
      <w:r w:rsidR="003C347D" w:rsidRPr="00F97CA0">
        <w:t>, для городских округов с внутриг</w:t>
      </w:r>
      <w:r w:rsidR="00C05991">
        <w:t>ородским делением 1,6 млрд. рублей</w:t>
      </w:r>
      <w:r w:rsidR="003C347D" w:rsidRPr="00F97CA0">
        <w:t xml:space="preserve">, </w:t>
      </w:r>
      <w:r w:rsidR="00B216A3" w:rsidRPr="00F97CA0">
        <w:t>для мун</w:t>
      </w:r>
      <w:r w:rsidR="00C05991">
        <w:t xml:space="preserve">иципальных округов 1,9 </w:t>
      </w:r>
      <w:r w:rsidR="008E1A52">
        <w:t>млрд. руб</w:t>
      </w:r>
      <w:r w:rsidR="00C05991">
        <w:t>лей</w:t>
      </w:r>
      <w:r w:rsidR="00B216A3" w:rsidRPr="00F97CA0">
        <w:t xml:space="preserve">, в общей </w:t>
      </w:r>
      <w:r w:rsidR="0069505F" w:rsidRPr="00F97CA0">
        <w:t>сумме -</w:t>
      </w:r>
      <w:r w:rsidR="00B216A3" w:rsidRPr="00F97CA0">
        <w:t xml:space="preserve"> 201,6 </w:t>
      </w:r>
      <w:r w:rsidR="008E1A52">
        <w:t>млрд. руб</w:t>
      </w:r>
      <w:r w:rsidR="00C05991">
        <w:t>лей</w:t>
      </w:r>
      <w:r w:rsidR="00B216A3" w:rsidRPr="00F97CA0">
        <w:t>.</w:t>
      </w:r>
    </w:p>
    <w:p w14:paraId="690C978F" w14:textId="77777777" w:rsidR="00E26962" w:rsidRPr="00F97CA0" w:rsidRDefault="00E26962" w:rsidP="000D20DB">
      <w:pPr>
        <w:spacing w:line="264" w:lineRule="auto"/>
        <w:ind w:firstLine="567"/>
        <w:jc w:val="both"/>
      </w:pPr>
    </w:p>
    <w:p w14:paraId="231F2989" w14:textId="77777777" w:rsidR="00E26962" w:rsidRPr="00F97CA0" w:rsidRDefault="00E26962" w:rsidP="000D20DB">
      <w:pPr>
        <w:spacing w:line="264" w:lineRule="auto"/>
        <w:ind w:firstLine="567"/>
        <w:jc w:val="both"/>
        <w:rPr>
          <w:i/>
        </w:rPr>
      </w:pPr>
      <w:r w:rsidRPr="00F97CA0">
        <w:rPr>
          <w:i/>
        </w:rPr>
        <w:t>Местные налоги</w:t>
      </w:r>
    </w:p>
    <w:p w14:paraId="7D892569" w14:textId="77777777" w:rsidR="000F552E" w:rsidRPr="00F97CA0" w:rsidRDefault="00EA7E55" w:rsidP="00312050">
      <w:pPr>
        <w:spacing w:line="264" w:lineRule="auto"/>
        <w:ind w:firstLine="567"/>
        <w:jc w:val="both"/>
      </w:pPr>
      <w:r w:rsidRPr="00F97CA0">
        <w:t>По сравнению с 201</w:t>
      </w:r>
      <w:r w:rsidR="00783DDE" w:rsidRPr="00F97CA0">
        <w:t>9</w:t>
      </w:r>
      <w:r w:rsidRPr="00F97CA0">
        <w:t xml:space="preserve"> годом произошло </w:t>
      </w:r>
      <w:r w:rsidR="00DE49A1" w:rsidRPr="00F97CA0">
        <w:t>увеличение</w:t>
      </w:r>
      <w:r w:rsidRPr="00F97CA0">
        <w:t xml:space="preserve"> поступлений от местных налогов на </w:t>
      </w:r>
      <w:r w:rsidR="0031790D" w:rsidRPr="00F97CA0">
        <w:t>0,8</w:t>
      </w:r>
      <w:r w:rsidRPr="00F97CA0">
        <w:t xml:space="preserve">% с </w:t>
      </w:r>
      <w:r w:rsidR="0031790D" w:rsidRPr="00F97CA0">
        <w:t>212,4 д</w:t>
      </w:r>
      <w:r w:rsidRPr="00F97CA0">
        <w:t xml:space="preserve">о </w:t>
      </w:r>
      <w:r w:rsidR="0057390B" w:rsidRPr="00F97CA0">
        <w:t>21</w:t>
      </w:r>
      <w:r w:rsidR="0031790D" w:rsidRPr="00F97CA0">
        <w:t>4</w:t>
      </w:r>
      <w:r w:rsidR="0057390B" w:rsidRPr="00F97CA0">
        <w:t>,</w:t>
      </w:r>
      <w:r w:rsidR="0031790D" w:rsidRPr="00F97CA0">
        <w:t>1</w:t>
      </w:r>
      <w:r w:rsidR="0040028D" w:rsidRPr="00F97CA0">
        <w:t xml:space="preserve"> </w:t>
      </w:r>
      <w:r w:rsidR="007E1A9E" w:rsidRPr="00F97CA0">
        <w:t>млрд</w:t>
      </w:r>
      <w:r w:rsidR="00384420" w:rsidRPr="00F97CA0">
        <w:t xml:space="preserve">. </w:t>
      </w:r>
      <w:r w:rsidR="000F552E" w:rsidRPr="00F97CA0">
        <w:t xml:space="preserve">рублей, </w:t>
      </w:r>
      <w:r w:rsidR="00BF6F84" w:rsidRPr="00F97CA0">
        <w:t>но снижение</w:t>
      </w:r>
      <w:r w:rsidR="00FC388E" w:rsidRPr="00F97CA0">
        <w:t xml:space="preserve"> </w:t>
      </w:r>
      <w:r w:rsidRPr="00F97CA0">
        <w:t xml:space="preserve">их доли в налоговых доходах местных бюджетов с </w:t>
      </w:r>
      <w:r w:rsidR="0031790D" w:rsidRPr="00F97CA0">
        <w:t>15,8</w:t>
      </w:r>
      <w:r w:rsidRPr="00F97CA0">
        <w:t xml:space="preserve">% до </w:t>
      </w:r>
      <w:r w:rsidR="0057390B" w:rsidRPr="00F97CA0">
        <w:t>15,</w:t>
      </w:r>
      <w:r w:rsidR="0031790D" w:rsidRPr="00F97CA0">
        <w:t>2</w:t>
      </w:r>
      <w:r w:rsidR="001E6126">
        <w:t>%</w:t>
      </w:r>
      <w:r w:rsidR="00384420" w:rsidRPr="00F97CA0">
        <w:t xml:space="preserve">. </w:t>
      </w:r>
    </w:p>
    <w:p w14:paraId="116D39A3" w14:textId="77777777" w:rsidR="000F552E" w:rsidRPr="00F97CA0" w:rsidRDefault="000F552E" w:rsidP="00312050">
      <w:pPr>
        <w:spacing w:line="264" w:lineRule="auto"/>
        <w:ind w:firstLine="567"/>
        <w:jc w:val="both"/>
      </w:pPr>
      <w:r w:rsidRPr="00F97CA0">
        <w:t xml:space="preserve">Основной причиной </w:t>
      </w:r>
      <w:r w:rsidR="00DE49A1" w:rsidRPr="00F97CA0">
        <w:t>увеличени</w:t>
      </w:r>
      <w:r w:rsidR="00E75567" w:rsidRPr="00F97CA0">
        <w:t>я объема поступлений от местных налогов в 20</w:t>
      </w:r>
      <w:r w:rsidR="0031790D" w:rsidRPr="00F97CA0">
        <w:t>20</w:t>
      </w:r>
      <w:r w:rsidR="00E75567" w:rsidRPr="00F97CA0">
        <w:t xml:space="preserve"> году является </w:t>
      </w:r>
      <w:r w:rsidRPr="00F97CA0">
        <w:t xml:space="preserve">увеличение </w:t>
      </w:r>
      <w:r w:rsidR="00892AE1" w:rsidRPr="00F97CA0">
        <w:t xml:space="preserve">на </w:t>
      </w:r>
      <w:r w:rsidR="00535A0E" w:rsidRPr="00F97CA0">
        <w:t>1</w:t>
      </w:r>
      <w:r w:rsidR="0031790D" w:rsidRPr="00F97CA0">
        <w:t>0</w:t>
      </w:r>
      <w:r w:rsidR="00892AE1" w:rsidRPr="00F97CA0">
        <w:t>,</w:t>
      </w:r>
      <w:r w:rsidR="0031790D" w:rsidRPr="00F97CA0">
        <w:t>7</w:t>
      </w:r>
      <w:r w:rsidR="00892AE1" w:rsidRPr="00F97CA0">
        <w:t xml:space="preserve">% </w:t>
      </w:r>
      <w:r w:rsidRPr="00F97CA0">
        <w:t>поступлений от налога на имущество физических лиц</w:t>
      </w:r>
      <w:r w:rsidR="00A50CAE" w:rsidRPr="00F97CA0">
        <w:t xml:space="preserve"> (</w:t>
      </w:r>
      <w:r w:rsidRPr="00F97CA0">
        <w:t xml:space="preserve">с </w:t>
      </w:r>
      <w:r w:rsidR="00535A0E" w:rsidRPr="00F97CA0">
        <w:t>4</w:t>
      </w:r>
      <w:r w:rsidR="0031790D" w:rsidRPr="00F97CA0">
        <w:t>7</w:t>
      </w:r>
      <w:r w:rsidR="00535A0E" w:rsidRPr="00F97CA0">
        <w:t>,</w:t>
      </w:r>
      <w:r w:rsidR="0031790D" w:rsidRPr="00F97CA0">
        <w:t>6</w:t>
      </w:r>
      <w:r w:rsidR="0040028D" w:rsidRPr="00F97CA0">
        <w:t xml:space="preserve"> </w:t>
      </w:r>
      <w:r w:rsidR="008E1A52">
        <w:t>млрд. руб</w:t>
      </w:r>
      <w:r w:rsidRPr="00F97CA0">
        <w:t xml:space="preserve">лей до </w:t>
      </w:r>
      <w:r w:rsidR="0031790D" w:rsidRPr="00F97CA0">
        <w:t xml:space="preserve">52,7 </w:t>
      </w:r>
      <w:r w:rsidR="007E1A9E" w:rsidRPr="00F97CA0">
        <w:t>млрд</w:t>
      </w:r>
      <w:r w:rsidR="00384420" w:rsidRPr="00F97CA0">
        <w:t xml:space="preserve">. </w:t>
      </w:r>
      <w:r w:rsidRPr="00F97CA0">
        <w:t>рублей</w:t>
      </w:r>
      <w:r w:rsidR="00A50CAE" w:rsidRPr="00F97CA0">
        <w:t>)</w:t>
      </w:r>
      <w:r w:rsidR="00384420" w:rsidRPr="00F97CA0">
        <w:t xml:space="preserve">. </w:t>
      </w:r>
    </w:p>
    <w:p w14:paraId="2648EBDF" w14:textId="77777777" w:rsidR="000F552E" w:rsidRPr="00F97CA0" w:rsidRDefault="000F552E" w:rsidP="00312050">
      <w:pPr>
        <w:spacing w:line="264" w:lineRule="auto"/>
        <w:ind w:firstLine="567"/>
        <w:jc w:val="both"/>
      </w:pPr>
      <w:r w:rsidRPr="00F97CA0">
        <w:t>Удельный вес поступлений от земельного налога</w:t>
      </w:r>
      <w:r w:rsidR="00A52F91" w:rsidRPr="00F97CA0">
        <w:t xml:space="preserve"> и от налога на имущество физических лиц</w:t>
      </w:r>
      <w:r w:rsidRPr="00F97CA0">
        <w:t xml:space="preserve"> в налоговых доходах </w:t>
      </w:r>
      <w:r w:rsidR="00BF6F84" w:rsidRPr="00F97CA0">
        <w:t>снизился</w:t>
      </w:r>
      <w:r w:rsidRPr="00F97CA0">
        <w:t xml:space="preserve"> с </w:t>
      </w:r>
      <w:r w:rsidR="0031790D" w:rsidRPr="00F97CA0">
        <w:t>15,8</w:t>
      </w:r>
      <w:r w:rsidRPr="00F97CA0">
        <w:t xml:space="preserve">% до </w:t>
      </w:r>
      <w:r w:rsidR="00535A0E" w:rsidRPr="00F97CA0">
        <w:t>15,</w:t>
      </w:r>
      <w:r w:rsidR="0031790D" w:rsidRPr="00F97CA0">
        <w:t>2</w:t>
      </w:r>
      <w:r w:rsidR="001E6126">
        <w:t>%</w:t>
      </w:r>
      <w:r w:rsidR="00384420" w:rsidRPr="00F97CA0">
        <w:t xml:space="preserve">. </w:t>
      </w:r>
    </w:p>
    <w:p w14:paraId="568D92B1" w14:textId="77777777" w:rsidR="00312050" w:rsidRPr="00F97CA0" w:rsidRDefault="00312050" w:rsidP="00312050">
      <w:pPr>
        <w:spacing w:line="264" w:lineRule="auto"/>
        <w:ind w:firstLine="567"/>
        <w:jc w:val="both"/>
      </w:pPr>
      <w:r w:rsidRPr="00F97CA0">
        <w:t xml:space="preserve">В таблице </w:t>
      </w:r>
      <w:r w:rsidR="00675560" w:rsidRPr="00F97CA0">
        <w:t>8</w:t>
      </w:r>
      <w:r w:rsidRPr="00F97CA0">
        <w:t xml:space="preserve"> приведены данные о поступлении местных налогов (налога на имущество и земельного налога) в местные бюджеты в разрезе видов муниципальных образований</w:t>
      </w:r>
      <w:r w:rsidR="00384420" w:rsidRPr="00F97CA0">
        <w:t xml:space="preserve">. </w:t>
      </w:r>
    </w:p>
    <w:p w14:paraId="1041717C" w14:textId="77777777" w:rsidR="00A020F3" w:rsidRPr="00F97CA0" w:rsidRDefault="00A020F3" w:rsidP="00A020F3">
      <w:pPr>
        <w:spacing w:line="264" w:lineRule="auto"/>
        <w:ind w:firstLine="567"/>
        <w:jc w:val="right"/>
      </w:pPr>
      <w:r w:rsidRPr="00F97CA0">
        <w:t xml:space="preserve">Таблица </w:t>
      </w:r>
      <w:r w:rsidR="00675560" w:rsidRPr="00F97CA0">
        <w:t>8</w:t>
      </w:r>
    </w:p>
    <w:p w14:paraId="39AB6C14" w14:textId="77777777" w:rsidR="00A020F3" w:rsidRPr="00F97CA0" w:rsidRDefault="008E1A52" w:rsidP="00A020F3">
      <w:pPr>
        <w:spacing w:line="264" w:lineRule="auto"/>
        <w:ind w:firstLine="567"/>
        <w:jc w:val="right"/>
      </w:pPr>
      <w:r>
        <w:t>млрд. руб</w:t>
      </w:r>
      <w:r w:rsidR="00C05991">
        <w:t>лей</w:t>
      </w:r>
    </w:p>
    <w:tbl>
      <w:tblPr>
        <w:tblW w:w="8812" w:type="dxa"/>
        <w:tblInd w:w="93" w:type="dxa"/>
        <w:tblLook w:val="04A0" w:firstRow="1" w:lastRow="0" w:firstColumn="1" w:lastColumn="0" w:noHBand="0" w:noVBand="1"/>
      </w:tblPr>
      <w:tblGrid>
        <w:gridCol w:w="2567"/>
        <w:gridCol w:w="895"/>
        <w:gridCol w:w="785"/>
        <w:gridCol w:w="709"/>
        <w:gridCol w:w="729"/>
        <w:gridCol w:w="882"/>
        <w:gridCol w:w="785"/>
        <w:gridCol w:w="785"/>
        <w:gridCol w:w="675"/>
      </w:tblGrid>
      <w:tr w:rsidR="00F97CA0" w:rsidRPr="00F97CA0" w14:paraId="25382CAC" w14:textId="77777777" w:rsidTr="00C26D87">
        <w:trPr>
          <w:trHeight w:val="600"/>
        </w:trPr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E006E" w14:textId="77777777" w:rsidR="00A020F3" w:rsidRPr="00F97CA0" w:rsidRDefault="00A020F3" w:rsidP="00A020F3">
            <w:pPr>
              <w:jc w:val="center"/>
              <w:rPr>
                <w:b/>
                <w:sz w:val="22"/>
                <w:szCs w:val="22"/>
              </w:rPr>
            </w:pPr>
            <w:r w:rsidRPr="00F97CA0">
              <w:rPr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3222D" w14:textId="77777777" w:rsidR="00A020F3" w:rsidRPr="00F97CA0" w:rsidRDefault="00A020F3" w:rsidP="00A020F3">
            <w:pPr>
              <w:jc w:val="center"/>
              <w:rPr>
                <w:b/>
                <w:sz w:val="22"/>
                <w:szCs w:val="22"/>
              </w:rPr>
            </w:pPr>
            <w:r w:rsidRPr="00F97CA0">
              <w:rPr>
                <w:b/>
                <w:sz w:val="22"/>
                <w:szCs w:val="22"/>
              </w:rPr>
              <w:t>Всего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2E440" w14:textId="77777777" w:rsidR="00A020F3" w:rsidRPr="00F97CA0" w:rsidRDefault="00A020F3" w:rsidP="00A020F3">
            <w:pPr>
              <w:jc w:val="center"/>
              <w:rPr>
                <w:b/>
                <w:sz w:val="22"/>
                <w:szCs w:val="22"/>
              </w:rPr>
            </w:pPr>
            <w:r w:rsidRPr="00F97CA0">
              <w:rPr>
                <w:b/>
                <w:sz w:val="22"/>
                <w:szCs w:val="22"/>
              </w:rPr>
              <w:t>ГО, МО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B538C" w14:textId="77777777" w:rsidR="00A020F3" w:rsidRPr="00F97CA0" w:rsidRDefault="00A020F3" w:rsidP="00A020F3">
            <w:pPr>
              <w:jc w:val="center"/>
              <w:rPr>
                <w:b/>
                <w:sz w:val="22"/>
                <w:szCs w:val="22"/>
              </w:rPr>
            </w:pPr>
            <w:r w:rsidRPr="00F97CA0">
              <w:rPr>
                <w:b/>
                <w:sz w:val="22"/>
                <w:szCs w:val="22"/>
              </w:rPr>
              <w:t>ГО с ВГД</w:t>
            </w:r>
          </w:p>
        </w:tc>
        <w:tc>
          <w:tcPr>
            <w:tcW w:w="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11C11" w14:textId="77777777" w:rsidR="00A020F3" w:rsidRPr="00F97CA0" w:rsidRDefault="00A020F3" w:rsidP="00A020F3">
            <w:pPr>
              <w:jc w:val="center"/>
              <w:rPr>
                <w:b/>
                <w:sz w:val="22"/>
                <w:szCs w:val="22"/>
              </w:rPr>
            </w:pPr>
            <w:r w:rsidRPr="00F97CA0">
              <w:rPr>
                <w:b/>
                <w:sz w:val="22"/>
                <w:szCs w:val="22"/>
              </w:rPr>
              <w:t>ВГР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E9BE8" w14:textId="77777777" w:rsidR="00A020F3" w:rsidRPr="00F97CA0" w:rsidRDefault="00A020F3" w:rsidP="00A020F3">
            <w:pPr>
              <w:jc w:val="center"/>
              <w:rPr>
                <w:b/>
                <w:sz w:val="22"/>
                <w:szCs w:val="22"/>
              </w:rPr>
            </w:pPr>
            <w:r w:rsidRPr="00F97CA0">
              <w:rPr>
                <w:b/>
                <w:sz w:val="22"/>
                <w:szCs w:val="22"/>
              </w:rPr>
              <w:t>ВГМО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FE40D" w14:textId="77777777" w:rsidR="00A020F3" w:rsidRPr="00F97CA0" w:rsidRDefault="00A020F3" w:rsidP="00A020F3">
            <w:pPr>
              <w:jc w:val="center"/>
              <w:rPr>
                <w:b/>
                <w:sz w:val="22"/>
                <w:szCs w:val="22"/>
              </w:rPr>
            </w:pPr>
            <w:r w:rsidRPr="00F97CA0">
              <w:rPr>
                <w:b/>
                <w:sz w:val="22"/>
                <w:szCs w:val="22"/>
              </w:rPr>
              <w:t>СП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CBF95" w14:textId="77777777" w:rsidR="00A020F3" w:rsidRPr="00F97CA0" w:rsidRDefault="00A020F3" w:rsidP="00A020F3">
            <w:pPr>
              <w:jc w:val="center"/>
              <w:rPr>
                <w:b/>
                <w:sz w:val="22"/>
                <w:szCs w:val="22"/>
              </w:rPr>
            </w:pPr>
            <w:r w:rsidRPr="00F97CA0">
              <w:rPr>
                <w:b/>
                <w:sz w:val="22"/>
                <w:szCs w:val="22"/>
              </w:rPr>
              <w:t>ГП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E9072" w14:textId="77777777" w:rsidR="00A020F3" w:rsidRPr="00F97CA0" w:rsidRDefault="00A020F3" w:rsidP="00A020F3">
            <w:pPr>
              <w:jc w:val="center"/>
              <w:rPr>
                <w:b/>
                <w:sz w:val="22"/>
                <w:szCs w:val="22"/>
              </w:rPr>
            </w:pPr>
            <w:r w:rsidRPr="00F97CA0">
              <w:rPr>
                <w:b/>
                <w:sz w:val="22"/>
                <w:szCs w:val="22"/>
              </w:rPr>
              <w:t>МР</w:t>
            </w:r>
          </w:p>
        </w:tc>
      </w:tr>
      <w:tr w:rsidR="00F97CA0" w:rsidRPr="00F97CA0" w14:paraId="50886D31" w14:textId="77777777" w:rsidTr="00256D20">
        <w:trPr>
          <w:trHeight w:val="31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6925B" w14:textId="77777777" w:rsidR="00C26D87" w:rsidRPr="00F97CA0" w:rsidRDefault="00C26D87" w:rsidP="00A020F3">
            <w:pPr>
              <w:rPr>
                <w:b/>
                <w:sz w:val="22"/>
                <w:szCs w:val="22"/>
              </w:rPr>
            </w:pPr>
            <w:r w:rsidRPr="00F97CA0">
              <w:rPr>
                <w:b/>
                <w:sz w:val="22"/>
                <w:szCs w:val="22"/>
              </w:rPr>
              <w:t>Всего по местным налогам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F99F06" w14:textId="77777777" w:rsidR="00C26D87" w:rsidRPr="00F97CA0" w:rsidRDefault="00C26D87" w:rsidP="00256D20">
            <w:pPr>
              <w:jc w:val="center"/>
              <w:rPr>
                <w:b/>
                <w:bCs/>
                <w:sz w:val="22"/>
                <w:szCs w:val="22"/>
              </w:rPr>
            </w:pPr>
            <w:r w:rsidRPr="00F97CA0">
              <w:rPr>
                <w:b/>
                <w:bCs/>
                <w:sz w:val="22"/>
                <w:szCs w:val="22"/>
              </w:rPr>
              <w:t>214,1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568DA8" w14:textId="77777777" w:rsidR="00C26D87" w:rsidRPr="00F97CA0" w:rsidRDefault="00C26D87" w:rsidP="00256D20">
            <w:pPr>
              <w:jc w:val="center"/>
              <w:rPr>
                <w:b/>
                <w:bCs/>
                <w:sz w:val="22"/>
                <w:szCs w:val="22"/>
              </w:rPr>
            </w:pPr>
            <w:r w:rsidRPr="00F97CA0">
              <w:rPr>
                <w:b/>
                <w:bCs/>
                <w:sz w:val="22"/>
                <w:szCs w:val="22"/>
              </w:rPr>
              <w:t>145,9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85561F" w14:textId="77777777" w:rsidR="00C26D87" w:rsidRPr="00F97CA0" w:rsidRDefault="00C26D87" w:rsidP="00256D20">
            <w:pPr>
              <w:jc w:val="center"/>
              <w:rPr>
                <w:b/>
                <w:bCs/>
                <w:sz w:val="22"/>
                <w:szCs w:val="22"/>
              </w:rPr>
            </w:pPr>
            <w:r w:rsidRPr="00F97CA0">
              <w:rPr>
                <w:b/>
                <w:bCs/>
                <w:sz w:val="22"/>
                <w:szCs w:val="22"/>
              </w:rPr>
              <w:t>4,8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45D945" w14:textId="77777777" w:rsidR="00C26D87" w:rsidRPr="00F97CA0" w:rsidRDefault="00C26D87" w:rsidP="00256D20">
            <w:pPr>
              <w:jc w:val="center"/>
              <w:rPr>
                <w:b/>
                <w:bCs/>
                <w:sz w:val="22"/>
                <w:szCs w:val="22"/>
              </w:rPr>
            </w:pPr>
            <w:r w:rsidRPr="00F97CA0">
              <w:rPr>
                <w:b/>
                <w:bCs/>
                <w:sz w:val="22"/>
                <w:szCs w:val="22"/>
              </w:rPr>
              <w:t>1,5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AD2F7D" w14:textId="77777777" w:rsidR="00C26D87" w:rsidRPr="00F97CA0" w:rsidRDefault="00C26D87" w:rsidP="00256D20">
            <w:pPr>
              <w:jc w:val="center"/>
              <w:rPr>
                <w:b/>
                <w:bCs/>
                <w:sz w:val="22"/>
                <w:szCs w:val="22"/>
              </w:rPr>
            </w:pPr>
            <w:r w:rsidRPr="00F97CA0">
              <w:rPr>
                <w:b/>
                <w:bCs/>
                <w:sz w:val="22"/>
                <w:szCs w:val="22"/>
              </w:rPr>
              <w:t>4,6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03BF54" w14:textId="77777777" w:rsidR="00C26D87" w:rsidRPr="00F97CA0" w:rsidRDefault="00C26D87" w:rsidP="00256D20">
            <w:pPr>
              <w:jc w:val="center"/>
              <w:rPr>
                <w:b/>
                <w:bCs/>
                <w:sz w:val="22"/>
                <w:szCs w:val="22"/>
              </w:rPr>
            </w:pPr>
            <w:r w:rsidRPr="00F97CA0">
              <w:rPr>
                <w:b/>
                <w:bCs/>
                <w:sz w:val="22"/>
                <w:szCs w:val="22"/>
              </w:rPr>
              <w:t>35,2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CFC92A" w14:textId="77777777" w:rsidR="00C26D87" w:rsidRPr="00F97CA0" w:rsidRDefault="00C26D87" w:rsidP="00256D20">
            <w:pPr>
              <w:jc w:val="center"/>
              <w:rPr>
                <w:b/>
                <w:bCs/>
                <w:sz w:val="22"/>
                <w:szCs w:val="22"/>
              </w:rPr>
            </w:pPr>
            <w:r w:rsidRPr="00F97CA0">
              <w:rPr>
                <w:b/>
                <w:bCs/>
                <w:sz w:val="22"/>
                <w:szCs w:val="22"/>
              </w:rPr>
              <w:t>21,7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652D51" w14:textId="77777777" w:rsidR="00C26D87" w:rsidRPr="00F97CA0" w:rsidRDefault="00C26D87" w:rsidP="00256D20">
            <w:pPr>
              <w:jc w:val="center"/>
              <w:rPr>
                <w:b/>
                <w:bCs/>
                <w:sz w:val="22"/>
                <w:szCs w:val="22"/>
              </w:rPr>
            </w:pPr>
            <w:r w:rsidRPr="00F97CA0">
              <w:rPr>
                <w:b/>
                <w:bCs/>
                <w:sz w:val="22"/>
                <w:szCs w:val="22"/>
              </w:rPr>
              <w:t>0,5</w:t>
            </w:r>
          </w:p>
        </w:tc>
      </w:tr>
      <w:tr w:rsidR="00F97CA0" w:rsidRPr="00F97CA0" w14:paraId="671F3CE2" w14:textId="77777777" w:rsidTr="00256D20">
        <w:trPr>
          <w:trHeight w:val="31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D1D8E1" w14:textId="77777777" w:rsidR="00A020F3" w:rsidRPr="00F97CA0" w:rsidRDefault="00447133" w:rsidP="00224585">
            <w:pPr>
              <w:ind w:firstLineChars="100" w:firstLine="220"/>
              <w:rPr>
                <w:sz w:val="22"/>
                <w:szCs w:val="22"/>
              </w:rPr>
            </w:pPr>
            <w:r w:rsidRPr="00F97CA0">
              <w:rPr>
                <w:sz w:val="22"/>
                <w:szCs w:val="22"/>
              </w:rPr>
              <w:t xml:space="preserve">- </w:t>
            </w:r>
            <w:r w:rsidR="00A020F3" w:rsidRPr="00F97CA0">
              <w:rPr>
                <w:sz w:val="22"/>
                <w:szCs w:val="22"/>
              </w:rPr>
              <w:t>земельный налог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9EEAE" w14:textId="77777777" w:rsidR="00A020F3" w:rsidRPr="00F97CA0" w:rsidRDefault="00A020F3" w:rsidP="00256D20">
            <w:pPr>
              <w:jc w:val="center"/>
              <w:rPr>
                <w:sz w:val="22"/>
                <w:szCs w:val="22"/>
              </w:rPr>
            </w:pPr>
            <w:r w:rsidRPr="00F97CA0">
              <w:rPr>
                <w:sz w:val="22"/>
                <w:szCs w:val="22"/>
              </w:rPr>
              <w:t>161,4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652DE" w14:textId="77777777" w:rsidR="00A020F3" w:rsidRPr="00F97CA0" w:rsidRDefault="00A020F3" w:rsidP="00256D20">
            <w:pPr>
              <w:jc w:val="center"/>
              <w:rPr>
                <w:sz w:val="22"/>
                <w:szCs w:val="22"/>
              </w:rPr>
            </w:pPr>
            <w:r w:rsidRPr="00F97CA0">
              <w:rPr>
                <w:sz w:val="22"/>
                <w:szCs w:val="22"/>
              </w:rPr>
              <w:t>106,5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5D753" w14:textId="77777777" w:rsidR="00A020F3" w:rsidRPr="00F97CA0" w:rsidRDefault="00A020F3" w:rsidP="00256D20">
            <w:pPr>
              <w:jc w:val="center"/>
              <w:rPr>
                <w:sz w:val="22"/>
                <w:szCs w:val="22"/>
              </w:rPr>
            </w:pPr>
            <w:r w:rsidRPr="00F97CA0">
              <w:rPr>
                <w:sz w:val="22"/>
                <w:szCs w:val="22"/>
              </w:rPr>
              <w:t>3,6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292B4" w14:textId="77777777" w:rsidR="00A020F3" w:rsidRPr="00F97CA0" w:rsidRDefault="00A020F3" w:rsidP="00256D20">
            <w:pPr>
              <w:jc w:val="center"/>
              <w:rPr>
                <w:sz w:val="22"/>
                <w:szCs w:val="22"/>
              </w:rPr>
            </w:pPr>
            <w:r w:rsidRPr="00F97CA0">
              <w:rPr>
                <w:sz w:val="22"/>
                <w:szCs w:val="22"/>
              </w:rPr>
              <w:t>0,8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2A722" w14:textId="77777777" w:rsidR="00A020F3" w:rsidRPr="00F97CA0" w:rsidRDefault="00A020F3" w:rsidP="00256D20">
            <w:pPr>
              <w:jc w:val="center"/>
              <w:rPr>
                <w:sz w:val="22"/>
                <w:szCs w:val="22"/>
              </w:rPr>
            </w:pPr>
            <w:r w:rsidRPr="00F97CA0">
              <w:rPr>
                <w:sz w:val="22"/>
                <w:szCs w:val="22"/>
              </w:rPr>
              <w:t>3,9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28F7B" w14:textId="77777777" w:rsidR="00A020F3" w:rsidRPr="00F97CA0" w:rsidRDefault="00A020F3" w:rsidP="00256D20">
            <w:pPr>
              <w:jc w:val="center"/>
              <w:rPr>
                <w:sz w:val="22"/>
                <w:szCs w:val="22"/>
              </w:rPr>
            </w:pPr>
            <w:r w:rsidRPr="00F97CA0">
              <w:rPr>
                <w:sz w:val="22"/>
                <w:szCs w:val="22"/>
              </w:rPr>
              <w:t>29,9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74125" w14:textId="77777777" w:rsidR="00A020F3" w:rsidRPr="00F97CA0" w:rsidRDefault="00A020F3" w:rsidP="00256D20">
            <w:pPr>
              <w:jc w:val="center"/>
              <w:rPr>
                <w:sz w:val="22"/>
                <w:szCs w:val="22"/>
              </w:rPr>
            </w:pPr>
            <w:r w:rsidRPr="00F97CA0">
              <w:rPr>
                <w:sz w:val="22"/>
                <w:szCs w:val="22"/>
              </w:rPr>
              <w:t>16,3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AEBA6" w14:textId="77777777" w:rsidR="00A020F3" w:rsidRPr="00F97CA0" w:rsidRDefault="00A020F3" w:rsidP="00256D20">
            <w:pPr>
              <w:jc w:val="center"/>
              <w:rPr>
                <w:sz w:val="22"/>
                <w:szCs w:val="22"/>
              </w:rPr>
            </w:pPr>
            <w:r w:rsidRPr="00F97CA0">
              <w:rPr>
                <w:sz w:val="22"/>
                <w:szCs w:val="22"/>
              </w:rPr>
              <w:t>0,5</w:t>
            </w:r>
          </w:p>
        </w:tc>
      </w:tr>
      <w:tr w:rsidR="00F97CA0" w:rsidRPr="00F97CA0" w14:paraId="18E791F2" w14:textId="77777777" w:rsidTr="00256D20">
        <w:trPr>
          <w:trHeight w:val="31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6F946D" w14:textId="77777777" w:rsidR="00C26D87" w:rsidRPr="00F97CA0" w:rsidRDefault="00C26D87" w:rsidP="00C26D87">
            <w:pPr>
              <w:ind w:firstLineChars="100" w:firstLine="220"/>
              <w:jc w:val="right"/>
              <w:rPr>
                <w:i/>
                <w:sz w:val="22"/>
                <w:szCs w:val="22"/>
              </w:rPr>
            </w:pPr>
            <w:r w:rsidRPr="00F97CA0">
              <w:rPr>
                <w:i/>
                <w:sz w:val="22"/>
                <w:szCs w:val="22"/>
              </w:rPr>
              <w:t xml:space="preserve">доля в структуре 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DE9C6" w14:textId="77777777" w:rsidR="00C26D87" w:rsidRPr="00F97CA0" w:rsidRDefault="00C26D87" w:rsidP="00256D20">
            <w:pPr>
              <w:jc w:val="center"/>
              <w:rPr>
                <w:i/>
                <w:sz w:val="22"/>
                <w:szCs w:val="22"/>
              </w:rPr>
            </w:pPr>
            <w:r w:rsidRPr="00F97CA0">
              <w:rPr>
                <w:i/>
                <w:sz w:val="22"/>
                <w:szCs w:val="22"/>
              </w:rPr>
              <w:t>100,0%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E120B" w14:textId="77777777" w:rsidR="00C26D87" w:rsidRPr="00F97CA0" w:rsidRDefault="00C26D87" w:rsidP="00256D20">
            <w:pPr>
              <w:jc w:val="center"/>
              <w:rPr>
                <w:i/>
                <w:sz w:val="22"/>
                <w:szCs w:val="22"/>
              </w:rPr>
            </w:pPr>
            <w:r w:rsidRPr="00F97CA0">
              <w:rPr>
                <w:i/>
                <w:sz w:val="22"/>
                <w:szCs w:val="22"/>
              </w:rPr>
              <w:t>66,0%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703EA" w14:textId="77777777" w:rsidR="00C26D87" w:rsidRPr="00F97CA0" w:rsidRDefault="00C26D87" w:rsidP="00256D20">
            <w:pPr>
              <w:jc w:val="center"/>
              <w:rPr>
                <w:i/>
                <w:sz w:val="22"/>
                <w:szCs w:val="22"/>
              </w:rPr>
            </w:pPr>
            <w:r w:rsidRPr="00F97CA0">
              <w:rPr>
                <w:i/>
                <w:sz w:val="22"/>
                <w:szCs w:val="22"/>
              </w:rPr>
              <w:t>2,2%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E12A2" w14:textId="77777777" w:rsidR="00C26D87" w:rsidRPr="00F97CA0" w:rsidRDefault="00C26D87" w:rsidP="00256D20">
            <w:pPr>
              <w:jc w:val="center"/>
              <w:rPr>
                <w:i/>
                <w:sz w:val="22"/>
                <w:szCs w:val="22"/>
              </w:rPr>
            </w:pPr>
            <w:r w:rsidRPr="00F97CA0">
              <w:rPr>
                <w:i/>
                <w:sz w:val="22"/>
                <w:szCs w:val="22"/>
              </w:rPr>
              <w:t>0,5%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D9688" w14:textId="77777777" w:rsidR="00C26D87" w:rsidRPr="00F97CA0" w:rsidRDefault="00C26D87" w:rsidP="00256D20">
            <w:pPr>
              <w:jc w:val="center"/>
              <w:rPr>
                <w:i/>
                <w:sz w:val="22"/>
                <w:szCs w:val="22"/>
              </w:rPr>
            </w:pPr>
            <w:r w:rsidRPr="00F97CA0">
              <w:rPr>
                <w:i/>
                <w:sz w:val="22"/>
                <w:szCs w:val="22"/>
              </w:rPr>
              <w:t>2,4%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4DCC3" w14:textId="77777777" w:rsidR="00C26D87" w:rsidRPr="00F97CA0" w:rsidRDefault="00C26D87" w:rsidP="00256D20">
            <w:pPr>
              <w:jc w:val="center"/>
              <w:rPr>
                <w:i/>
                <w:sz w:val="22"/>
                <w:szCs w:val="22"/>
              </w:rPr>
            </w:pPr>
            <w:r w:rsidRPr="00F97CA0">
              <w:rPr>
                <w:i/>
                <w:sz w:val="22"/>
                <w:szCs w:val="22"/>
              </w:rPr>
              <w:t>18,5%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5FA43" w14:textId="77777777" w:rsidR="00C26D87" w:rsidRPr="00F97CA0" w:rsidRDefault="00C26D87" w:rsidP="00256D20">
            <w:pPr>
              <w:jc w:val="center"/>
              <w:rPr>
                <w:i/>
                <w:sz w:val="22"/>
                <w:szCs w:val="22"/>
              </w:rPr>
            </w:pPr>
            <w:r w:rsidRPr="00F97CA0">
              <w:rPr>
                <w:i/>
                <w:sz w:val="22"/>
                <w:szCs w:val="22"/>
              </w:rPr>
              <w:t>10,1%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E9282" w14:textId="77777777" w:rsidR="00C26D87" w:rsidRPr="00F97CA0" w:rsidRDefault="00C26D87" w:rsidP="00256D20">
            <w:pPr>
              <w:jc w:val="center"/>
              <w:rPr>
                <w:i/>
                <w:sz w:val="22"/>
                <w:szCs w:val="22"/>
              </w:rPr>
            </w:pPr>
            <w:r w:rsidRPr="00F97CA0">
              <w:rPr>
                <w:i/>
                <w:sz w:val="22"/>
                <w:szCs w:val="22"/>
              </w:rPr>
              <w:t>0,3%</w:t>
            </w:r>
          </w:p>
        </w:tc>
      </w:tr>
      <w:tr w:rsidR="00F97CA0" w:rsidRPr="00F97CA0" w14:paraId="6468ABDD" w14:textId="77777777" w:rsidTr="00256D20">
        <w:trPr>
          <w:trHeight w:val="31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D6A930" w14:textId="77777777" w:rsidR="00A020F3" w:rsidRPr="00F97CA0" w:rsidRDefault="00447133" w:rsidP="00A020F3">
            <w:pPr>
              <w:ind w:firstLineChars="100" w:firstLine="220"/>
              <w:rPr>
                <w:sz w:val="22"/>
                <w:szCs w:val="22"/>
              </w:rPr>
            </w:pPr>
            <w:r w:rsidRPr="00F97CA0">
              <w:rPr>
                <w:sz w:val="22"/>
                <w:szCs w:val="22"/>
              </w:rPr>
              <w:t xml:space="preserve"> - </w:t>
            </w:r>
            <w:r w:rsidR="00A020F3" w:rsidRPr="00F97CA0">
              <w:rPr>
                <w:sz w:val="22"/>
                <w:szCs w:val="22"/>
              </w:rPr>
              <w:t>налог на имущество физических лиц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559B8" w14:textId="77777777" w:rsidR="00A020F3" w:rsidRPr="00F97CA0" w:rsidRDefault="00A020F3" w:rsidP="00256D20">
            <w:pPr>
              <w:jc w:val="center"/>
              <w:rPr>
                <w:sz w:val="22"/>
                <w:szCs w:val="22"/>
              </w:rPr>
            </w:pPr>
            <w:r w:rsidRPr="00F97CA0">
              <w:rPr>
                <w:sz w:val="22"/>
                <w:szCs w:val="22"/>
              </w:rPr>
              <w:t>52,7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FEC64" w14:textId="77777777" w:rsidR="00A020F3" w:rsidRPr="00F97CA0" w:rsidRDefault="00A020F3" w:rsidP="00256D20">
            <w:pPr>
              <w:jc w:val="center"/>
              <w:rPr>
                <w:sz w:val="22"/>
                <w:szCs w:val="22"/>
              </w:rPr>
            </w:pPr>
            <w:r w:rsidRPr="00F97CA0">
              <w:rPr>
                <w:sz w:val="22"/>
                <w:szCs w:val="22"/>
              </w:rPr>
              <w:t>39,4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C9E9B" w14:textId="77777777" w:rsidR="00A020F3" w:rsidRPr="00F97CA0" w:rsidRDefault="00A020F3" w:rsidP="00256D20">
            <w:pPr>
              <w:jc w:val="center"/>
              <w:rPr>
                <w:sz w:val="22"/>
                <w:szCs w:val="22"/>
              </w:rPr>
            </w:pPr>
            <w:r w:rsidRPr="00F97CA0">
              <w:rPr>
                <w:sz w:val="22"/>
                <w:szCs w:val="22"/>
              </w:rPr>
              <w:t>1,2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D77D3" w14:textId="77777777" w:rsidR="00A020F3" w:rsidRPr="00F97CA0" w:rsidRDefault="00A020F3" w:rsidP="00256D20">
            <w:pPr>
              <w:jc w:val="center"/>
              <w:rPr>
                <w:sz w:val="22"/>
                <w:szCs w:val="22"/>
              </w:rPr>
            </w:pPr>
            <w:r w:rsidRPr="00F97CA0">
              <w:rPr>
                <w:sz w:val="22"/>
                <w:szCs w:val="22"/>
              </w:rPr>
              <w:t>0,8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AB97B" w14:textId="77777777" w:rsidR="00A020F3" w:rsidRPr="00F97CA0" w:rsidRDefault="00A020F3" w:rsidP="00256D20">
            <w:pPr>
              <w:jc w:val="center"/>
              <w:rPr>
                <w:sz w:val="22"/>
                <w:szCs w:val="22"/>
              </w:rPr>
            </w:pPr>
            <w:r w:rsidRPr="00F97CA0">
              <w:rPr>
                <w:sz w:val="22"/>
                <w:szCs w:val="22"/>
              </w:rPr>
              <w:t>0,7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AB01A" w14:textId="77777777" w:rsidR="00A020F3" w:rsidRPr="00F97CA0" w:rsidRDefault="00A020F3" w:rsidP="00256D20">
            <w:pPr>
              <w:jc w:val="center"/>
              <w:rPr>
                <w:sz w:val="22"/>
                <w:szCs w:val="22"/>
              </w:rPr>
            </w:pPr>
            <w:r w:rsidRPr="00F97CA0">
              <w:rPr>
                <w:sz w:val="22"/>
                <w:szCs w:val="22"/>
              </w:rPr>
              <w:t>5,3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29835" w14:textId="77777777" w:rsidR="00A020F3" w:rsidRPr="00F97CA0" w:rsidRDefault="00A020F3" w:rsidP="00256D20">
            <w:pPr>
              <w:jc w:val="center"/>
              <w:rPr>
                <w:sz w:val="22"/>
                <w:szCs w:val="22"/>
              </w:rPr>
            </w:pPr>
            <w:r w:rsidRPr="00F97CA0">
              <w:rPr>
                <w:sz w:val="22"/>
                <w:szCs w:val="22"/>
              </w:rPr>
              <w:t>5,3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5FD05" w14:textId="77777777" w:rsidR="00A020F3" w:rsidRPr="00F97CA0" w:rsidRDefault="00A020F3" w:rsidP="00256D20">
            <w:pPr>
              <w:jc w:val="center"/>
              <w:rPr>
                <w:sz w:val="22"/>
                <w:szCs w:val="22"/>
              </w:rPr>
            </w:pPr>
            <w:r w:rsidRPr="00F97CA0">
              <w:rPr>
                <w:sz w:val="22"/>
                <w:szCs w:val="22"/>
              </w:rPr>
              <w:t>0,0</w:t>
            </w:r>
          </w:p>
        </w:tc>
      </w:tr>
      <w:tr w:rsidR="00F97CA0" w:rsidRPr="00F97CA0" w14:paraId="4E8C99C0" w14:textId="77777777" w:rsidTr="00256D20">
        <w:trPr>
          <w:trHeight w:val="315"/>
        </w:trPr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9631A7" w14:textId="77777777" w:rsidR="00C26D87" w:rsidRPr="00F97CA0" w:rsidRDefault="00C26D87" w:rsidP="00C26D87">
            <w:pPr>
              <w:ind w:firstLineChars="100" w:firstLine="220"/>
              <w:jc w:val="right"/>
              <w:rPr>
                <w:i/>
                <w:sz w:val="22"/>
                <w:szCs w:val="22"/>
              </w:rPr>
            </w:pPr>
            <w:r w:rsidRPr="00F97CA0">
              <w:rPr>
                <w:i/>
                <w:sz w:val="22"/>
                <w:szCs w:val="22"/>
              </w:rPr>
              <w:t>доля в структуре</w:t>
            </w:r>
          </w:p>
        </w:tc>
        <w:tc>
          <w:tcPr>
            <w:tcW w:w="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B8A85" w14:textId="77777777" w:rsidR="00C26D87" w:rsidRPr="00F97CA0" w:rsidRDefault="00C26D87" w:rsidP="00256D20">
            <w:pPr>
              <w:jc w:val="center"/>
              <w:rPr>
                <w:i/>
                <w:sz w:val="22"/>
                <w:szCs w:val="22"/>
              </w:rPr>
            </w:pPr>
            <w:r w:rsidRPr="00F97CA0">
              <w:rPr>
                <w:i/>
                <w:sz w:val="22"/>
                <w:szCs w:val="22"/>
              </w:rPr>
              <w:t>100,0%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DC24C" w14:textId="77777777" w:rsidR="00C26D87" w:rsidRPr="00F97CA0" w:rsidRDefault="00C26D87" w:rsidP="00256D20">
            <w:pPr>
              <w:jc w:val="center"/>
              <w:rPr>
                <w:i/>
                <w:sz w:val="22"/>
                <w:szCs w:val="22"/>
              </w:rPr>
            </w:pPr>
            <w:r w:rsidRPr="00F97CA0">
              <w:rPr>
                <w:i/>
                <w:sz w:val="22"/>
                <w:szCs w:val="22"/>
              </w:rPr>
              <w:t>74,8%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39702" w14:textId="77777777" w:rsidR="00C26D87" w:rsidRPr="00F97CA0" w:rsidRDefault="00C26D87" w:rsidP="00256D20">
            <w:pPr>
              <w:jc w:val="center"/>
              <w:rPr>
                <w:i/>
                <w:sz w:val="22"/>
                <w:szCs w:val="22"/>
              </w:rPr>
            </w:pPr>
            <w:r w:rsidRPr="00F97CA0">
              <w:rPr>
                <w:i/>
                <w:sz w:val="22"/>
                <w:szCs w:val="22"/>
              </w:rPr>
              <w:t>2,3%</w:t>
            </w:r>
          </w:p>
        </w:tc>
        <w:tc>
          <w:tcPr>
            <w:tcW w:w="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4F772" w14:textId="77777777" w:rsidR="00C26D87" w:rsidRPr="00F97CA0" w:rsidRDefault="00C26D87" w:rsidP="00256D20">
            <w:pPr>
              <w:jc w:val="center"/>
              <w:rPr>
                <w:i/>
                <w:sz w:val="22"/>
                <w:szCs w:val="22"/>
              </w:rPr>
            </w:pPr>
            <w:r w:rsidRPr="00F97CA0">
              <w:rPr>
                <w:i/>
                <w:sz w:val="22"/>
                <w:szCs w:val="22"/>
              </w:rPr>
              <w:t>1,4%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57ECB" w14:textId="77777777" w:rsidR="00C26D87" w:rsidRPr="00F97CA0" w:rsidRDefault="00C26D87" w:rsidP="00256D20">
            <w:pPr>
              <w:jc w:val="center"/>
              <w:rPr>
                <w:i/>
                <w:sz w:val="22"/>
                <w:szCs w:val="22"/>
              </w:rPr>
            </w:pPr>
            <w:r w:rsidRPr="00F97CA0">
              <w:rPr>
                <w:i/>
                <w:sz w:val="22"/>
                <w:szCs w:val="22"/>
              </w:rPr>
              <w:t>1,4%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E1C4C" w14:textId="77777777" w:rsidR="00C26D87" w:rsidRPr="00F97CA0" w:rsidRDefault="00C26D87" w:rsidP="00256D20">
            <w:pPr>
              <w:jc w:val="center"/>
              <w:rPr>
                <w:i/>
                <w:sz w:val="22"/>
                <w:szCs w:val="22"/>
              </w:rPr>
            </w:pPr>
            <w:r w:rsidRPr="00F97CA0">
              <w:rPr>
                <w:i/>
                <w:sz w:val="22"/>
                <w:szCs w:val="22"/>
              </w:rPr>
              <w:t>10,0%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04E54" w14:textId="77777777" w:rsidR="00C26D87" w:rsidRPr="00F97CA0" w:rsidRDefault="00C26D87" w:rsidP="00256D20">
            <w:pPr>
              <w:jc w:val="center"/>
              <w:rPr>
                <w:i/>
                <w:sz w:val="22"/>
                <w:szCs w:val="22"/>
              </w:rPr>
            </w:pPr>
            <w:r w:rsidRPr="00F97CA0">
              <w:rPr>
                <w:i/>
                <w:sz w:val="22"/>
                <w:szCs w:val="22"/>
              </w:rPr>
              <w:t>10,1%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9A145" w14:textId="77777777" w:rsidR="00C26D87" w:rsidRPr="00F97CA0" w:rsidRDefault="00C26D87" w:rsidP="00256D20">
            <w:pPr>
              <w:jc w:val="center"/>
              <w:rPr>
                <w:i/>
                <w:sz w:val="22"/>
                <w:szCs w:val="22"/>
              </w:rPr>
            </w:pPr>
            <w:r w:rsidRPr="00F97CA0">
              <w:rPr>
                <w:i/>
                <w:sz w:val="22"/>
                <w:szCs w:val="22"/>
              </w:rPr>
              <w:t>0,0%</w:t>
            </w:r>
          </w:p>
        </w:tc>
      </w:tr>
    </w:tbl>
    <w:p w14:paraId="02F331BF" w14:textId="77777777" w:rsidR="00C26D87" w:rsidRPr="00F97CA0" w:rsidRDefault="00C26D87" w:rsidP="00C26D87">
      <w:pPr>
        <w:pStyle w:val="af0"/>
        <w:spacing w:line="264" w:lineRule="auto"/>
        <w:ind w:left="0"/>
        <w:jc w:val="both"/>
        <w:rPr>
          <w:szCs w:val="28"/>
        </w:rPr>
      </w:pPr>
      <w:r w:rsidRPr="00F97CA0">
        <w:t xml:space="preserve">* </w:t>
      </w:r>
      <w:r w:rsidRPr="00F97CA0">
        <w:rPr>
          <w:sz w:val="22"/>
          <w:szCs w:val="16"/>
        </w:rPr>
        <w:t>ГО, МО, ГО с ВГД, МР, ГП, СП</w:t>
      </w:r>
      <w:r w:rsidR="00447133" w:rsidRPr="00F97CA0">
        <w:rPr>
          <w:sz w:val="22"/>
          <w:szCs w:val="16"/>
        </w:rPr>
        <w:t xml:space="preserve"> </w:t>
      </w:r>
      <w:r w:rsidR="00447133" w:rsidRPr="00F97CA0">
        <w:rPr>
          <w:sz w:val="24"/>
          <w:szCs w:val="24"/>
        </w:rPr>
        <w:t xml:space="preserve">- </w:t>
      </w:r>
      <w:r w:rsidRPr="00F97CA0">
        <w:rPr>
          <w:sz w:val="24"/>
          <w:szCs w:val="24"/>
        </w:rPr>
        <w:t xml:space="preserve">городские округа, муниципальные округа, городские округа с внутригородским делением, внутригородские </w:t>
      </w:r>
      <w:r w:rsidR="004402A1" w:rsidRPr="00F97CA0">
        <w:rPr>
          <w:sz w:val="24"/>
          <w:szCs w:val="24"/>
        </w:rPr>
        <w:t>районы, внутригородские</w:t>
      </w:r>
      <w:r w:rsidRPr="00F97CA0">
        <w:rPr>
          <w:sz w:val="24"/>
          <w:szCs w:val="24"/>
        </w:rPr>
        <w:t xml:space="preserve"> муниципальные образования городов федерального значения, сельские поселения, городские поселения, муниципальные районы</w:t>
      </w:r>
      <w:r w:rsidR="00BA1C2C">
        <w:rPr>
          <w:sz w:val="24"/>
          <w:szCs w:val="24"/>
        </w:rPr>
        <w:t>.</w:t>
      </w:r>
    </w:p>
    <w:p w14:paraId="46C81B71" w14:textId="77777777" w:rsidR="00312050" w:rsidRPr="00F97CA0" w:rsidRDefault="00312050" w:rsidP="00312050">
      <w:pPr>
        <w:spacing w:line="264" w:lineRule="auto"/>
        <w:ind w:firstLine="567"/>
        <w:jc w:val="both"/>
      </w:pPr>
    </w:p>
    <w:p w14:paraId="05D19A98" w14:textId="77777777" w:rsidR="00312050" w:rsidRPr="00F97CA0" w:rsidRDefault="00C26D87" w:rsidP="00312050">
      <w:pPr>
        <w:spacing w:line="264" w:lineRule="auto"/>
        <w:ind w:firstLine="567"/>
        <w:jc w:val="both"/>
      </w:pPr>
      <w:r w:rsidRPr="00F97CA0">
        <w:t xml:space="preserve">Данные таблицы </w:t>
      </w:r>
      <w:r w:rsidR="00675560" w:rsidRPr="00F97CA0">
        <w:t>8</w:t>
      </w:r>
      <w:r w:rsidRPr="00F97CA0">
        <w:t xml:space="preserve"> показывают, что основная доля </w:t>
      </w:r>
      <w:r w:rsidR="00885177" w:rsidRPr="00F97CA0">
        <w:t xml:space="preserve">местных </w:t>
      </w:r>
      <w:r w:rsidRPr="00F97CA0">
        <w:t>налогов аккумулируется в бюджетах городских</w:t>
      </w:r>
      <w:r w:rsidR="005F56AE">
        <w:t xml:space="preserve"> и </w:t>
      </w:r>
      <w:r w:rsidR="00885177" w:rsidRPr="00F97CA0">
        <w:t>муниципальных</w:t>
      </w:r>
      <w:r w:rsidRPr="00F97CA0">
        <w:t xml:space="preserve"> округов</w:t>
      </w:r>
      <w:r w:rsidR="005F56AE">
        <w:t>.</w:t>
      </w:r>
    </w:p>
    <w:p w14:paraId="552469D9" w14:textId="77777777" w:rsidR="00D37D5D" w:rsidRPr="006D62D6" w:rsidRDefault="005A7248" w:rsidP="006D62D6">
      <w:pPr>
        <w:spacing w:line="264" w:lineRule="auto"/>
        <w:ind w:firstLine="567"/>
        <w:jc w:val="both"/>
      </w:pPr>
      <w:r w:rsidRPr="00F97CA0">
        <w:t>Одним из факторов увеличени</w:t>
      </w:r>
      <w:r w:rsidR="006571E2" w:rsidRPr="00F97CA0">
        <w:t>я по отношению к уровню 201</w:t>
      </w:r>
      <w:r w:rsidR="0031790D" w:rsidRPr="00F97CA0">
        <w:t>9</w:t>
      </w:r>
      <w:r w:rsidR="006571E2" w:rsidRPr="00F97CA0">
        <w:t xml:space="preserve"> года объема</w:t>
      </w:r>
      <w:r w:rsidR="00493A92" w:rsidRPr="00F97CA0">
        <w:t xml:space="preserve"> </w:t>
      </w:r>
      <w:r w:rsidRPr="00F97CA0">
        <w:t xml:space="preserve">налога на имущество физических лиц является </w:t>
      </w:r>
      <w:r w:rsidR="00AD29AE" w:rsidRPr="00F97CA0">
        <w:t>увеличение с 1 января</w:t>
      </w:r>
      <w:r w:rsidR="00FC388E" w:rsidRPr="00F97CA0">
        <w:t xml:space="preserve"> </w:t>
      </w:r>
      <w:r w:rsidR="006571E2" w:rsidRPr="00F97CA0">
        <w:t>20</w:t>
      </w:r>
      <w:r w:rsidR="00312050" w:rsidRPr="00F97CA0">
        <w:t>20</w:t>
      </w:r>
      <w:r w:rsidR="006571E2" w:rsidRPr="00F97CA0">
        <w:t xml:space="preserve"> года</w:t>
      </w:r>
      <w:r w:rsidR="00AD29AE" w:rsidRPr="00F97CA0">
        <w:t xml:space="preserve"> с </w:t>
      </w:r>
      <w:r w:rsidR="0031790D" w:rsidRPr="00F97CA0">
        <w:t>7</w:t>
      </w:r>
      <w:r w:rsidR="00535A0E" w:rsidRPr="00F97CA0">
        <w:t>3</w:t>
      </w:r>
      <w:r w:rsidR="00AD29AE" w:rsidRPr="00F97CA0">
        <w:t xml:space="preserve"> до</w:t>
      </w:r>
      <w:r w:rsidR="00535A0E" w:rsidRPr="00F97CA0">
        <w:t>7</w:t>
      </w:r>
      <w:r w:rsidR="0031790D" w:rsidRPr="00F97CA0">
        <w:t>5</w:t>
      </w:r>
      <w:r w:rsidR="006571E2" w:rsidRPr="00F97CA0">
        <w:t xml:space="preserve"> </w:t>
      </w:r>
      <w:r w:rsidR="00224585">
        <w:t xml:space="preserve">количества </w:t>
      </w:r>
      <w:r w:rsidR="006571E2" w:rsidRPr="00F97CA0">
        <w:t>субъек</w:t>
      </w:r>
      <w:r w:rsidR="00AD29AE" w:rsidRPr="00F97CA0">
        <w:t>тов</w:t>
      </w:r>
      <w:r w:rsidR="006571E2" w:rsidRPr="00F97CA0">
        <w:t xml:space="preserve"> Российской Федерации</w:t>
      </w:r>
      <w:r w:rsidR="00AD29AE" w:rsidRPr="00F97CA0">
        <w:t xml:space="preserve">, </w:t>
      </w:r>
      <w:r w:rsidR="00AD29AE" w:rsidRPr="00F97CA0">
        <w:lastRenderedPageBreak/>
        <w:t>в которых применяется</w:t>
      </w:r>
      <w:r w:rsidR="00493A92" w:rsidRPr="00F97CA0">
        <w:t xml:space="preserve"> </w:t>
      </w:r>
      <w:r w:rsidR="00D37D5D" w:rsidRPr="00F97CA0">
        <w:t>поряд</w:t>
      </w:r>
      <w:r w:rsidR="00AD29AE" w:rsidRPr="00F97CA0">
        <w:t>ок</w:t>
      </w:r>
      <w:r w:rsidR="00D37D5D" w:rsidRPr="00F97CA0">
        <w:t xml:space="preserve"> определения налоговой базы по налогу на имущество физических лиц исходя из кадастровой стоимости объектов налогообложения, поступления от которого зачислялись в местные бюджеты в 201</w:t>
      </w:r>
      <w:r w:rsidR="00535A0E" w:rsidRPr="00F97CA0">
        <w:t>9</w:t>
      </w:r>
      <w:r w:rsidR="00D73A87">
        <w:t xml:space="preserve"> </w:t>
      </w:r>
      <w:r w:rsidR="00D37D5D" w:rsidRPr="00F97CA0">
        <w:t>году</w:t>
      </w:r>
      <w:r w:rsidR="00384420" w:rsidRPr="00F97CA0">
        <w:t xml:space="preserve">. </w:t>
      </w:r>
      <w:r w:rsidR="006D62D6" w:rsidRPr="006D62D6">
        <w:t>В 2021 году указанный налог будет поступать в местные бюджеты во всех субъектах Российской Федерации (з</w:t>
      </w:r>
      <w:r w:rsidR="000E721F" w:rsidRPr="006D62D6">
        <w:t>а налоговый период 20</w:t>
      </w:r>
      <w:r w:rsidR="0031790D" w:rsidRPr="006D62D6">
        <w:t>20</w:t>
      </w:r>
      <w:r w:rsidR="000E721F" w:rsidRPr="006D62D6">
        <w:t xml:space="preserve"> года</w:t>
      </w:r>
      <w:r w:rsidR="006D62D6" w:rsidRPr="006D62D6">
        <w:t>).</w:t>
      </w:r>
    </w:p>
    <w:p w14:paraId="70FD7F3F" w14:textId="77777777" w:rsidR="00312050" w:rsidRPr="00F97CA0" w:rsidRDefault="00312050" w:rsidP="00651F8C">
      <w:pPr>
        <w:ind w:firstLine="567"/>
        <w:jc w:val="both"/>
      </w:pPr>
    </w:p>
    <w:p w14:paraId="480796C9" w14:textId="77777777" w:rsidR="00C26D87" w:rsidRPr="00F97CA0" w:rsidRDefault="00C26D87" w:rsidP="00610E98">
      <w:pPr>
        <w:spacing w:line="264" w:lineRule="auto"/>
        <w:ind w:firstLine="567"/>
        <w:jc w:val="both"/>
        <w:rPr>
          <w:i/>
        </w:rPr>
      </w:pPr>
      <w:r w:rsidRPr="00F97CA0">
        <w:rPr>
          <w:i/>
        </w:rPr>
        <w:t>Налоги на совокупный доход</w:t>
      </w:r>
    </w:p>
    <w:p w14:paraId="66308372" w14:textId="77777777" w:rsidR="00D37D5D" w:rsidRPr="00F97CA0" w:rsidRDefault="00D37D5D" w:rsidP="00610E98">
      <w:pPr>
        <w:spacing w:line="264" w:lineRule="auto"/>
        <w:ind w:firstLine="567"/>
        <w:jc w:val="both"/>
      </w:pPr>
      <w:r w:rsidRPr="00F97CA0">
        <w:t xml:space="preserve">Доходы от налогов на совокупный доход, предусмотренных специальными налоговыми режимами и закрепленных за бюджетами муниципальных образований </w:t>
      </w:r>
      <w:r w:rsidR="006B1322" w:rsidRPr="00F97CA0">
        <w:t>БК РФ</w:t>
      </w:r>
      <w:r w:rsidRPr="00F97CA0">
        <w:t xml:space="preserve">, составили </w:t>
      </w:r>
      <w:r w:rsidR="0031790D" w:rsidRPr="00F97CA0">
        <w:t xml:space="preserve">74,9 </w:t>
      </w:r>
      <w:r w:rsidR="007E1A9E" w:rsidRPr="00F97CA0">
        <w:t>млрд</w:t>
      </w:r>
      <w:r w:rsidR="00384420" w:rsidRPr="00F97CA0">
        <w:t xml:space="preserve">. </w:t>
      </w:r>
      <w:r w:rsidRPr="00F97CA0">
        <w:t xml:space="preserve">рублей, из них: </w:t>
      </w:r>
    </w:p>
    <w:p w14:paraId="6E2F91DD" w14:textId="77777777" w:rsidR="00121D16" w:rsidRPr="00F97CA0" w:rsidRDefault="00121D16" w:rsidP="00610E98">
      <w:pPr>
        <w:spacing w:line="264" w:lineRule="auto"/>
        <w:ind w:firstLine="567"/>
        <w:jc w:val="both"/>
      </w:pPr>
      <w:r w:rsidRPr="00F97CA0">
        <w:t xml:space="preserve">– налог на вмененный доход – </w:t>
      </w:r>
      <w:r w:rsidR="0031790D" w:rsidRPr="00F97CA0">
        <w:t xml:space="preserve">51,9 </w:t>
      </w:r>
      <w:r w:rsidR="007E1A9E" w:rsidRPr="00F97CA0">
        <w:t>млрд</w:t>
      </w:r>
      <w:r w:rsidR="00384420" w:rsidRPr="00F97CA0">
        <w:t xml:space="preserve">. </w:t>
      </w:r>
      <w:r w:rsidRPr="00F97CA0">
        <w:t xml:space="preserve">рублей или </w:t>
      </w:r>
      <w:r w:rsidR="0031790D" w:rsidRPr="00F97CA0">
        <w:t>3</w:t>
      </w:r>
      <w:r w:rsidR="00B6113F" w:rsidRPr="00F97CA0">
        <w:t>,</w:t>
      </w:r>
      <w:r w:rsidR="0031790D" w:rsidRPr="00F97CA0">
        <w:t>7</w:t>
      </w:r>
      <w:r w:rsidRPr="00F97CA0">
        <w:t>% от нал</w:t>
      </w:r>
      <w:r w:rsidR="0031790D" w:rsidRPr="00F97CA0">
        <w:t>оговых доходов местных бюджетов;</w:t>
      </w:r>
    </w:p>
    <w:p w14:paraId="31FBC93E" w14:textId="77777777" w:rsidR="00D37D5D" w:rsidRPr="00F97CA0" w:rsidRDefault="00D37D5D" w:rsidP="00610E98">
      <w:pPr>
        <w:spacing w:line="264" w:lineRule="auto"/>
        <w:ind w:firstLine="567"/>
        <w:jc w:val="both"/>
      </w:pPr>
      <w:r w:rsidRPr="00F97CA0">
        <w:t xml:space="preserve">– единый сельскохозяйственный налог – </w:t>
      </w:r>
      <w:r w:rsidR="002C68EA" w:rsidRPr="00F97CA0">
        <w:t>15</w:t>
      </w:r>
      <w:r w:rsidR="00E71675" w:rsidRPr="00F97CA0">
        <w:t>,</w:t>
      </w:r>
      <w:r w:rsidR="0031790D" w:rsidRPr="00F97CA0">
        <w:t xml:space="preserve">3 </w:t>
      </w:r>
      <w:r w:rsidR="007E1A9E" w:rsidRPr="00F97CA0">
        <w:t>млрд</w:t>
      </w:r>
      <w:r w:rsidR="00384420" w:rsidRPr="00F97CA0">
        <w:t xml:space="preserve">. </w:t>
      </w:r>
      <w:r w:rsidRPr="00F97CA0">
        <w:t xml:space="preserve">рублей или </w:t>
      </w:r>
      <w:r w:rsidR="00FC45F0" w:rsidRPr="00F97CA0">
        <w:t>1,</w:t>
      </w:r>
      <w:r w:rsidR="0031790D" w:rsidRPr="00F97CA0">
        <w:t>1</w:t>
      </w:r>
      <w:r w:rsidRPr="00F97CA0">
        <w:t>% от налоговых доход</w:t>
      </w:r>
      <w:r w:rsidR="002F0911" w:rsidRPr="00F97CA0">
        <w:t>ов местных бюджетов</w:t>
      </w:r>
      <w:r w:rsidR="00B417D2" w:rsidRPr="00F97CA0">
        <w:t>;</w:t>
      </w:r>
    </w:p>
    <w:p w14:paraId="2364100A" w14:textId="77777777" w:rsidR="00D37D5D" w:rsidRPr="00F97CA0" w:rsidRDefault="00D37D5D" w:rsidP="00610E98">
      <w:pPr>
        <w:spacing w:line="264" w:lineRule="auto"/>
        <w:ind w:firstLine="567"/>
        <w:jc w:val="both"/>
      </w:pPr>
      <w:r w:rsidRPr="00F97CA0">
        <w:t xml:space="preserve">– налог, взимаемый в связи с применением патентной системы налогообложения – </w:t>
      </w:r>
      <w:r w:rsidR="002C68EA" w:rsidRPr="00F97CA0">
        <w:t>7,</w:t>
      </w:r>
      <w:r w:rsidR="0031790D" w:rsidRPr="00F97CA0">
        <w:t xml:space="preserve">7 </w:t>
      </w:r>
      <w:r w:rsidR="007E1A9E" w:rsidRPr="00F97CA0">
        <w:t>млрд</w:t>
      </w:r>
      <w:r w:rsidR="00384420" w:rsidRPr="00F97CA0">
        <w:t xml:space="preserve">. </w:t>
      </w:r>
      <w:r w:rsidRPr="00F97CA0">
        <w:t>рублей или 0,</w:t>
      </w:r>
      <w:r w:rsidR="0031790D" w:rsidRPr="00F97CA0">
        <w:t>8</w:t>
      </w:r>
      <w:r w:rsidRPr="00F97CA0">
        <w:t>% от налоговых доходов местных бюджетов</w:t>
      </w:r>
      <w:r w:rsidR="00384420" w:rsidRPr="00F97CA0">
        <w:t xml:space="preserve">. </w:t>
      </w:r>
    </w:p>
    <w:p w14:paraId="50C8122B" w14:textId="77777777" w:rsidR="005D44CC" w:rsidRPr="00F97CA0" w:rsidRDefault="005D44CC" w:rsidP="00610E98">
      <w:pPr>
        <w:spacing w:line="264" w:lineRule="auto"/>
        <w:ind w:firstLine="567"/>
        <w:jc w:val="both"/>
      </w:pPr>
      <w:r w:rsidRPr="00F97CA0">
        <w:t xml:space="preserve">В таблице </w:t>
      </w:r>
      <w:r w:rsidR="00675560" w:rsidRPr="00F97CA0">
        <w:t>9</w:t>
      </w:r>
      <w:r w:rsidRPr="00F97CA0">
        <w:t xml:space="preserve"> приведены данные о поступлении налогов на совокупный доход в местные бюджеты в разрезе видов муниципальных образований</w:t>
      </w:r>
      <w:r w:rsidR="00384420" w:rsidRPr="00F97CA0">
        <w:t xml:space="preserve">. </w:t>
      </w:r>
    </w:p>
    <w:p w14:paraId="266DE0DA" w14:textId="77777777" w:rsidR="005D44CC" w:rsidRPr="00F97CA0" w:rsidRDefault="005D44CC" w:rsidP="005D44CC">
      <w:pPr>
        <w:spacing w:line="264" w:lineRule="auto"/>
        <w:ind w:firstLine="567"/>
        <w:jc w:val="right"/>
      </w:pPr>
      <w:r w:rsidRPr="00F97CA0">
        <w:t xml:space="preserve">Таблица </w:t>
      </w:r>
      <w:r w:rsidR="00675560" w:rsidRPr="00F97CA0">
        <w:t>9</w:t>
      </w:r>
    </w:p>
    <w:p w14:paraId="6057CDE1" w14:textId="77777777" w:rsidR="005D44CC" w:rsidRPr="00F97CA0" w:rsidRDefault="008E1A52" w:rsidP="005D44CC">
      <w:pPr>
        <w:spacing w:line="264" w:lineRule="auto"/>
        <w:ind w:firstLine="567"/>
        <w:jc w:val="right"/>
      </w:pPr>
      <w:r>
        <w:t>млрд. руб</w:t>
      </w:r>
      <w:r w:rsidR="00C05991">
        <w:t>лей</w:t>
      </w:r>
    </w:p>
    <w:tbl>
      <w:tblPr>
        <w:tblW w:w="8989" w:type="dxa"/>
        <w:tblInd w:w="93" w:type="dxa"/>
        <w:tblLook w:val="04A0" w:firstRow="1" w:lastRow="0" w:firstColumn="1" w:lastColumn="0" w:noHBand="0" w:noVBand="1"/>
      </w:tblPr>
      <w:tblGrid>
        <w:gridCol w:w="2989"/>
        <w:gridCol w:w="839"/>
        <w:gridCol w:w="839"/>
        <w:gridCol w:w="839"/>
        <w:gridCol w:w="638"/>
        <w:gridCol w:w="959"/>
        <w:gridCol w:w="718"/>
        <w:gridCol w:w="567"/>
        <w:gridCol w:w="601"/>
      </w:tblGrid>
      <w:tr w:rsidR="00F97CA0" w:rsidRPr="00F97CA0" w14:paraId="6A7557B4" w14:textId="77777777" w:rsidTr="0025103D">
        <w:trPr>
          <w:trHeight w:val="525"/>
        </w:trPr>
        <w:tc>
          <w:tcPr>
            <w:tcW w:w="2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223E8" w14:textId="77777777" w:rsidR="005D44CC" w:rsidRPr="00F97CA0" w:rsidRDefault="005D44CC" w:rsidP="005D44CC">
            <w:pPr>
              <w:rPr>
                <w:b/>
                <w:bCs/>
                <w:sz w:val="22"/>
                <w:szCs w:val="22"/>
              </w:rPr>
            </w:pPr>
            <w:r w:rsidRPr="00F97CA0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835B9" w14:textId="77777777" w:rsidR="005D44CC" w:rsidRPr="00F97CA0" w:rsidRDefault="005D44CC" w:rsidP="005D44CC">
            <w:pPr>
              <w:jc w:val="center"/>
              <w:rPr>
                <w:b/>
                <w:bCs/>
                <w:sz w:val="22"/>
                <w:szCs w:val="22"/>
              </w:rPr>
            </w:pPr>
            <w:r w:rsidRPr="00F97CA0">
              <w:rPr>
                <w:b/>
                <w:bCs/>
                <w:sz w:val="22"/>
                <w:szCs w:val="22"/>
              </w:rPr>
              <w:t>Всего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1EE20" w14:textId="77777777" w:rsidR="005D44CC" w:rsidRPr="00F97CA0" w:rsidRDefault="005D44CC" w:rsidP="005D44CC">
            <w:pPr>
              <w:jc w:val="center"/>
              <w:rPr>
                <w:b/>
                <w:bCs/>
                <w:sz w:val="22"/>
                <w:szCs w:val="22"/>
              </w:rPr>
            </w:pPr>
            <w:r w:rsidRPr="00F97CA0">
              <w:rPr>
                <w:b/>
                <w:bCs/>
                <w:sz w:val="22"/>
                <w:szCs w:val="22"/>
              </w:rPr>
              <w:t>ГО, МО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8F507" w14:textId="77777777" w:rsidR="005D44CC" w:rsidRPr="00F97CA0" w:rsidRDefault="005D44CC" w:rsidP="005D44CC">
            <w:pPr>
              <w:jc w:val="center"/>
              <w:rPr>
                <w:b/>
                <w:bCs/>
                <w:sz w:val="22"/>
                <w:szCs w:val="22"/>
              </w:rPr>
            </w:pPr>
            <w:r w:rsidRPr="00F97CA0">
              <w:rPr>
                <w:b/>
                <w:bCs/>
                <w:sz w:val="22"/>
                <w:szCs w:val="22"/>
              </w:rPr>
              <w:t>ГО с ВГД</w:t>
            </w: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CD83F" w14:textId="77777777" w:rsidR="005D44CC" w:rsidRPr="00F97CA0" w:rsidRDefault="005D44CC" w:rsidP="005D44CC">
            <w:pPr>
              <w:jc w:val="center"/>
              <w:rPr>
                <w:b/>
                <w:bCs/>
                <w:sz w:val="22"/>
                <w:szCs w:val="22"/>
              </w:rPr>
            </w:pPr>
            <w:r w:rsidRPr="00F97CA0">
              <w:rPr>
                <w:b/>
                <w:bCs/>
                <w:sz w:val="22"/>
                <w:szCs w:val="22"/>
              </w:rPr>
              <w:t>ВГР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0C666" w14:textId="77777777" w:rsidR="005D44CC" w:rsidRPr="00F97CA0" w:rsidRDefault="005D44CC" w:rsidP="005D44CC">
            <w:pPr>
              <w:jc w:val="center"/>
              <w:rPr>
                <w:b/>
                <w:bCs/>
                <w:sz w:val="22"/>
                <w:szCs w:val="22"/>
              </w:rPr>
            </w:pPr>
            <w:r w:rsidRPr="00F97CA0">
              <w:rPr>
                <w:b/>
                <w:bCs/>
                <w:sz w:val="22"/>
                <w:szCs w:val="22"/>
              </w:rPr>
              <w:t>ВГМО</w:t>
            </w:r>
          </w:p>
        </w:tc>
        <w:tc>
          <w:tcPr>
            <w:tcW w:w="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804E8" w14:textId="77777777" w:rsidR="005D44CC" w:rsidRPr="00F97CA0" w:rsidRDefault="005D44CC" w:rsidP="005D44CC">
            <w:pPr>
              <w:jc w:val="center"/>
              <w:rPr>
                <w:b/>
                <w:bCs/>
                <w:sz w:val="22"/>
                <w:szCs w:val="22"/>
              </w:rPr>
            </w:pPr>
            <w:r w:rsidRPr="00F97CA0">
              <w:rPr>
                <w:b/>
                <w:bCs/>
                <w:sz w:val="22"/>
                <w:szCs w:val="22"/>
              </w:rPr>
              <w:t>СП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1078D" w14:textId="77777777" w:rsidR="005D44CC" w:rsidRPr="00F97CA0" w:rsidRDefault="005D44CC" w:rsidP="005D44CC">
            <w:pPr>
              <w:jc w:val="center"/>
              <w:rPr>
                <w:b/>
                <w:bCs/>
                <w:sz w:val="22"/>
                <w:szCs w:val="22"/>
              </w:rPr>
            </w:pPr>
            <w:r w:rsidRPr="00F97CA0">
              <w:rPr>
                <w:b/>
                <w:bCs/>
                <w:sz w:val="22"/>
                <w:szCs w:val="22"/>
              </w:rPr>
              <w:t>ГП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BB32B" w14:textId="77777777" w:rsidR="005D44CC" w:rsidRPr="00F97CA0" w:rsidRDefault="005D44CC" w:rsidP="005D44CC">
            <w:pPr>
              <w:jc w:val="center"/>
              <w:rPr>
                <w:b/>
                <w:bCs/>
                <w:sz w:val="22"/>
                <w:szCs w:val="22"/>
              </w:rPr>
            </w:pPr>
            <w:r w:rsidRPr="00F97CA0">
              <w:rPr>
                <w:b/>
                <w:bCs/>
                <w:sz w:val="22"/>
                <w:szCs w:val="22"/>
              </w:rPr>
              <w:t>МР</w:t>
            </w:r>
          </w:p>
        </w:tc>
      </w:tr>
      <w:tr w:rsidR="00F97CA0" w:rsidRPr="00F97CA0" w14:paraId="22CF2277" w14:textId="77777777" w:rsidTr="0025103D">
        <w:trPr>
          <w:trHeight w:val="315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B2817D" w14:textId="77777777" w:rsidR="005D44CC" w:rsidRPr="00F97CA0" w:rsidRDefault="005D44CC" w:rsidP="005D44CC">
            <w:pPr>
              <w:rPr>
                <w:b/>
                <w:sz w:val="22"/>
                <w:szCs w:val="22"/>
              </w:rPr>
            </w:pPr>
            <w:r w:rsidRPr="00F97CA0">
              <w:rPr>
                <w:b/>
                <w:sz w:val="22"/>
                <w:szCs w:val="22"/>
              </w:rPr>
              <w:t>налоги на совокупный доход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E5DDF" w14:textId="77777777" w:rsidR="005D44CC" w:rsidRPr="00F97CA0" w:rsidRDefault="005D44CC" w:rsidP="0025103D">
            <w:pPr>
              <w:jc w:val="center"/>
              <w:rPr>
                <w:b/>
                <w:bCs/>
                <w:sz w:val="22"/>
                <w:szCs w:val="22"/>
              </w:rPr>
            </w:pPr>
            <w:r w:rsidRPr="00F97CA0">
              <w:rPr>
                <w:b/>
                <w:bCs/>
                <w:sz w:val="22"/>
                <w:szCs w:val="22"/>
              </w:rPr>
              <w:t>179,5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3F618" w14:textId="77777777" w:rsidR="005D44CC" w:rsidRPr="00F97CA0" w:rsidRDefault="005D44CC" w:rsidP="0025103D">
            <w:pPr>
              <w:jc w:val="center"/>
              <w:rPr>
                <w:b/>
                <w:bCs/>
                <w:sz w:val="22"/>
                <w:szCs w:val="22"/>
              </w:rPr>
            </w:pPr>
            <w:r w:rsidRPr="00F97CA0">
              <w:rPr>
                <w:b/>
                <w:bCs/>
                <w:sz w:val="22"/>
                <w:szCs w:val="22"/>
              </w:rPr>
              <w:t>120,8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4FEDE" w14:textId="77777777" w:rsidR="005D44CC" w:rsidRPr="00F97CA0" w:rsidRDefault="005D44CC" w:rsidP="0025103D">
            <w:pPr>
              <w:jc w:val="center"/>
              <w:rPr>
                <w:b/>
                <w:bCs/>
                <w:sz w:val="22"/>
                <w:szCs w:val="22"/>
              </w:rPr>
            </w:pPr>
            <w:r w:rsidRPr="00F97CA0">
              <w:rPr>
                <w:b/>
                <w:bCs/>
                <w:sz w:val="22"/>
                <w:szCs w:val="22"/>
              </w:rPr>
              <w:t>5,0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23FC5" w14:textId="77777777" w:rsidR="005D44CC" w:rsidRPr="00F97CA0" w:rsidRDefault="005D44CC" w:rsidP="0025103D">
            <w:pPr>
              <w:jc w:val="center"/>
              <w:rPr>
                <w:b/>
                <w:bCs/>
                <w:sz w:val="22"/>
                <w:szCs w:val="22"/>
              </w:rPr>
            </w:pPr>
            <w:r w:rsidRPr="00F97CA0">
              <w:rPr>
                <w:b/>
                <w:bCs/>
                <w:sz w:val="22"/>
                <w:szCs w:val="22"/>
              </w:rPr>
              <w:t>0,1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56073" w14:textId="77777777" w:rsidR="005D44CC" w:rsidRPr="00F97CA0" w:rsidRDefault="005D44CC" w:rsidP="0025103D">
            <w:pPr>
              <w:jc w:val="center"/>
              <w:rPr>
                <w:b/>
                <w:bCs/>
                <w:sz w:val="22"/>
                <w:szCs w:val="22"/>
              </w:rPr>
            </w:pPr>
            <w:r w:rsidRPr="00F97CA0">
              <w:rPr>
                <w:b/>
                <w:bCs/>
                <w:sz w:val="22"/>
                <w:szCs w:val="22"/>
              </w:rPr>
              <w:t>7,7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20D98" w14:textId="77777777" w:rsidR="005D44CC" w:rsidRPr="00F97CA0" w:rsidRDefault="005D44CC" w:rsidP="0025103D">
            <w:pPr>
              <w:jc w:val="center"/>
              <w:rPr>
                <w:b/>
                <w:bCs/>
                <w:sz w:val="22"/>
                <w:szCs w:val="22"/>
              </w:rPr>
            </w:pPr>
            <w:r w:rsidRPr="00F97CA0">
              <w:rPr>
                <w:b/>
                <w:bCs/>
                <w:sz w:val="22"/>
                <w:szCs w:val="22"/>
              </w:rPr>
              <w:t>4,0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056C4" w14:textId="77777777" w:rsidR="005D44CC" w:rsidRPr="00F97CA0" w:rsidRDefault="005D44CC" w:rsidP="0025103D">
            <w:pPr>
              <w:jc w:val="center"/>
              <w:rPr>
                <w:b/>
                <w:bCs/>
                <w:sz w:val="22"/>
                <w:szCs w:val="22"/>
              </w:rPr>
            </w:pPr>
            <w:r w:rsidRPr="00F97CA0">
              <w:rPr>
                <w:b/>
                <w:bCs/>
                <w:sz w:val="22"/>
                <w:szCs w:val="22"/>
              </w:rPr>
              <w:t>1,6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D48D0" w14:textId="77777777" w:rsidR="005D44CC" w:rsidRPr="00F97CA0" w:rsidRDefault="005D44CC" w:rsidP="0025103D">
            <w:pPr>
              <w:jc w:val="center"/>
              <w:rPr>
                <w:b/>
                <w:bCs/>
                <w:sz w:val="22"/>
                <w:szCs w:val="22"/>
              </w:rPr>
            </w:pPr>
            <w:r w:rsidRPr="00F97CA0">
              <w:rPr>
                <w:b/>
                <w:bCs/>
                <w:sz w:val="22"/>
                <w:szCs w:val="22"/>
              </w:rPr>
              <w:t>40,3</w:t>
            </w:r>
          </w:p>
        </w:tc>
      </w:tr>
      <w:tr w:rsidR="00F97CA0" w:rsidRPr="00F97CA0" w14:paraId="74F220EC" w14:textId="77777777" w:rsidTr="0025103D">
        <w:trPr>
          <w:trHeight w:val="315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9F86F" w14:textId="77777777" w:rsidR="005D44CC" w:rsidRPr="00F97CA0" w:rsidRDefault="005D44CC" w:rsidP="005D44CC">
            <w:pPr>
              <w:jc w:val="right"/>
              <w:rPr>
                <w:i/>
                <w:sz w:val="22"/>
                <w:szCs w:val="22"/>
              </w:rPr>
            </w:pPr>
            <w:r w:rsidRPr="00F97CA0">
              <w:rPr>
                <w:i/>
                <w:sz w:val="22"/>
                <w:szCs w:val="22"/>
              </w:rPr>
              <w:t xml:space="preserve">из них: 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CA5EC" w14:textId="77777777" w:rsidR="005D44CC" w:rsidRPr="00F97CA0" w:rsidRDefault="005D44CC" w:rsidP="0025103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62248" w14:textId="77777777" w:rsidR="005D44CC" w:rsidRPr="00F97CA0" w:rsidRDefault="005D44CC" w:rsidP="0025103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DEBF1" w14:textId="77777777" w:rsidR="005D44CC" w:rsidRPr="00F97CA0" w:rsidRDefault="005D44CC" w:rsidP="0025103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13079" w14:textId="77777777" w:rsidR="005D44CC" w:rsidRPr="00F97CA0" w:rsidRDefault="005D44CC" w:rsidP="0025103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D8D71" w14:textId="77777777" w:rsidR="005D44CC" w:rsidRPr="00F97CA0" w:rsidRDefault="005D44CC" w:rsidP="0025103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7E8B7" w14:textId="77777777" w:rsidR="005D44CC" w:rsidRPr="00F97CA0" w:rsidRDefault="005D44CC" w:rsidP="0025103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784F4" w14:textId="77777777" w:rsidR="005D44CC" w:rsidRPr="00F97CA0" w:rsidRDefault="005D44CC" w:rsidP="0025103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461A1" w14:textId="77777777" w:rsidR="005D44CC" w:rsidRPr="00F97CA0" w:rsidRDefault="005D44CC" w:rsidP="0025103D">
            <w:pPr>
              <w:jc w:val="center"/>
              <w:rPr>
                <w:sz w:val="22"/>
                <w:szCs w:val="22"/>
              </w:rPr>
            </w:pPr>
          </w:p>
        </w:tc>
      </w:tr>
      <w:tr w:rsidR="00F97CA0" w:rsidRPr="00F97CA0" w14:paraId="73C7891E" w14:textId="77777777" w:rsidTr="0025103D">
        <w:trPr>
          <w:trHeight w:val="315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E5E9DC" w14:textId="77777777" w:rsidR="005D44CC" w:rsidRPr="00F97CA0" w:rsidRDefault="005D44CC" w:rsidP="005D44CC">
            <w:pPr>
              <w:rPr>
                <w:sz w:val="22"/>
                <w:szCs w:val="22"/>
              </w:rPr>
            </w:pPr>
            <w:r w:rsidRPr="00F97CA0">
              <w:rPr>
                <w:sz w:val="22"/>
                <w:szCs w:val="22"/>
              </w:rPr>
              <w:t>единый налог на вмененный доход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95499" w14:textId="77777777" w:rsidR="005D44CC" w:rsidRPr="00F97CA0" w:rsidRDefault="005D44CC" w:rsidP="0025103D">
            <w:pPr>
              <w:jc w:val="center"/>
              <w:rPr>
                <w:sz w:val="22"/>
                <w:szCs w:val="22"/>
              </w:rPr>
            </w:pPr>
            <w:r w:rsidRPr="00F97CA0">
              <w:rPr>
                <w:sz w:val="22"/>
                <w:szCs w:val="22"/>
              </w:rPr>
              <w:t>51,9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F237D" w14:textId="77777777" w:rsidR="005D44CC" w:rsidRPr="00F97CA0" w:rsidRDefault="005D44CC" w:rsidP="0025103D">
            <w:pPr>
              <w:jc w:val="center"/>
              <w:rPr>
                <w:sz w:val="22"/>
                <w:szCs w:val="22"/>
              </w:rPr>
            </w:pPr>
            <w:r w:rsidRPr="00F97CA0">
              <w:rPr>
                <w:sz w:val="22"/>
                <w:szCs w:val="22"/>
              </w:rPr>
              <w:t>36,0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124D7" w14:textId="77777777" w:rsidR="005D44CC" w:rsidRPr="00F97CA0" w:rsidRDefault="005D44CC" w:rsidP="0025103D">
            <w:pPr>
              <w:jc w:val="center"/>
              <w:rPr>
                <w:sz w:val="22"/>
                <w:szCs w:val="22"/>
              </w:rPr>
            </w:pPr>
            <w:r w:rsidRPr="00F97CA0">
              <w:rPr>
                <w:sz w:val="22"/>
                <w:szCs w:val="22"/>
              </w:rPr>
              <w:t>1,0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F08F2" w14:textId="77777777" w:rsidR="005D44CC" w:rsidRPr="00F97CA0" w:rsidRDefault="005D44CC" w:rsidP="0025103D">
            <w:pPr>
              <w:jc w:val="center"/>
              <w:rPr>
                <w:sz w:val="22"/>
                <w:szCs w:val="22"/>
              </w:rPr>
            </w:pPr>
            <w:r w:rsidRPr="00F97CA0">
              <w:rPr>
                <w:sz w:val="22"/>
                <w:szCs w:val="22"/>
              </w:rPr>
              <w:t>0,0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718A2" w14:textId="77777777" w:rsidR="005D44CC" w:rsidRPr="00F97CA0" w:rsidRDefault="005D44CC" w:rsidP="0025103D">
            <w:pPr>
              <w:jc w:val="center"/>
              <w:rPr>
                <w:sz w:val="22"/>
                <w:szCs w:val="22"/>
              </w:rPr>
            </w:pPr>
            <w:r w:rsidRPr="00F97CA0">
              <w:rPr>
                <w:sz w:val="22"/>
                <w:szCs w:val="22"/>
              </w:rPr>
              <w:t>2,0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8EE31" w14:textId="77777777" w:rsidR="005D44CC" w:rsidRPr="00F97CA0" w:rsidRDefault="005D44CC" w:rsidP="0025103D">
            <w:pPr>
              <w:jc w:val="center"/>
              <w:rPr>
                <w:sz w:val="22"/>
                <w:szCs w:val="22"/>
              </w:rPr>
            </w:pPr>
            <w:r w:rsidRPr="00F97CA0">
              <w:rPr>
                <w:sz w:val="22"/>
                <w:szCs w:val="22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6CADB" w14:textId="77777777" w:rsidR="005D44CC" w:rsidRPr="00F97CA0" w:rsidRDefault="005D44CC" w:rsidP="0025103D">
            <w:pPr>
              <w:jc w:val="center"/>
              <w:rPr>
                <w:sz w:val="22"/>
                <w:szCs w:val="22"/>
              </w:rPr>
            </w:pPr>
            <w:r w:rsidRPr="00F97CA0">
              <w:rPr>
                <w:sz w:val="22"/>
                <w:szCs w:val="22"/>
              </w:rPr>
              <w:t>0,0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1138B" w14:textId="77777777" w:rsidR="005D44CC" w:rsidRPr="00F97CA0" w:rsidRDefault="005D44CC" w:rsidP="0025103D">
            <w:pPr>
              <w:jc w:val="center"/>
              <w:rPr>
                <w:sz w:val="22"/>
                <w:szCs w:val="22"/>
              </w:rPr>
            </w:pPr>
            <w:r w:rsidRPr="00F97CA0">
              <w:rPr>
                <w:sz w:val="22"/>
                <w:szCs w:val="22"/>
              </w:rPr>
              <w:t>12,8</w:t>
            </w:r>
          </w:p>
        </w:tc>
      </w:tr>
      <w:tr w:rsidR="00F97CA0" w:rsidRPr="00F97CA0" w14:paraId="0A24E75E" w14:textId="77777777" w:rsidTr="0025103D">
        <w:trPr>
          <w:trHeight w:val="315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E44AFE" w14:textId="77777777" w:rsidR="005D44CC" w:rsidRPr="00F97CA0" w:rsidRDefault="005D44CC" w:rsidP="0025103D">
            <w:pPr>
              <w:rPr>
                <w:sz w:val="22"/>
                <w:szCs w:val="22"/>
              </w:rPr>
            </w:pPr>
            <w:r w:rsidRPr="00F97CA0">
              <w:rPr>
                <w:sz w:val="22"/>
                <w:szCs w:val="22"/>
              </w:rPr>
              <w:t>единый сельскохозяйственный налог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DDF4A" w14:textId="77777777" w:rsidR="005D44CC" w:rsidRPr="00F97CA0" w:rsidRDefault="005D44CC" w:rsidP="0025103D">
            <w:pPr>
              <w:jc w:val="center"/>
              <w:rPr>
                <w:sz w:val="22"/>
                <w:szCs w:val="22"/>
              </w:rPr>
            </w:pPr>
            <w:r w:rsidRPr="00F97CA0">
              <w:rPr>
                <w:sz w:val="22"/>
                <w:szCs w:val="22"/>
              </w:rPr>
              <w:t>15,3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C251A" w14:textId="77777777" w:rsidR="005D44CC" w:rsidRPr="00F97CA0" w:rsidRDefault="005D44CC" w:rsidP="0025103D">
            <w:pPr>
              <w:jc w:val="center"/>
              <w:rPr>
                <w:sz w:val="22"/>
                <w:szCs w:val="22"/>
              </w:rPr>
            </w:pPr>
            <w:r w:rsidRPr="00F97CA0">
              <w:rPr>
                <w:sz w:val="22"/>
                <w:szCs w:val="22"/>
              </w:rPr>
              <w:t>6,2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81CCE" w14:textId="77777777" w:rsidR="005D44CC" w:rsidRPr="00F97CA0" w:rsidRDefault="005D44CC" w:rsidP="0025103D">
            <w:pPr>
              <w:jc w:val="center"/>
              <w:rPr>
                <w:sz w:val="22"/>
                <w:szCs w:val="22"/>
              </w:rPr>
            </w:pPr>
            <w:r w:rsidRPr="00F97CA0">
              <w:rPr>
                <w:sz w:val="22"/>
                <w:szCs w:val="22"/>
              </w:rPr>
              <w:t>0,0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5D3D1" w14:textId="77777777" w:rsidR="005D44CC" w:rsidRPr="00F97CA0" w:rsidRDefault="005D44CC" w:rsidP="0025103D">
            <w:pPr>
              <w:jc w:val="center"/>
              <w:rPr>
                <w:sz w:val="22"/>
                <w:szCs w:val="22"/>
              </w:rPr>
            </w:pPr>
            <w:r w:rsidRPr="00F97CA0">
              <w:rPr>
                <w:sz w:val="22"/>
                <w:szCs w:val="22"/>
              </w:rPr>
              <w:t>0,0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BCF9E" w14:textId="77777777" w:rsidR="005D44CC" w:rsidRPr="00F97CA0" w:rsidRDefault="005D44CC" w:rsidP="0025103D">
            <w:pPr>
              <w:jc w:val="center"/>
              <w:rPr>
                <w:sz w:val="22"/>
                <w:szCs w:val="22"/>
              </w:rPr>
            </w:pPr>
            <w:r w:rsidRPr="00F97CA0">
              <w:rPr>
                <w:sz w:val="22"/>
                <w:szCs w:val="22"/>
              </w:rPr>
              <w:t>0,0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8C04E" w14:textId="77777777" w:rsidR="005D44CC" w:rsidRPr="00F97CA0" w:rsidRDefault="005D44CC" w:rsidP="0025103D">
            <w:pPr>
              <w:jc w:val="center"/>
              <w:rPr>
                <w:sz w:val="22"/>
                <w:szCs w:val="22"/>
              </w:rPr>
            </w:pPr>
            <w:r w:rsidRPr="00F97CA0">
              <w:rPr>
                <w:sz w:val="22"/>
                <w:szCs w:val="22"/>
              </w:rPr>
              <w:t>3,1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65D5A" w14:textId="77777777" w:rsidR="005D44CC" w:rsidRPr="00F97CA0" w:rsidRDefault="005D44CC" w:rsidP="0025103D">
            <w:pPr>
              <w:jc w:val="center"/>
              <w:rPr>
                <w:sz w:val="22"/>
                <w:szCs w:val="22"/>
              </w:rPr>
            </w:pPr>
            <w:r w:rsidRPr="00F97CA0">
              <w:rPr>
                <w:sz w:val="22"/>
                <w:szCs w:val="22"/>
              </w:rPr>
              <w:t>0,7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850E9" w14:textId="77777777" w:rsidR="005D44CC" w:rsidRPr="00F97CA0" w:rsidRDefault="005D44CC" w:rsidP="0025103D">
            <w:pPr>
              <w:jc w:val="center"/>
              <w:rPr>
                <w:sz w:val="22"/>
                <w:szCs w:val="22"/>
              </w:rPr>
            </w:pPr>
            <w:r w:rsidRPr="00F97CA0">
              <w:rPr>
                <w:sz w:val="22"/>
                <w:szCs w:val="22"/>
              </w:rPr>
              <w:t>5,2</w:t>
            </w:r>
          </w:p>
        </w:tc>
      </w:tr>
      <w:tr w:rsidR="00F97CA0" w:rsidRPr="00F97CA0" w14:paraId="49D0042F" w14:textId="77777777" w:rsidTr="0025103D">
        <w:trPr>
          <w:trHeight w:val="315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CCCA21" w14:textId="77777777" w:rsidR="005D44CC" w:rsidRPr="00F97CA0" w:rsidRDefault="005D44CC" w:rsidP="0025103D">
            <w:pPr>
              <w:rPr>
                <w:sz w:val="22"/>
                <w:szCs w:val="22"/>
              </w:rPr>
            </w:pPr>
            <w:r w:rsidRPr="00F97CA0">
              <w:rPr>
                <w:sz w:val="22"/>
                <w:szCs w:val="22"/>
              </w:rPr>
              <w:t>налог при патентной системе налогообложения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32AAD" w14:textId="77777777" w:rsidR="005D44CC" w:rsidRPr="00F97CA0" w:rsidRDefault="005D44CC" w:rsidP="0025103D">
            <w:pPr>
              <w:jc w:val="center"/>
              <w:rPr>
                <w:sz w:val="22"/>
                <w:szCs w:val="22"/>
              </w:rPr>
            </w:pPr>
            <w:r w:rsidRPr="00F97CA0">
              <w:rPr>
                <w:sz w:val="22"/>
                <w:szCs w:val="22"/>
              </w:rPr>
              <w:t>7,7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93520" w14:textId="77777777" w:rsidR="005D44CC" w:rsidRPr="00F97CA0" w:rsidRDefault="005D44CC" w:rsidP="0025103D">
            <w:pPr>
              <w:jc w:val="center"/>
              <w:rPr>
                <w:sz w:val="22"/>
                <w:szCs w:val="22"/>
              </w:rPr>
            </w:pPr>
            <w:r w:rsidRPr="00F97CA0">
              <w:rPr>
                <w:sz w:val="22"/>
                <w:szCs w:val="22"/>
              </w:rPr>
              <w:t>6,1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7ACEC" w14:textId="77777777" w:rsidR="005D44CC" w:rsidRPr="00F97CA0" w:rsidRDefault="005D44CC" w:rsidP="0025103D">
            <w:pPr>
              <w:jc w:val="center"/>
              <w:rPr>
                <w:sz w:val="22"/>
                <w:szCs w:val="22"/>
              </w:rPr>
            </w:pPr>
            <w:r w:rsidRPr="00F97CA0">
              <w:rPr>
                <w:sz w:val="22"/>
                <w:szCs w:val="22"/>
              </w:rPr>
              <w:t>0,1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19839" w14:textId="77777777" w:rsidR="005D44CC" w:rsidRPr="00F97CA0" w:rsidRDefault="005D44CC" w:rsidP="0025103D">
            <w:pPr>
              <w:jc w:val="center"/>
              <w:rPr>
                <w:sz w:val="22"/>
                <w:szCs w:val="22"/>
              </w:rPr>
            </w:pPr>
            <w:r w:rsidRPr="00F97CA0">
              <w:rPr>
                <w:sz w:val="22"/>
                <w:szCs w:val="22"/>
              </w:rPr>
              <w:t>0,1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9BDA9" w14:textId="77777777" w:rsidR="005D44CC" w:rsidRPr="00F97CA0" w:rsidRDefault="005D44CC" w:rsidP="0025103D">
            <w:pPr>
              <w:jc w:val="center"/>
              <w:rPr>
                <w:sz w:val="22"/>
                <w:szCs w:val="22"/>
              </w:rPr>
            </w:pPr>
            <w:r w:rsidRPr="00F97CA0">
              <w:rPr>
                <w:sz w:val="22"/>
                <w:szCs w:val="22"/>
              </w:rPr>
              <w:t>0,5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DFF73" w14:textId="77777777" w:rsidR="005D44CC" w:rsidRPr="00F97CA0" w:rsidRDefault="005D44CC" w:rsidP="0025103D">
            <w:pPr>
              <w:jc w:val="center"/>
              <w:rPr>
                <w:sz w:val="22"/>
                <w:szCs w:val="22"/>
              </w:rPr>
            </w:pPr>
            <w:r w:rsidRPr="00F97CA0">
              <w:rPr>
                <w:sz w:val="22"/>
                <w:szCs w:val="22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D8669" w14:textId="77777777" w:rsidR="005D44CC" w:rsidRPr="00F97CA0" w:rsidRDefault="005D44CC" w:rsidP="0025103D">
            <w:pPr>
              <w:jc w:val="center"/>
              <w:rPr>
                <w:sz w:val="22"/>
                <w:szCs w:val="22"/>
              </w:rPr>
            </w:pPr>
            <w:r w:rsidRPr="00F97CA0">
              <w:rPr>
                <w:sz w:val="22"/>
                <w:szCs w:val="22"/>
              </w:rPr>
              <w:t>0,0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A6DB8" w14:textId="77777777" w:rsidR="005D44CC" w:rsidRPr="00F97CA0" w:rsidRDefault="005D44CC" w:rsidP="0025103D">
            <w:pPr>
              <w:jc w:val="center"/>
              <w:rPr>
                <w:sz w:val="22"/>
                <w:szCs w:val="22"/>
              </w:rPr>
            </w:pPr>
            <w:r w:rsidRPr="00F97CA0">
              <w:rPr>
                <w:sz w:val="22"/>
                <w:szCs w:val="22"/>
              </w:rPr>
              <w:t>1,0</w:t>
            </w:r>
          </w:p>
        </w:tc>
      </w:tr>
    </w:tbl>
    <w:p w14:paraId="4C3D5ED5" w14:textId="77777777" w:rsidR="005D44CC" w:rsidRPr="00F97CA0" w:rsidRDefault="005D44CC" w:rsidP="005D44CC">
      <w:pPr>
        <w:pStyle w:val="af0"/>
        <w:spacing w:line="264" w:lineRule="auto"/>
        <w:ind w:left="0"/>
        <w:jc w:val="both"/>
        <w:rPr>
          <w:szCs w:val="28"/>
        </w:rPr>
      </w:pPr>
      <w:r w:rsidRPr="00F97CA0">
        <w:t xml:space="preserve">* </w:t>
      </w:r>
      <w:r w:rsidRPr="00F97CA0">
        <w:rPr>
          <w:sz w:val="22"/>
          <w:szCs w:val="16"/>
        </w:rPr>
        <w:t>ГО, МО, ГО с ВГД, МР, ГП, СП,</w:t>
      </w:r>
      <w:r w:rsidR="00447133" w:rsidRPr="00F97CA0">
        <w:rPr>
          <w:sz w:val="22"/>
          <w:szCs w:val="16"/>
        </w:rPr>
        <w:t xml:space="preserve"> </w:t>
      </w:r>
      <w:r w:rsidR="00447133" w:rsidRPr="00F97CA0">
        <w:rPr>
          <w:sz w:val="24"/>
          <w:szCs w:val="24"/>
        </w:rPr>
        <w:t xml:space="preserve">- </w:t>
      </w:r>
      <w:r w:rsidRPr="00F97CA0">
        <w:rPr>
          <w:sz w:val="24"/>
          <w:szCs w:val="24"/>
        </w:rPr>
        <w:t>городские округа, муниципальные округа, городские округа с внутригородским делением, внутригородские районы, внутригородские муниципальные образования городов федерального значения, сельские поселения, городские поселения, муниципальные районы</w:t>
      </w:r>
      <w:r w:rsidR="00BA1C2C">
        <w:rPr>
          <w:sz w:val="24"/>
          <w:szCs w:val="24"/>
        </w:rPr>
        <w:t>.</w:t>
      </w:r>
    </w:p>
    <w:p w14:paraId="696BF076" w14:textId="77777777" w:rsidR="005D44CC" w:rsidRPr="00F97CA0" w:rsidRDefault="005D44CC" w:rsidP="00651F8C">
      <w:pPr>
        <w:ind w:firstLine="567"/>
        <w:jc w:val="both"/>
      </w:pPr>
    </w:p>
    <w:p w14:paraId="6CF4CBF6" w14:textId="77777777" w:rsidR="00C26D87" w:rsidRPr="00F97CA0" w:rsidRDefault="005D44CC" w:rsidP="00610E98">
      <w:pPr>
        <w:spacing w:line="264" w:lineRule="auto"/>
        <w:ind w:firstLine="567"/>
        <w:jc w:val="both"/>
      </w:pPr>
      <w:r w:rsidRPr="00F97CA0">
        <w:t xml:space="preserve">Таким образом, </w:t>
      </w:r>
      <w:r w:rsidR="004938C2" w:rsidRPr="00F97CA0">
        <w:t>основной объем налогов на совокупный доход поступает в бюджеты городских округов и муниципальных районов</w:t>
      </w:r>
      <w:r w:rsidR="00384420" w:rsidRPr="00F97CA0">
        <w:t xml:space="preserve">. </w:t>
      </w:r>
    </w:p>
    <w:p w14:paraId="06418831" w14:textId="77777777" w:rsidR="004938C2" w:rsidRPr="00F97CA0" w:rsidRDefault="004938C2" w:rsidP="00610E98">
      <w:pPr>
        <w:spacing w:line="264" w:lineRule="auto"/>
        <w:ind w:firstLine="567"/>
        <w:jc w:val="both"/>
      </w:pPr>
    </w:p>
    <w:p w14:paraId="1B1281F7" w14:textId="77777777" w:rsidR="00C26D87" w:rsidRPr="00F97CA0" w:rsidRDefault="00C26D87" w:rsidP="00610E98">
      <w:pPr>
        <w:spacing w:line="264" w:lineRule="auto"/>
        <w:ind w:firstLine="567"/>
        <w:jc w:val="both"/>
        <w:rPr>
          <w:i/>
        </w:rPr>
      </w:pPr>
      <w:r w:rsidRPr="00F97CA0">
        <w:rPr>
          <w:i/>
        </w:rPr>
        <w:t>Акцизы</w:t>
      </w:r>
      <w:r w:rsidR="008F2C73" w:rsidRPr="00F97CA0">
        <w:rPr>
          <w:i/>
        </w:rPr>
        <w:t xml:space="preserve"> на нефтепродукты</w:t>
      </w:r>
    </w:p>
    <w:p w14:paraId="3010A31E" w14:textId="77777777" w:rsidR="003B4147" w:rsidRPr="00F97CA0" w:rsidRDefault="004C45BC" w:rsidP="00610E98">
      <w:pPr>
        <w:spacing w:line="264" w:lineRule="auto"/>
        <w:ind w:firstLine="567"/>
        <w:jc w:val="both"/>
        <w:rPr>
          <w:szCs w:val="28"/>
        </w:rPr>
      </w:pPr>
      <w:r w:rsidRPr="00F97CA0">
        <w:rPr>
          <w:szCs w:val="28"/>
        </w:rPr>
        <w:t>С</w:t>
      </w:r>
      <w:r w:rsidR="00493A92" w:rsidRPr="00F97CA0">
        <w:rPr>
          <w:szCs w:val="28"/>
        </w:rPr>
        <w:t xml:space="preserve"> </w:t>
      </w:r>
      <w:r w:rsidR="003B4147" w:rsidRPr="00F97CA0">
        <w:rPr>
          <w:szCs w:val="28"/>
        </w:rPr>
        <w:t xml:space="preserve">2014 года в доходы местных бюджетов зачисляются поступления от уплаты акцизов на автомобильный бензин, прямогонный бензин, </w:t>
      </w:r>
      <w:r w:rsidR="003B4147" w:rsidRPr="00F97CA0">
        <w:rPr>
          <w:szCs w:val="28"/>
        </w:rPr>
        <w:lastRenderedPageBreak/>
        <w:t>дизельное топливо, моторные масла для дизельных и (или) карбюраторных (инжекторных) двигателей, производимых на территории Российской Федерации</w:t>
      </w:r>
      <w:r w:rsidR="00AB180B" w:rsidRPr="00F97CA0">
        <w:rPr>
          <w:szCs w:val="28"/>
        </w:rPr>
        <w:t xml:space="preserve"> (далее – акцизы на нефтепродукты)</w:t>
      </w:r>
      <w:r w:rsidR="007874FE" w:rsidRPr="00F97CA0">
        <w:rPr>
          <w:szCs w:val="28"/>
        </w:rPr>
        <w:t>,</w:t>
      </w:r>
      <w:r w:rsidR="00270034" w:rsidRPr="00F97CA0">
        <w:rPr>
          <w:szCs w:val="28"/>
        </w:rPr>
        <w:t xml:space="preserve">по дифференцированным нормативам, установленным субъектами Российской Федерации, </w:t>
      </w:r>
      <w:r w:rsidR="003B4147" w:rsidRPr="00F97CA0">
        <w:rPr>
          <w:szCs w:val="28"/>
        </w:rPr>
        <w:t>исходя из необходимости зачисления в местные бюджеты не менее 10% налоговых доходов консолидированного бюджета субъекта Российской Федерации от указанных акцизов</w:t>
      </w:r>
      <w:r w:rsidR="00AB180B" w:rsidRPr="00F97CA0">
        <w:rPr>
          <w:szCs w:val="28"/>
        </w:rPr>
        <w:t xml:space="preserve"> на нефтепродукты</w:t>
      </w:r>
      <w:r w:rsidR="00384420" w:rsidRPr="00F97CA0">
        <w:rPr>
          <w:szCs w:val="28"/>
        </w:rPr>
        <w:t xml:space="preserve">. </w:t>
      </w:r>
    </w:p>
    <w:p w14:paraId="094E8D32" w14:textId="77777777" w:rsidR="003B4147" w:rsidRPr="00F97CA0" w:rsidRDefault="003B4147" w:rsidP="00610E98">
      <w:pPr>
        <w:spacing w:line="264" w:lineRule="auto"/>
        <w:ind w:firstLine="567"/>
        <w:jc w:val="both"/>
        <w:rPr>
          <w:szCs w:val="28"/>
        </w:rPr>
      </w:pPr>
      <w:r w:rsidRPr="00F97CA0">
        <w:rPr>
          <w:szCs w:val="28"/>
        </w:rPr>
        <w:t xml:space="preserve">Общий объем указанных поступлений </w:t>
      </w:r>
      <w:r w:rsidR="004C45BC" w:rsidRPr="00F97CA0">
        <w:rPr>
          <w:szCs w:val="28"/>
        </w:rPr>
        <w:t>в 20</w:t>
      </w:r>
      <w:r w:rsidR="0031790D" w:rsidRPr="00F97CA0">
        <w:rPr>
          <w:szCs w:val="28"/>
        </w:rPr>
        <w:t>20</w:t>
      </w:r>
      <w:r w:rsidR="004C45BC" w:rsidRPr="00F97CA0">
        <w:rPr>
          <w:szCs w:val="28"/>
        </w:rPr>
        <w:t xml:space="preserve"> году </w:t>
      </w:r>
      <w:r w:rsidRPr="00F97CA0">
        <w:rPr>
          <w:szCs w:val="28"/>
        </w:rPr>
        <w:t xml:space="preserve">составил </w:t>
      </w:r>
      <w:r w:rsidR="0031790D" w:rsidRPr="00F97CA0">
        <w:rPr>
          <w:szCs w:val="28"/>
        </w:rPr>
        <w:t>39,7</w:t>
      </w:r>
      <w:r w:rsidR="004938C2" w:rsidRPr="00F97CA0">
        <w:rPr>
          <w:szCs w:val="28"/>
        </w:rPr>
        <w:t xml:space="preserve"> </w:t>
      </w:r>
      <w:r w:rsidR="007E1A9E" w:rsidRPr="00F97CA0">
        <w:rPr>
          <w:szCs w:val="28"/>
        </w:rPr>
        <w:t>млрд</w:t>
      </w:r>
      <w:r w:rsidR="00384420" w:rsidRPr="00F97CA0">
        <w:rPr>
          <w:szCs w:val="28"/>
        </w:rPr>
        <w:t xml:space="preserve">. </w:t>
      </w:r>
      <w:r w:rsidRPr="00F97CA0">
        <w:rPr>
          <w:szCs w:val="28"/>
        </w:rPr>
        <w:t>руб</w:t>
      </w:r>
      <w:r w:rsidR="00F8226D" w:rsidRPr="00F97CA0">
        <w:rPr>
          <w:szCs w:val="28"/>
        </w:rPr>
        <w:t>лей</w:t>
      </w:r>
      <w:r w:rsidR="00384420" w:rsidRPr="00F97CA0">
        <w:rPr>
          <w:szCs w:val="28"/>
        </w:rPr>
        <w:t xml:space="preserve">. </w:t>
      </w:r>
    </w:p>
    <w:p w14:paraId="258B5BBB" w14:textId="77777777" w:rsidR="003B4147" w:rsidRPr="00F97CA0" w:rsidRDefault="003B4147" w:rsidP="00610E98">
      <w:pPr>
        <w:spacing w:line="264" w:lineRule="auto"/>
        <w:ind w:firstLine="567"/>
        <w:jc w:val="both"/>
        <w:rPr>
          <w:szCs w:val="28"/>
        </w:rPr>
      </w:pPr>
      <w:r w:rsidRPr="00F97CA0">
        <w:rPr>
          <w:szCs w:val="28"/>
        </w:rPr>
        <w:t xml:space="preserve">Распределение поступлений </w:t>
      </w:r>
      <w:r w:rsidR="004455EE" w:rsidRPr="00F97CA0">
        <w:rPr>
          <w:szCs w:val="28"/>
        </w:rPr>
        <w:t xml:space="preserve">от уплаты акцизов </w:t>
      </w:r>
      <w:r w:rsidR="00AB180B" w:rsidRPr="00F97CA0">
        <w:rPr>
          <w:szCs w:val="28"/>
        </w:rPr>
        <w:t xml:space="preserve">на нефтепродукты </w:t>
      </w:r>
      <w:r w:rsidR="004455EE" w:rsidRPr="00F97CA0">
        <w:rPr>
          <w:szCs w:val="28"/>
        </w:rPr>
        <w:t>по видам муниципальных образований представлено на диаграмме</w:t>
      </w:r>
      <w:r w:rsidR="00913DB1" w:rsidRPr="00F97CA0">
        <w:rPr>
          <w:szCs w:val="28"/>
        </w:rPr>
        <w:t xml:space="preserve"> 4</w:t>
      </w:r>
      <w:r w:rsidR="00384420" w:rsidRPr="00F97CA0">
        <w:rPr>
          <w:szCs w:val="28"/>
        </w:rPr>
        <w:t xml:space="preserve">. </w:t>
      </w:r>
    </w:p>
    <w:p w14:paraId="6E4AE0FC" w14:textId="77777777" w:rsidR="008737BF" w:rsidRPr="00F97CA0" w:rsidRDefault="008737BF" w:rsidP="000845AD">
      <w:pPr>
        <w:spacing w:line="264" w:lineRule="auto"/>
        <w:ind w:left="851"/>
        <w:jc w:val="both"/>
        <w:rPr>
          <w:szCs w:val="28"/>
        </w:rPr>
      </w:pPr>
    </w:p>
    <w:p w14:paraId="49A60B66" w14:textId="77777777" w:rsidR="00057BC0" w:rsidRPr="00F97CA0" w:rsidRDefault="00913DB1" w:rsidP="001C6C86">
      <w:pPr>
        <w:spacing w:line="264" w:lineRule="auto"/>
        <w:ind w:left="851"/>
        <w:jc w:val="center"/>
        <w:rPr>
          <w:szCs w:val="28"/>
        </w:rPr>
      </w:pPr>
      <w:r w:rsidRPr="00F97CA0">
        <w:rPr>
          <w:szCs w:val="28"/>
        </w:rPr>
        <w:t>Диаграмма 4</w:t>
      </w:r>
      <w:r w:rsidR="00384420" w:rsidRPr="00F97CA0">
        <w:rPr>
          <w:szCs w:val="28"/>
        </w:rPr>
        <w:t xml:space="preserve">. </w:t>
      </w:r>
      <w:r w:rsidR="00057BC0" w:rsidRPr="00F97CA0">
        <w:rPr>
          <w:szCs w:val="28"/>
        </w:rPr>
        <w:t>Поступление от акцизов на нефтепродукты по видам муниципальных образований</w:t>
      </w:r>
    </w:p>
    <w:p w14:paraId="0210189B" w14:textId="77777777" w:rsidR="00545A6A" w:rsidRPr="00F97CA0" w:rsidRDefault="0016232F" w:rsidP="00BD3EE7">
      <w:pPr>
        <w:spacing w:line="264" w:lineRule="auto"/>
        <w:jc w:val="both"/>
        <w:rPr>
          <w:szCs w:val="28"/>
        </w:rPr>
      </w:pPr>
      <w:r w:rsidRPr="00F97CA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F99A57" wp14:editId="45A2C8C8">
                <wp:simplePos x="0" y="0"/>
                <wp:positionH relativeFrom="column">
                  <wp:posOffset>1214120</wp:posOffset>
                </wp:positionH>
                <wp:positionV relativeFrom="paragraph">
                  <wp:posOffset>1678940</wp:posOffset>
                </wp:positionV>
                <wp:extent cx="1069975" cy="619125"/>
                <wp:effectExtent l="0" t="0" r="0" b="0"/>
                <wp:wrapNone/>
                <wp:docPr id="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975" cy="61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73D674" w14:textId="77777777" w:rsidR="00213B87" w:rsidRPr="00904CF2" w:rsidRDefault="00213B87" w:rsidP="00545A6A">
                            <w:pPr>
                              <w:jc w:val="center"/>
                              <w:rPr>
                                <w:b/>
                                <w:color w:val="808080" w:themeColor="background1" w:themeShade="80"/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808080" w:themeColor="background1" w:themeShade="80"/>
                                <w:sz w:val="24"/>
                                <w:szCs w:val="22"/>
                              </w:rPr>
                              <w:t>39,7</w:t>
                            </w:r>
                          </w:p>
                          <w:p w14:paraId="66F6FAE0" w14:textId="77777777" w:rsidR="00213B87" w:rsidRPr="00904CF2" w:rsidRDefault="00213B87" w:rsidP="00545A6A">
                            <w:pPr>
                              <w:jc w:val="center"/>
                              <w:rPr>
                                <w:b/>
                                <w:color w:val="808080" w:themeColor="background1" w:themeShade="80"/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808080" w:themeColor="background1" w:themeShade="80"/>
                                <w:sz w:val="24"/>
                                <w:szCs w:val="22"/>
                              </w:rPr>
                              <w:t xml:space="preserve">млрд. рублей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FD2C2" id="_x0000_s1027" type="#_x0000_t202" style="position:absolute;left:0;text-align:left;margin-left:95.6pt;margin-top:132.2pt;width:84.25pt;height:4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" filled="f" stroked="f">
                <v:textbox>
                  <w:txbxContent>
                    <w:p w:rsidR="00213B87" w:rsidRPr="00904CF2" w:rsidRDefault="00213B87" w:rsidP="00545A6A">
                      <w:pPr>
                        <w:jc w:val="center"/>
                        <w:rPr>
                          <w:b/>
                          <w:color w:val="808080" w:themeColor="background1" w:themeShade="80"/>
                          <w:sz w:val="24"/>
                          <w:szCs w:val="22"/>
                        </w:rPr>
                      </w:pPr>
                      <w:r>
                        <w:rPr>
                          <w:b/>
                          <w:color w:val="808080" w:themeColor="background1" w:themeShade="80"/>
                          <w:sz w:val="24"/>
                          <w:szCs w:val="22"/>
                        </w:rPr>
                        <w:t>39,7</w:t>
                      </w:r>
                    </w:p>
                    <w:p w:rsidR="00213B87" w:rsidRPr="00904CF2" w:rsidRDefault="00213B87" w:rsidP="00545A6A">
                      <w:pPr>
                        <w:jc w:val="center"/>
                        <w:rPr>
                          <w:b/>
                          <w:color w:val="808080" w:themeColor="background1" w:themeShade="80"/>
                          <w:sz w:val="24"/>
                          <w:szCs w:val="22"/>
                        </w:rPr>
                      </w:pPr>
                      <w:r>
                        <w:rPr>
                          <w:b/>
                          <w:color w:val="808080" w:themeColor="background1" w:themeShade="80"/>
                          <w:sz w:val="24"/>
                          <w:szCs w:val="22"/>
                        </w:rPr>
                        <w:t xml:space="preserve">млрд. рублей </w:t>
                      </w:r>
                    </w:p>
                  </w:txbxContent>
                </v:textbox>
              </v:shape>
            </w:pict>
          </mc:Fallback>
        </mc:AlternateContent>
      </w:r>
      <w:r w:rsidR="00545A6A" w:rsidRPr="00F97CA0">
        <w:rPr>
          <w:noProof/>
          <w:sz w:val="20"/>
        </w:rPr>
        <w:drawing>
          <wp:inline distT="0" distB="0" distL="0" distR="0" wp14:anchorId="10FD7DF2" wp14:editId="67D565DC">
            <wp:extent cx="5715000" cy="4114800"/>
            <wp:effectExtent l="0" t="0" r="0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3E8CAFE6" w14:textId="77777777" w:rsidR="00580489" w:rsidRPr="00F97CA0" w:rsidRDefault="000D0948" w:rsidP="00610E98">
      <w:pPr>
        <w:spacing w:line="264" w:lineRule="auto"/>
        <w:ind w:firstLine="709"/>
        <w:jc w:val="both"/>
      </w:pPr>
      <w:r w:rsidRPr="00F97CA0">
        <w:t xml:space="preserve">Доходы от акцизов на автомобильный и прямогонный бензин, дизельное топливо, моторные масла для дизельных и (или) карбюраторных (инжекторных) двигателей, производимые на территории Российской Федерации, зачисляемых в местные бюджеты сверх 10% доходов консолидированного бюджета субъекта </w:t>
      </w:r>
      <w:r w:rsidR="00871816">
        <w:t>Российской Федерации</w:t>
      </w:r>
      <w:r w:rsidRPr="00F97CA0">
        <w:t xml:space="preserve"> от указанных акцизов, передаваемых в соответствии с пунктом</w:t>
      </w:r>
      <w:r w:rsidR="00E23960" w:rsidRPr="00F97CA0">
        <w:t xml:space="preserve"> </w:t>
      </w:r>
      <w:r w:rsidRPr="00F97CA0">
        <w:t>3</w:t>
      </w:r>
      <w:r w:rsidR="00E23960" w:rsidRPr="00F97CA0">
        <w:t>.</w:t>
      </w:r>
      <w:r w:rsidRPr="00F97CA0">
        <w:t>1 статьи 58 БК РФ, составили 4,1 млрд</w:t>
      </w:r>
      <w:r w:rsidR="00384420" w:rsidRPr="00F97CA0">
        <w:t xml:space="preserve">. </w:t>
      </w:r>
      <w:r w:rsidR="006B38E0" w:rsidRPr="00F97CA0">
        <w:t>рублей</w:t>
      </w:r>
      <w:r w:rsidRPr="00F97CA0">
        <w:t>, или 10,4% от общей суммы акцизов, поступивших в местные бюджеты</w:t>
      </w:r>
      <w:r w:rsidR="00871816">
        <w:t>,</w:t>
      </w:r>
      <w:r w:rsidR="00384420" w:rsidRPr="00F97CA0">
        <w:t xml:space="preserve"> </w:t>
      </w:r>
      <w:r w:rsidRPr="00F97CA0">
        <w:t>45,1% дан</w:t>
      </w:r>
      <w:r w:rsidR="00C67015" w:rsidRPr="00F97CA0">
        <w:t xml:space="preserve">ной суммы (1,9 </w:t>
      </w:r>
      <w:r w:rsidR="008E1A52">
        <w:t>млрд. руб</w:t>
      </w:r>
      <w:r w:rsidR="006B38E0" w:rsidRPr="00F97CA0">
        <w:t>лей</w:t>
      </w:r>
      <w:r w:rsidR="00C67015" w:rsidRPr="00F97CA0">
        <w:t xml:space="preserve">) </w:t>
      </w:r>
      <w:r w:rsidR="00C67015" w:rsidRPr="00F97CA0">
        <w:lastRenderedPageBreak/>
        <w:t xml:space="preserve">приходится на бюджеты городских округов, 33,4% (1,4 </w:t>
      </w:r>
      <w:r w:rsidR="008E1A52">
        <w:t>млрд. руб</w:t>
      </w:r>
      <w:r w:rsidR="006B38E0" w:rsidRPr="00F97CA0">
        <w:t>лей</w:t>
      </w:r>
      <w:r w:rsidR="00C67015" w:rsidRPr="00F97CA0">
        <w:t>)</w:t>
      </w:r>
      <w:r w:rsidR="00447133" w:rsidRPr="00F97CA0">
        <w:t xml:space="preserve"> - </w:t>
      </w:r>
      <w:r w:rsidR="00C67015" w:rsidRPr="00F97CA0">
        <w:t xml:space="preserve">на муниципальные районы, 13,7% (0,6 </w:t>
      </w:r>
      <w:r w:rsidR="008E1A52">
        <w:t>млрд. руб</w:t>
      </w:r>
      <w:r w:rsidR="006B38E0" w:rsidRPr="00F97CA0">
        <w:t>лей</w:t>
      </w:r>
      <w:r w:rsidR="00C67015" w:rsidRPr="00F97CA0">
        <w:t>)</w:t>
      </w:r>
      <w:r w:rsidR="00447133" w:rsidRPr="00F97CA0">
        <w:t xml:space="preserve"> - </w:t>
      </w:r>
      <w:r w:rsidR="00C67015" w:rsidRPr="00F97CA0">
        <w:t>на сельские поселения, 7,8% (0,3 млрд</w:t>
      </w:r>
      <w:r w:rsidR="00384420" w:rsidRPr="00F97CA0">
        <w:t xml:space="preserve">. </w:t>
      </w:r>
      <w:r w:rsidR="006B38E0" w:rsidRPr="00F97CA0">
        <w:t>рублей</w:t>
      </w:r>
      <w:r w:rsidR="00C67015" w:rsidRPr="00F97CA0">
        <w:t>)</w:t>
      </w:r>
      <w:r w:rsidR="00447133" w:rsidRPr="00F97CA0">
        <w:t xml:space="preserve"> - </w:t>
      </w:r>
      <w:r w:rsidR="00C67015" w:rsidRPr="00F97CA0">
        <w:t>на городские поселения</w:t>
      </w:r>
      <w:r w:rsidR="00384420" w:rsidRPr="00F97CA0">
        <w:t xml:space="preserve">. </w:t>
      </w:r>
      <w:r w:rsidR="00C67015" w:rsidRPr="00F97CA0">
        <w:t>Инструмент установления единых нормативов отчисления в отношении акцизов на нефтепродукты был применен в 2020 году в одном субъекте Российской Федерации</w:t>
      </w:r>
      <w:r w:rsidR="00384420" w:rsidRPr="00F97CA0">
        <w:t>.</w:t>
      </w:r>
      <w:r w:rsidR="00580489" w:rsidRPr="00F97CA0">
        <w:t xml:space="preserve"> </w:t>
      </w:r>
    </w:p>
    <w:p w14:paraId="3644F03C" w14:textId="77777777" w:rsidR="00384420" w:rsidRPr="00F97CA0" w:rsidRDefault="0025055A" w:rsidP="00610E98">
      <w:pPr>
        <w:spacing w:line="264" w:lineRule="auto"/>
        <w:ind w:firstLine="709"/>
        <w:jc w:val="both"/>
        <w:rPr>
          <w:szCs w:val="28"/>
        </w:rPr>
      </w:pPr>
      <w:r w:rsidRPr="00F97CA0">
        <w:t xml:space="preserve">Количество субъектов Российской Федерации, установивших дифференцированные нормативы отчислений в местные бюджеты от акцизов </w:t>
      </w:r>
      <w:r w:rsidRPr="00F97CA0">
        <w:rPr>
          <w:szCs w:val="28"/>
        </w:rPr>
        <w:t xml:space="preserve">на нефтепродукты </w:t>
      </w:r>
      <w:r w:rsidRPr="00F97CA0">
        <w:t xml:space="preserve">в размере более 10% налоговых доходов </w:t>
      </w:r>
      <w:r w:rsidRPr="00F97CA0">
        <w:rPr>
          <w:szCs w:val="28"/>
        </w:rPr>
        <w:t>консолидированного бюджета субъекта Российской Федерации от указанных акцизов в сравнении с 2019 годом, выросло на 1 субъект (Волгоградская область) и составило 9 регионов</w:t>
      </w:r>
      <w:r w:rsidR="00384420" w:rsidRPr="00F97CA0">
        <w:rPr>
          <w:szCs w:val="28"/>
        </w:rPr>
        <w:t>.</w:t>
      </w:r>
    </w:p>
    <w:p w14:paraId="0DC10AF0" w14:textId="77777777" w:rsidR="0025055A" w:rsidRPr="00F97CA0" w:rsidRDefault="0025055A" w:rsidP="00610E98">
      <w:pPr>
        <w:spacing w:line="264" w:lineRule="auto"/>
        <w:ind w:firstLine="709"/>
        <w:jc w:val="both"/>
        <w:rPr>
          <w:szCs w:val="28"/>
        </w:rPr>
      </w:pPr>
      <w:r w:rsidRPr="00F97CA0">
        <w:rPr>
          <w:szCs w:val="28"/>
        </w:rPr>
        <w:t>Так, 30% от доходов консолидированного бюджета субъекта Российской Федерации от акцизов зачислено в Тульской области (1,25 </w:t>
      </w:r>
      <w:r w:rsidR="008E1A52">
        <w:rPr>
          <w:szCs w:val="28"/>
        </w:rPr>
        <w:t>млрд. руб</w:t>
      </w:r>
      <w:r w:rsidRPr="00F97CA0">
        <w:rPr>
          <w:szCs w:val="28"/>
        </w:rPr>
        <w:t>лей), по 20% от доходов консолидированного бюджета субъекта Российской Федерации от акцизов зачислено в Сахалинской области (0,26</w:t>
      </w:r>
      <w:r w:rsidR="0040028D" w:rsidRPr="00F97CA0">
        <w:rPr>
          <w:szCs w:val="28"/>
        </w:rPr>
        <w:t xml:space="preserve"> </w:t>
      </w:r>
      <w:r w:rsidR="008E1A52">
        <w:rPr>
          <w:szCs w:val="28"/>
        </w:rPr>
        <w:t>млрд. руб</w:t>
      </w:r>
      <w:r w:rsidRPr="00F97CA0">
        <w:rPr>
          <w:szCs w:val="28"/>
        </w:rPr>
        <w:t>лей),в Забайкальском крае (0,64</w:t>
      </w:r>
      <w:r w:rsidR="004B7AEA">
        <w:rPr>
          <w:szCs w:val="28"/>
        </w:rPr>
        <w:t xml:space="preserve"> </w:t>
      </w:r>
      <w:r w:rsidR="008E1A52">
        <w:rPr>
          <w:szCs w:val="28"/>
        </w:rPr>
        <w:t>млрд. руб</w:t>
      </w:r>
      <w:r w:rsidRPr="00F97CA0">
        <w:rPr>
          <w:szCs w:val="28"/>
        </w:rPr>
        <w:t xml:space="preserve">лей),в Свердловской области (2,5 </w:t>
      </w:r>
      <w:r w:rsidR="008E1A52">
        <w:rPr>
          <w:szCs w:val="28"/>
        </w:rPr>
        <w:t>млрд. руб</w:t>
      </w:r>
      <w:r w:rsidRPr="00F97CA0">
        <w:rPr>
          <w:szCs w:val="28"/>
        </w:rPr>
        <w:t>лей); 17% – в Липецкой области (0,65 </w:t>
      </w:r>
      <w:r w:rsidR="008E1A52">
        <w:rPr>
          <w:szCs w:val="28"/>
        </w:rPr>
        <w:t>млрд. руб</w:t>
      </w:r>
      <w:r w:rsidRPr="00F97CA0">
        <w:rPr>
          <w:szCs w:val="28"/>
        </w:rPr>
        <w:t>лей); 15% –в Республике Калмыкия (0,12</w:t>
      </w:r>
      <w:r w:rsidR="004B7AEA">
        <w:rPr>
          <w:szCs w:val="28"/>
        </w:rPr>
        <w:t xml:space="preserve"> </w:t>
      </w:r>
      <w:r w:rsidR="008E1A52">
        <w:rPr>
          <w:szCs w:val="28"/>
        </w:rPr>
        <w:t>млрд. руб</w:t>
      </w:r>
      <w:r w:rsidRPr="00F97CA0">
        <w:rPr>
          <w:szCs w:val="28"/>
        </w:rPr>
        <w:t>лей), в Саратовской области (0,88 </w:t>
      </w:r>
      <w:r w:rsidR="008E1A52">
        <w:rPr>
          <w:szCs w:val="28"/>
        </w:rPr>
        <w:t>млрд. руб</w:t>
      </w:r>
      <w:r w:rsidRPr="00F97CA0">
        <w:rPr>
          <w:szCs w:val="28"/>
        </w:rPr>
        <w:t>лей), в Иркутской области (1,0</w:t>
      </w:r>
      <w:r w:rsidR="004B7AEA">
        <w:rPr>
          <w:szCs w:val="28"/>
        </w:rPr>
        <w:t xml:space="preserve"> </w:t>
      </w:r>
      <w:r w:rsidR="008E1A52">
        <w:rPr>
          <w:szCs w:val="28"/>
        </w:rPr>
        <w:t>млрд. руб</w:t>
      </w:r>
      <w:r w:rsidRPr="00F97CA0">
        <w:rPr>
          <w:szCs w:val="28"/>
        </w:rPr>
        <w:t>лей), и 10%</w:t>
      </w:r>
      <w:r w:rsidR="00447133" w:rsidRPr="00F97CA0">
        <w:rPr>
          <w:szCs w:val="28"/>
        </w:rPr>
        <w:t xml:space="preserve"> - </w:t>
      </w:r>
      <w:r w:rsidRPr="00F97CA0">
        <w:rPr>
          <w:szCs w:val="28"/>
        </w:rPr>
        <w:t>в Волгоградской области (0,66 млрд</w:t>
      </w:r>
      <w:r w:rsidR="00384420" w:rsidRPr="00F97CA0">
        <w:rPr>
          <w:szCs w:val="28"/>
        </w:rPr>
        <w:t xml:space="preserve">. </w:t>
      </w:r>
      <w:r w:rsidRPr="00F97CA0">
        <w:rPr>
          <w:szCs w:val="28"/>
        </w:rPr>
        <w:t>рублей)</w:t>
      </w:r>
      <w:r w:rsidR="00384420" w:rsidRPr="00F97CA0">
        <w:rPr>
          <w:szCs w:val="28"/>
        </w:rPr>
        <w:t xml:space="preserve">. </w:t>
      </w:r>
    </w:p>
    <w:p w14:paraId="41CD4432" w14:textId="77777777" w:rsidR="004455EE" w:rsidRPr="00F97CA0" w:rsidRDefault="004455EE" w:rsidP="00BD3EE7">
      <w:pPr>
        <w:spacing w:line="264" w:lineRule="auto"/>
        <w:ind w:firstLine="709"/>
        <w:jc w:val="both"/>
        <w:rPr>
          <w:szCs w:val="28"/>
        </w:rPr>
      </w:pPr>
      <w:r w:rsidRPr="00F97CA0">
        <w:t xml:space="preserve">Анализ </w:t>
      </w:r>
      <w:r w:rsidR="00EF3522" w:rsidRPr="00F97CA0">
        <w:t>распределения</w:t>
      </w:r>
      <w:r w:rsidRPr="00F97CA0">
        <w:t xml:space="preserve"> поступлений </w:t>
      </w:r>
      <w:r w:rsidRPr="00F97CA0">
        <w:rPr>
          <w:szCs w:val="28"/>
        </w:rPr>
        <w:t xml:space="preserve">от уплаты акцизов на нефтепродукты в местные бюджеты в разрезе федеральных округов показывает, что </w:t>
      </w:r>
      <w:r w:rsidR="007D0AAF" w:rsidRPr="00F97CA0">
        <w:rPr>
          <w:szCs w:val="28"/>
        </w:rPr>
        <w:t>5</w:t>
      </w:r>
      <w:r w:rsidR="005B564D" w:rsidRPr="00F97CA0">
        <w:rPr>
          <w:szCs w:val="28"/>
        </w:rPr>
        <w:t>6</w:t>
      </w:r>
      <w:r w:rsidR="007D0AAF" w:rsidRPr="00F97CA0">
        <w:rPr>
          <w:szCs w:val="28"/>
        </w:rPr>
        <w:t>,</w:t>
      </w:r>
      <w:r w:rsidR="005B564D" w:rsidRPr="00F97CA0">
        <w:rPr>
          <w:szCs w:val="28"/>
        </w:rPr>
        <w:t>7</w:t>
      </w:r>
      <w:r w:rsidRPr="00F97CA0">
        <w:rPr>
          <w:szCs w:val="28"/>
        </w:rPr>
        <w:t xml:space="preserve">% </w:t>
      </w:r>
      <w:r w:rsidR="00EF3522" w:rsidRPr="00F97CA0">
        <w:rPr>
          <w:szCs w:val="28"/>
        </w:rPr>
        <w:t xml:space="preserve">(или </w:t>
      </w:r>
      <w:r w:rsidR="007D0AAF" w:rsidRPr="00F97CA0">
        <w:rPr>
          <w:szCs w:val="28"/>
        </w:rPr>
        <w:t>2</w:t>
      </w:r>
      <w:r w:rsidR="00D6288C" w:rsidRPr="00F97CA0">
        <w:rPr>
          <w:szCs w:val="28"/>
        </w:rPr>
        <w:t>2</w:t>
      </w:r>
      <w:r w:rsidR="0007166F" w:rsidRPr="00F97CA0">
        <w:rPr>
          <w:szCs w:val="28"/>
        </w:rPr>
        <w:t>,</w:t>
      </w:r>
      <w:r w:rsidR="005B564D" w:rsidRPr="00F97CA0">
        <w:rPr>
          <w:szCs w:val="28"/>
        </w:rPr>
        <w:t>6</w:t>
      </w:r>
      <w:r w:rsidR="0040028D" w:rsidRPr="00F97CA0">
        <w:rPr>
          <w:szCs w:val="28"/>
        </w:rPr>
        <w:t xml:space="preserve"> </w:t>
      </w:r>
      <w:r w:rsidR="007E1A9E" w:rsidRPr="00F97CA0">
        <w:rPr>
          <w:szCs w:val="28"/>
        </w:rPr>
        <w:t>млрд</w:t>
      </w:r>
      <w:r w:rsidR="00384420" w:rsidRPr="00F97CA0">
        <w:rPr>
          <w:szCs w:val="28"/>
        </w:rPr>
        <w:t xml:space="preserve">. </w:t>
      </w:r>
      <w:r w:rsidR="00EF3522" w:rsidRPr="00F97CA0">
        <w:rPr>
          <w:szCs w:val="28"/>
        </w:rPr>
        <w:t xml:space="preserve">рублей) </w:t>
      </w:r>
      <w:r w:rsidRPr="00F97CA0">
        <w:rPr>
          <w:szCs w:val="28"/>
        </w:rPr>
        <w:t xml:space="preserve">от общей суммы </w:t>
      </w:r>
      <w:r w:rsidR="00EF3522" w:rsidRPr="00F97CA0">
        <w:rPr>
          <w:szCs w:val="28"/>
        </w:rPr>
        <w:t>зачисля</w:t>
      </w:r>
      <w:r w:rsidR="001E7DF3" w:rsidRPr="00F97CA0">
        <w:rPr>
          <w:szCs w:val="28"/>
        </w:rPr>
        <w:t>лись</w:t>
      </w:r>
      <w:r w:rsidRPr="00F97CA0">
        <w:rPr>
          <w:szCs w:val="28"/>
        </w:rPr>
        <w:t xml:space="preserve"> в </w:t>
      </w:r>
      <w:r w:rsidR="00637FB5" w:rsidRPr="00F97CA0">
        <w:rPr>
          <w:szCs w:val="28"/>
        </w:rPr>
        <w:t xml:space="preserve">бюджеты </w:t>
      </w:r>
      <w:r w:rsidRPr="00F97CA0">
        <w:rPr>
          <w:szCs w:val="28"/>
        </w:rPr>
        <w:t>муниципальны</w:t>
      </w:r>
      <w:r w:rsidR="00637FB5" w:rsidRPr="00F97CA0">
        <w:rPr>
          <w:szCs w:val="28"/>
        </w:rPr>
        <w:t>х</w:t>
      </w:r>
      <w:r w:rsidRPr="00F97CA0">
        <w:rPr>
          <w:szCs w:val="28"/>
        </w:rPr>
        <w:t xml:space="preserve"> образовани</w:t>
      </w:r>
      <w:r w:rsidR="00637FB5" w:rsidRPr="00F97CA0">
        <w:rPr>
          <w:szCs w:val="28"/>
        </w:rPr>
        <w:t>й</w:t>
      </w:r>
      <w:r w:rsidRPr="00F97CA0">
        <w:rPr>
          <w:szCs w:val="28"/>
        </w:rPr>
        <w:t xml:space="preserve"> Центрального</w:t>
      </w:r>
      <w:r w:rsidR="00637FB5" w:rsidRPr="00F97CA0">
        <w:rPr>
          <w:szCs w:val="28"/>
        </w:rPr>
        <w:t>,</w:t>
      </w:r>
      <w:r w:rsidRPr="00F97CA0">
        <w:rPr>
          <w:szCs w:val="28"/>
        </w:rPr>
        <w:t xml:space="preserve"> Приволжского </w:t>
      </w:r>
      <w:r w:rsidR="00637FB5" w:rsidRPr="00F97CA0">
        <w:rPr>
          <w:szCs w:val="28"/>
        </w:rPr>
        <w:t xml:space="preserve">и </w:t>
      </w:r>
      <w:r w:rsidR="001D200F" w:rsidRPr="00F97CA0">
        <w:rPr>
          <w:szCs w:val="28"/>
        </w:rPr>
        <w:t>Уральского</w:t>
      </w:r>
      <w:r w:rsidR="00C67015" w:rsidRPr="00F97CA0">
        <w:rPr>
          <w:szCs w:val="28"/>
        </w:rPr>
        <w:t xml:space="preserve"> </w:t>
      </w:r>
      <w:r w:rsidRPr="00F97CA0">
        <w:rPr>
          <w:szCs w:val="28"/>
        </w:rPr>
        <w:t>федеральн</w:t>
      </w:r>
      <w:r w:rsidR="001E7DF3" w:rsidRPr="00F97CA0">
        <w:rPr>
          <w:szCs w:val="28"/>
        </w:rPr>
        <w:t>ых</w:t>
      </w:r>
      <w:r w:rsidRPr="00F97CA0">
        <w:rPr>
          <w:szCs w:val="28"/>
        </w:rPr>
        <w:t xml:space="preserve"> округ</w:t>
      </w:r>
      <w:r w:rsidR="001E7DF3" w:rsidRPr="00F97CA0">
        <w:rPr>
          <w:szCs w:val="28"/>
        </w:rPr>
        <w:t>ов</w:t>
      </w:r>
      <w:r w:rsidR="00637FB5" w:rsidRPr="00F97CA0">
        <w:rPr>
          <w:szCs w:val="28"/>
        </w:rPr>
        <w:t xml:space="preserve">, на долю которых приходится </w:t>
      </w:r>
      <w:r w:rsidR="00BF31E8" w:rsidRPr="00F97CA0">
        <w:rPr>
          <w:szCs w:val="28"/>
        </w:rPr>
        <w:t>51,6</w:t>
      </w:r>
      <w:r w:rsidR="00637FB5" w:rsidRPr="00F97CA0">
        <w:rPr>
          <w:szCs w:val="28"/>
        </w:rPr>
        <w:t>% от общего количества муниципальных образований Российской Федерации</w:t>
      </w:r>
      <w:r w:rsidR="00384420" w:rsidRPr="00F97CA0">
        <w:rPr>
          <w:szCs w:val="28"/>
        </w:rPr>
        <w:t xml:space="preserve">. </w:t>
      </w:r>
    </w:p>
    <w:p w14:paraId="7ABE160A" w14:textId="77777777" w:rsidR="00430DD5" w:rsidRPr="00F97CA0" w:rsidRDefault="004455EE" w:rsidP="00BD3EE7">
      <w:pPr>
        <w:spacing w:line="264" w:lineRule="auto"/>
        <w:ind w:firstLine="709"/>
        <w:jc w:val="both"/>
        <w:rPr>
          <w:szCs w:val="28"/>
        </w:rPr>
      </w:pPr>
      <w:r w:rsidRPr="00F97CA0">
        <w:rPr>
          <w:szCs w:val="28"/>
        </w:rPr>
        <w:t xml:space="preserve">Среди субъектов Российской Федерации лидерами </w:t>
      </w:r>
      <w:r w:rsidR="001E7DF3" w:rsidRPr="00F97CA0">
        <w:rPr>
          <w:szCs w:val="28"/>
        </w:rPr>
        <w:t>по объему</w:t>
      </w:r>
      <w:r w:rsidR="00C67015" w:rsidRPr="00F97CA0">
        <w:rPr>
          <w:szCs w:val="28"/>
        </w:rPr>
        <w:t xml:space="preserve"> </w:t>
      </w:r>
      <w:r w:rsidR="00F766A3" w:rsidRPr="00F97CA0">
        <w:rPr>
          <w:szCs w:val="28"/>
        </w:rPr>
        <w:t>перечисленных</w:t>
      </w:r>
      <w:r w:rsidR="00C67015" w:rsidRPr="00F97CA0">
        <w:rPr>
          <w:szCs w:val="28"/>
        </w:rPr>
        <w:t xml:space="preserve"> </w:t>
      </w:r>
      <w:r w:rsidR="001E7DF3" w:rsidRPr="00F97CA0">
        <w:rPr>
          <w:szCs w:val="28"/>
        </w:rPr>
        <w:t>акциз</w:t>
      </w:r>
      <w:r w:rsidR="001B19FC" w:rsidRPr="00F97CA0">
        <w:rPr>
          <w:szCs w:val="28"/>
        </w:rPr>
        <w:t xml:space="preserve">ов на нефтепродукты </w:t>
      </w:r>
      <w:r w:rsidR="00F766A3" w:rsidRPr="00F97CA0">
        <w:rPr>
          <w:szCs w:val="28"/>
        </w:rPr>
        <w:t xml:space="preserve">в местные бюджеты </w:t>
      </w:r>
      <w:r w:rsidRPr="00F97CA0">
        <w:rPr>
          <w:szCs w:val="28"/>
        </w:rPr>
        <w:t>являются следующие регионы</w:t>
      </w:r>
      <w:r w:rsidR="00C67015" w:rsidRPr="00F97CA0">
        <w:rPr>
          <w:szCs w:val="28"/>
        </w:rPr>
        <w:t xml:space="preserve"> </w:t>
      </w:r>
      <w:r w:rsidR="00013182" w:rsidRPr="00F97CA0">
        <w:rPr>
          <w:szCs w:val="28"/>
        </w:rPr>
        <w:t xml:space="preserve">(таблица </w:t>
      </w:r>
      <w:r w:rsidR="00675560" w:rsidRPr="00F97CA0">
        <w:rPr>
          <w:szCs w:val="28"/>
        </w:rPr>
        <w:t>10</w:t>
      </w:r>
      <w:r w:rsidR="00013182" w:rsidRPr="00F97CA0">
        <w:rPr>
          <w:szCs w:val="28"/>
        </w:rPr>
        <w:t>)</w:t>
      </w:r>
      <w:r w:rsidR="00384420" w:rsidRPr="00F97CA0">
        <w:rPr>
          <w:szCs w:val="28"/>
        </w:rPr>
        <w:t xml:space="preserve">. </w:t>
      </w:r>
    </w:p>
    <w:p w14:paraId="696082B4" w14:textId="77777777" w:rsidR="004455EE" w:rsidRPr="00F97CA0" w:rsidRDefault="004455EE" w:rsidP="00BD3EE7">
      <w:pPr>
        <w:keepNext/>
        <w:spacing w:after="120" w:line="264" w:lineRule="auto"/>
        <w:ind w:firstLine="709"/>
        <w:jc w:val="right"/>
        <w:rPr>
          <w:szCs w:val="28"/>
        </w:rPr>
      </w:pPr>
      <w:r w:rsidRPr="00F97CA0">
        <w:rPr>
          <w:szCs w:val="28"/>
        </w:rPr>
        <w:t xml:space="preserve">Таблица </w:t>
      </w:r>
      <w:r w:rsidR="00675560" w:rsidRPr="00F97CA0">
        <w:rPr>
          <w:szCs w:val="28"/>
        </w:rPr>
        <w:t>10</w:t>
      </w:r>
    </w:p>
    <w:tbl>
      <w:tblPr>
        <w:tblStyle w:val="af4"/>
        <w:tblW w:w="5000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919"/>
        <w:gridCol w:w="2864"/>
        <w:gridCol w:w="3137"/>
      </w:tblGrid>
      <w:tr w:rsidR="00F97CA0" w:rsidRPr="00F97CA0" w14:paraId="5F52D364" w14:textId="77777777" w:rsidTr="0025103D">
        <w:trPr>
          <w:tblHeader/>
        </w:trPr>
        <w:tc>
          <w:tcPr>
            <w:tcW w:w="2913" w:type="dxa"/>
            <w:tcBorders>
              <w:bottom w:val="double" w:sz="4" w:space="0" w:color="auto"/>
            </w:tcBorders>
            <w:vAlign w:val="center"/>
          </w:tcPr>
          <w:p w14:paraId="36832402" w14:textId="77777777" w:rsidR="007874FE" w:rsidRPr="00F97CA0" w:rsidRDefault="007874FE" w:rsidP="00BD3EE7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Федеральный округ</w:t>
            </w:r>
          </w:p>
        </w:tc>
        <w:tc>
          <w:tcPr>
            <w:tcW w:w="2858" w:type="dxa"/>
            <w:tcBorders>
              <w:bottom w:val="double" w:sz="4" w:space="0" w:color="auto"/>
            </w:tcBorders>
            <w:vAlign w:val="center"/>
          </w:tcPr>
          <w:p w14:paraId="60093ACA" w14:textId="77777777" w:rsidR="007874FE" w:rsidRPr="00F97CA0" w:rsidRDefault="007874FE" w:rsidP="00BD3EE7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 xml:space="preserve">Объем поступлений </w:t>
            </w:r>
            <w:r w:rsidR="00B577B0" w:rsidRPr="00F97CA0">
              <w:rPr>
                <w:sz w:val="24"/>
                <w:szCs w:val="24"/>
              </w:rPr>
              <w:t xml:space="preserve">в местные бюджеты </w:t>
            </w:r>
            <w:r w:rsidRPr="00F97CA0">
              <w:rPr>
                <w:sz w:val="24"/>
                <w:szCs w:val="24"/>
              </w:rPr>
              <w:t>от уплаты акцизов</w:t>
            </w:r>
            <w:r w:rsidR="00B577B0" w:rsidRPr="00F97CA0">
              <w:rPr>
                <w:sz w:val="24"/>
                <w:szCs w:val="24"/>
              </w:rPr>
              <w:t xml:space="preserve"> на нефтепродукты</w:t>
            </w:r>
            <w:r w:rsidRPr="00F97CA0">
              <w:rPr>
                <w:sz w:val="24"/>
                <w:szCs w:val="24"/>
              </w:rPr>
              <w:t xml:space="preserve">, </w:t>
            </w:r>
            <w:r w:rsidR="008E1A52">
              <w:rPr>
                <w:sz w:val="24"/>
                <w:szCs w:val="24"/>
              </w:rPr>
              <w:t>млрд. руб</w:t>
            </w:r>
            <w:r w:rsidR="006B38E0" w:rsidRPr="00F97CA0">
              <w:rPr>
                <w:sz w:val="24"/>
                <w:szCs w:val="24"/>
              </w:rPr>
              <w:t>лей</w:t>
            </w:r>
          </w:p>
        </w:tc>
        <w:tc>
          <w:tcPr>
            <w:tcW w:w="3131" w:type="dxa"/>
            <w:tcBorders>
              <w:bottom w:val="double" w:sz="4" w:space="0" w:color="auto"/>
            </w:tcBorders>
            <w:vAlign w:val="center"/>
          </w:tcPr>
          <w:p w14:paraId="5D213DF5" w14:textId="77777777" w:rsidR="007874FE" w:rsidRPr="00F97CA0" w:rsidRDefault="007874FE" w:rsidP="00BD3EE7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Доля в общем объеме акцизов</w:t>
            </w:r>
            <w:r w:rsidR="00B577B0" w:rsidRPr="00F97CA0">
              <w:rPr>
                <w:sz w:val="24"/>
                <w:szCs w:val="24"/>
              </w:rPr>
              <w:t xml:space="preserve"> на нефтепродукты</w:t>
            </w:r>
            <w:r w:rsidRPr="00F97CA0">
              <w:rPr>
                <w:sz w:val="24"/>
                <w:szCs w:val="24"/>
              </w:rPr>
              <w:t>, зачисленных в местные бюджеты</w:t>
            </w:r>
            <w:r w:rsidR="00B577B0" w:rsidRPr="00F97CA0">
              <w:rPr>
                <w:sz w:val="24"/>
                <w:szCs w:val="24"/>
              </w:rPr>
              <w:t xml:space="preserve"> в целом по Российской </w:t>
            </w:r>
            <w:r w:rsidR="00FC0C4F" w:rsidRPr="00F97CA0">
              <w:rPr>
                <w:sz w:val="24"/>
                <w:szCs w:val="24"/>
              </w:rPr>
              <w:t>Федерации, %</w:t>
            </w:r>
          </w:p>
        </w:tc>
      </w:tr>
      <w:tr w:rsidR="00F97CA0" w:rsidRPr="00F97CA0" w14:paraId="76E2D0DE" w14:textId="77777777" w:rsidTr="0025103D">
        <w:trPr>
          <w:trHeight w:hRule="exact" w:val="454"/>
        </w:trPr>
        <w:tc>
          <w:tcPr>
            <w:tcW w:w="291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0784990B" w14:textId="77777777" w:rsidR="00C22714" w:rsidRPr="00F97CA0" w:rsidRDefault="00C22714" w:rsidP="00C22714">
            <w:pPr>
              <w:spacing w:line="264" w:lineRule="auto"/>
              <w:rPr>
                <w:szCs w:val="28"/>
              </w:rPr>
            </w:pPr>
            <w:r w:rsidRPr="00F97CA0">
              <w:rPr>
                <w:szCs w:val="28"/>
              </w:rPr>
              <w:t>Московская область</w:t>
            </w:r>
          </w:p>
        </w:tc>
        <w:tc>
          <w:tcPr>
            <w:tcW w:w="2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04EFFC30" w14:textId="77777777" w:rsidR="00C22714" w:rsidRPr="00F97CA0" w:rsidRDefault="00C22714" w:rsidP="00C22714">
            <w:pPr>
              <w:spacing w:line="264" w:lineRule="auto"/>
              <w:jc w:val="center"/>
              <w:rPr>
                <w:szCs w:val="28"/>
              </w:rPr>
            </w:pPr>
            <w:r w:rsidRPr="00F97CA0">
              <w:rPr>
                <w:szCs w:val="28"/>
              </w:rPr>
              <w:t>2,5</w:t>
            </w: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AA71F7" w14:textId="77777777" w:rsidR="00C22714" w:rsidRPr="00F97CA0" w:rsidRDefault="00C22714" w:rsidP="00C22714">
            <w:pPr>
              <w:spacing w:line="264" w:lineRule="auto"/>
              <w:jc w:val="center"/>
              <w:rPr>
                <w:szCs w:val="28"/>
              </w:rPr>
            </w:pPr>
            <w:r w:rsidRPr="00F97CA0">
              <w:rPr>
                <w:szCs w:val="28"/>
              </w:rPr>
              <w:t>6,3%</w:t>
            </w:r>
          </w:p>
        </w:tc>
      </w:tr>
      <w:tr w:rsidR="00F97CA0" w:rsidRPr="00F97CA0" w14:paraId="53FF4817" w14:textId="77777777" w:rsidTr="0025103D">
        <w:trPr>
          <w:trHeight w:hRule="exact" w:val="454"/>
        </w:trPr>
        <w:tc>
          <w:tcPr>
            <w:tcW w:w="2913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7673C111" w14:textId="77777777" w:rsidR="00C22714" w:rsidRPr="00F97CA0" w:rsidRDefault="00C22714" w:rsidP="00C22714">
            <w:pPr>
              <w:spacing w:line="264" w:lineRule="auto"/>
              <w:rPr>
                <w:szCs w:val="28"/>
              </w:rPr>
            </w:pPr>
            <w:r w:rsidRPr="00F97CA0">
              <w:rPr>
                <w:szCs w:val="28"/>
              </w:rPr>
              <w:t>Свердловская область</w:t>
            </w:r>
          </w:p>
        </w:tc>
        <w:tc>
          <w:tcPr>
            <w:tcW w:w="285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51C2A315" w14:textId="77777777" w:rsidR="00C22714" w:rsidRPr="00F97CA0" w:rsidRDefault="00C22714" w:rsidP="00C22714">
            <w:pPr>
              <w:spacing w:line="264" w:lineRule="auto"/>
              <w:jc w:val="center"/>
              <w:rPr>
                <w:szCs w:val="28"/>
              </w:rPr>
            </w:pPr>
            <w:r w:rsidRPr="00F97CA0">
              <w:rPr>
                <w:szCs w:val="28"/>
              </w:rPr>
              <w:t>2,5</w:t>
            </w:r>
          </w:p>
        </w:tc>
        <w:tc>
          <w:tcPr>
            <w:tcW w:w="3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F74AD9" w14:textId="77777777" w:rsidR="00C22714" w:rsidRPr="00F97CA0" w:rsidRDefault="00C22714" w:rsidP="00C22714">
            <w:pPr>
              <w:spacing w:line="264" w:lineRule="auto"/>
              <w:jc w:val="center"/>
              <w:rPr>
                <w:szCs w:val="28"/>
              </w:rPr>
            </w:pPr>
            <w:r w:rsidRPr="00F97CA0">
              <w:rPr>
                <w:szCs w:val="28"/>
              </w:rPr>
              <w:t>6,3%</w:t>
            </w:r>
          </w:p>
        </w:tc>
      </w:tr>
      <w:tr w:rsidR="00F97CA0" w:rsidRPr="00F97CA0" w14:paraId="027098BB" w14:textId="77777777" w:rsidTr="0025103D">
        <w:trPr>
          <w:trHeight w:hRule="exact" w:val="454"/>
        </w:trPr>
        <w:tc>
          <w:tcPr>
            <w:tcW w:w="2913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037D6B5B" w14:textId="77777777" w:rsidR="00C22714" w:rsidRPr="00F97CA0" w:rsidRDefault="00C22714" w:rsidP="00C22714">
            <w:pPr>
              <w:spacing w:line="264" w:lineRule="auto"/>
              <w:rPr>
                <w:szCs w:val="28"/>
              </w:rPr>
            </w:pPr>
            <w:r w:rsidRPr="00F97CA0">
              <w:rPr>
                <w:szCs w:val="28"/>
              </w:rPr>
              <w:t>Краснодарский край</w:t>
            </w:r>
          </w:p>
        </w:tc>
        <w:tc>
          <w:tcPr>
            <w:tcW w:w="285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7D8C4318" w14:textId="77777777" w:rsidR="00C22714" w:rsidRPr="00F97CA0" w:rsidRDefault="00C22714" w:rsidP="00C22714">
            <w:pPr>
              <w:spacing w:line="264" w:lineRule="auto"/>
              <w:jc w:val="center"/>
              <w:rPr>
                <w:szCs w:val="28"/>
              </w:rPr>
            </w:pPr>
            <w:r w:rsidRPr="00F97CA0">
              <w:rPr>
                <w:szCs w:val="28"/>
              </w:rPr>
              <w:t>1,9</w:t>
            </w:r>
          </w:p>
        </w:tc>
        <w:tc>
          <w:tcPr>
            <w:tcW w:w="3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F6E309" w14:textId="77777777" w:rsidR="00C22714" w:rsidRPr="00F97CA0" w:rsidRDefault="00C22714" w:rsidP="00C22714">
            <w:pPr>
              <w:spacing w:line="264" w:lineRule="auto"/>
              <w:jc w:val="center"/>
              <w:rPr>
                <w:szCs w:val="28"/>
              </w:rPr>
            </w:pPr>
            <w:r w:rsidRPr="00F97CA0">
              <w:rPr>
                <w:szCs w:val="28"/>
              </w:rPr>
              <w:t>4,7%</w:t>
            </w:r>
          </w:p>
        </w:tc>
      </w:tr>
      <w:tr w:rsidR="00F97CA0" w:rsidRPr="00F97CA0" w14:paraId="65EFBE52" w14:textId="77777777" w:rsidTr="0025103D">
        <w:trPr>
          <w:trHeight w:hRule="exact" w:val="454"/>
        </w:trPr>
        <w:tc>
          <w:tcPr>
            <w:tcW w:w="2913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349FE3D9" w14:textId="77777777" w:rsidR="00C22714" w:rsidRPr="00F97CA0" w:rsidRDefault="00C22714" w:rsidP="00C22714">
            <w:pPr>
              <w:spacing w:line="264" w:lineRule="auto"/>
              <w:rPr>
                <w:szCs w:val="28"/>
              </w:rPr>
            </w:pPr>
            <w:r w:rsidRPr="00F97CA0">
              <w:rPr>
                <w:szCs w:val="28"/>
              </w:rPr>
              <w:lastRenderedPageBreak/>
              <w:t>Тульская область</w:t>
            </w:r>
          </w:p>
        </w:tc>
        <w:tc>
          <w:tcPr>
            <w:tcW w:w="285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74F4D239" w14:textId="77777777" w:rsidR="00C22714" w:rsidRPr="00F97CA0" w:rsidRDefault="00C22714" w:rsidP="00C22714">
            <w:pPr>
              <w:spacing w:line="264" w:lineRule="auto"/>
              <w:jc w:val="center"/>
              <w:rPr>
                <w:szCs w:val="28"/>
              </w:rPr>
            </w:pPr>
            <w:r w:rsidRPr="00F97CA0">
              <w:rPr>
                <w:szCs w:val="28"/>
              </w:rPr>
              <w:t>1,3</w:t>
            </w:r>
          </w:p>
        </w:tc>
        <w:tc>
          <w:tcPr>
            <w:tcW w:w="3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31D61B" w14:textId="77777777" w:rsidR="00C22714" w:rsidRPr="00F97CA0" w:rsidRDefault="00C22714" w:rsidP="00C22714">
            <w:pPr>
              <w:spacing w:line="264" w:lineRule="auto"/>
              <w:jc w:val="center"/>
              <w:rPr>
                <w:szCs w:val="28"/>
              </w:rPr>
            </w:pPr>
            <w:r w:rsidRPr="00F97CA0">
              <w:rPr>
                <w:szCs w:val="28"/>
              </w:rPr>
              <w:t>3,2%</w:t>
            </w:r>
          </w:p>
        </w:tc>
      </w:tr>
      <w:tr w:rsidR="00F97CA0" w:rsidRPr="00F97CA0" w14:paraId="568882DC" w14:textId="77777777" w:rsidTr="0025103D">
        <w:trPr>
          <w:trHeight w:hRule="exact" w:val="738"/>
        </w:trPr>
        <w:tc>
          <w:tcPr>
            <w:tcW w:w="2913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39653B03" w14:textId="77777777" w:rsidR="00C22714" w:rsidRPr="00F97CA0" w:rsidRDefault="00C22714" w:rsidP="00C22714">
            <w:pPr>
              <w:spacing w:line="264" w:lineRule="auto"/>
              <w:rPr>
                <w:szCs w:val="28"/>
              </w:rPr>
            </w:pPr>
            <w:r w:rsidRPr="00F97CA0">
              <w:rPr>
                <w:szCs w:val="28"/>
              </w:rPr>
              <w:t>Республика Башкортостан</w:t>
            </w:r>
          </w:p>
        </w:tc>
        <w:tc>
          <w:tcPr>
            <w:tcW w:w="285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7B95B927" w14:textId="77777777" w:rsidR="00C22714" w:rsidRPr="00F97CA0" w:rsidRDefault="00C22714" w:rsidP="00C22714">
            <w:pPr>
              <w:spacing w:line="264" w:lineRule="auto"/>
              <w:jc w:val="center"/>
              <w:rPr>
                <w:szCs w:val="28"/>
              </w:rPr>
            </w:pPr>
            <w:r w:rsidRPr="00F97CA0">
              <w:rPr>
                <w:szCs w:val="28"/>
              </w:rPr>
              <w:t>1,2</w:t>
            </w:r>
          </w:p>
        </w:tc>
        <w:tc>
          <w:tcPr>
            <w:tcW w:w="3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ED0FEB" w14:textId="77777777" w:rsidR="00C22714" w:rsidRPr="00F97CA0" w:rsidRDefault="00C22714" w:rsidP="00C22714">
            <w:pPr>
              <w:spacing w:line="264" w:lineRule="auto"/>
              <w:jc w:val="center"/>
              <w:rPr>
                <w:szCs w:val="28"/>
              </w:rPr>
            </w:pPr>
            <w:r w:rsidRPr="00F97CA0">
              <w:rPr>
                <w:szCs w:val="28"/>
              </w:rPr>
              <w:t>3,0%</w:t>
            </w:r>
          </w:p>
        </w:tc>
      </w:tr>
      <w:tr w:rsidR="00F97CA0" w:rsidRPr="00F97CA0" w14:paraId="6D6AD424" w14:textId="77777777" w:rsidTr="0025103D">
        <w:trPr>
          <w:trHeight w:hRule="exact" w:val="454"/>
        </w:trPr>
        <w:tc>
          <w:tcPr>
            <w:tcW w:w="2913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4E111F9E" w14:textId="77777777" w:rsidR="00C22714" w:rsidRPr="00F97CA0" w:rsidRDefault="00C22714" w:rsidP="00C22714">
            <w:pPr>
              <w:spacing w:line="264" w:lineRule="auto"/>
              <w:rPr>
                <w:szCs w:val="28"/>
              </w:rPr>
            </w:pPr>
            <w:r w:rsidRPr="00F97CA0">
              <w:rPr>
                <w:szCs w:val="28"/>
              </w:rPr>
              <w:t>Ростовская область</w:t>
            </w:r>
          </w:p>
        </w:tc>
        <w:tc>
          <w:tcPr>
            <w:tcW w:w="285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01F6C73F" w14:textId="77777777" w:rsidR="00C22714" w:rsidRPr="00F97CA0" w:rsidRDefault="00C22714" w:rsidP="00C22714">
            <w:pPr>
              <w:spacing w:line="264" w:lineRule="auto"/>
              <w:jc w:val="center"/>
              <w:rPr>
                <w:szCs w:val="28"/>
              </w:rPr>
            </w:pPr>
            <w:r w:rsidRPr="00F97CA0">
              <w:rPr>
                <w:szCs w:val="28"/>
              </w:rPr>
              <w:t>1,2</w:t>
            </w:r>
          </w:p>
        </w:tc>
        <w:tc>
          <w:tcPr>
            <w:tcW w:w="3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465D01" w14:textId="77777777" w:rsidR="00C22714" w:rsidRPr="00F97CA0" w:rsidRDefault="00C22714" w:rsidP="00C22714">
            <w:pPr>
              <w:spacing w:line="264" w:lineRule="auto"/>
              <w:jc w:val="center"/>
              <w:rPr>
                <w:szCs w:val="28"/>
              </w:rPr>
            </w:pPr>
            <w:r w:rsidRPr="00F97CA0">
              <w:rPr>
                <w:szCs w:val="28"/>
              </w:rPr>
              <w:t>2,9%</w:t>
            </w:r>
          </w:p>
        </w:tc>
      </w:tr>
      <w:tr w:rsidR="00F97CA0" w:rsidRPr="00F97CA0" w14:paraId="367BEA2A" w14:textId="77777777" w:rsidTr="0025103D">
        <w:trPr>
          <w:trHeight w:hRule="exact" w:val="454"/>
        </w:trPr>
        <w:tc>
          <w:tcPr>
            <w:tcW w:w="2913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365965AF" w14:textId="77777777" w:rsidR="00C22714" w:rsidRPr="00F97CA0" w:rsidRDefault="00C22714" w:rsidP="00C22714">
            <w:pPr>
              <w:spacing w:line="264" w:lineRule="auto"/>
              <w:rPr>
                <w:szCs w:val="28"/>
              </w:rPr>
            </w:pPr>
            <w:r w:rsidRPr="00F97CA0">
              <w:rPr>
                <w:szCs w:val="28"/>
              </w:rPr>
              <w:t>Республика Татарстан</w:t>
            </w:r>
          </w:p>
        </w:tc>
        <w:tc>
          <w:tcPr>
            <w:tcW w:w="285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1E9EC71D" w14:textId="77777777" w:rsidR="00C22714" w:rsidRPr="00F97CA0" w:rsidRDefault="00C22714" w:rsidP="00C22714">
            <w:pPr>
              <w:spacing w:line="264" w:lineRule="auto"/>
              <w:jc w:val="center"/>
              <w:rPr>
                <w:szCs w:val="28"/>
              </w:rPr>
            </w:pPr>
            <w:r w:rsidRPr="00F97CA0">
              <w:rPr>
                <w:szCs w:val="28"/>
              </w:rPr>
              <w:t>1,0</w:t>
            </w:r>
          </w:p>
        </w:tc>
        <w:tc>
          <w:tcPr>
            <w:tcW w:w="3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496386" w14:textId="77777777" w:rsidR="00C22714" w:rsidRPr="00F97CA0" w:rsidRDefault="00C22714" w:rsidP="00C22714">
            <w:pPr>
              <w:spacing w:line="264" w:lineRule="auto"/>
              <w:jc w:val="center"/>
              <w:rPr>
                <w:szCs w:val="28"/>
              </w:rPr>
            </w:pPr>
            <w:r w:rsidRPr="00F97CA0">
              <w:rPr>
                <w:szCs w:val="28"/>
              </w:rPr>
              <w:t>2,6%</w:t>
            </w:r>
          </w:p>
        </w:tc>
      </w:tr>
      <w:tr w:rsidR="00F97CA0" w:rsidRPr="00F97CA0" w14:paraId="7AE75C28" w14:textId="77777777" w:rsidTr="0025103D">
        <w:trPr>
          <w:trHeight w:hRule="exact" w:val="454"/>
        </w:trPr>
        <w:tc>
          <w:tcPr>
            <w:tcW w:w="2913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4AD328F8" w14:textId="77777777" w:rsidR="00C22714" w:rsidRPr="00F97CA0" w:rsidRDefault="00C22714" w:rsidP="00C22714">
            <w:pPr>
              <w:spacing w:line="264" w:lineRule="auto"/>
              <w:rPr>
                <w:szCs w:val="28"/>
              </w:rPr>
            </w:pPr>
            <w:r w:rsidRPr="00F97CA0">
              <w:rPr>
                <w:szCs w:val="28"/>
              </w:rPr>
              <w:t>Иркутская область</w:t>
            </w:r>
          </w:p>
        </w:tc>
        <w:tc>
          <w:tcPr>
            <w:tcW w:w="285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21D79886" w14:textId="77777777" w:rsidR="00C22714" w:rsidRPr="00F97CA0" w:rsidRDefault="00C22714" w:rsidP="00C22714">
            <w:pPr>
              <w:spacing w:line="264" w:lineRule="auto"/>
              <w:jc w:val="center"/>
              <w:rPr>
                <w:szCs w:val="28"/>
              </w:rPr>
            </w:pPr>
            <w:r w:rsidRPr="00F97CA0">
              <w:rPr>
                <w:szCs w:val="28"/>
              </w:rPr>
              <w:t>1,0</w:t>
            </w:r>
          </w:p>
        </w:tc>
        <w:tc>
          <w:tcPr>
            <w:tcW w:w="3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030BC4" w14:textId="77777777" w:rsidR="00C22714" w:rsidRPr="00F97CA0" w:rsidRDefault="00C22714" w:rsidP="00C22714">
            <w:pPr>
              <w:spacing w:line="264" w:lineRule="auto"/>
              <w:jc w:val="center"/>
              <w:rPr>
                <w:szCs w:val="28"/>
              </w:rPr>
            </w:pPr>
            <w:r w:rsidRPr="00F97CA0">
              <w:rPr>
                <w:szCs w:val="28"/>
              </w:rPr>
              <w:t>2,5%</w:t>
            </w:r>
          </w:p>
        </w:tc>
      </w:tr>
      <w:tr w:rsidR="00C22714" w:rsidRPr="00F97CA0" w14:paraId="085AFC8A" w14:textId="77777777" w:rsidTr="0025103D">
        <w:trPr>
          <w:trHeight w:hRule="exact" w:val="454"/>
        </w:trPr>
        <w:tc>
          <w:tcPr>
            <w:tcW w:w="2913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18C75156" w14:textId="77777777" w:rsidR="00C22714" w:rsidRPr="00F97CA0" w:rsidRDefault="00C22714" w:rsidP="00C22714">
            <w:pPr>
              <w:spacing w:line="264" w:lineRule="auto"/>
              <w:rPr>
                <w:szCs w:val="28"/>
              </w:rPr>
            </w:pPr>
            <w:r w:rsidRPr="00F97CA0">
              <w:rPr>
                <w:szCs w:val="28"/>
              </w:rPr>
              <w:t>Самарская область</w:t>
            </w:r>
          </w:p>
        </w:tc>
        <w:tc>
          <w:tcPr>
            <w:tcW w:w="285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31880BD0" w14:textId="77777777" w:rsidR="00C22714" w:rsidRPr="00F97CA0" w:rsidRDefault="00C22714" w:rsidP="00C22714">
            <w:pPr>
              <w:spacing w:line="264" w:lineRule="auto"/>
              <w:jc w:val="center"/>
              <w:rPr>
                <w:szCs w:val="28"/>
              </w:rPr>
            </w:pPr>
            <w:r w:rsidRPr="00F97CA0">
              <w:rPr>
                <w:szCs w:val="28"/>
              </w:rPr>
              <w:t>0,9</w:t>
            </w:r>
          </w:p>
        </w:tc>
        <w:tc>
          <w:tcPr>
            <w:tcW w:w="3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39ED8C" w14:textId="77777777" w:rsidR="00C22714" w:rsidRPr="00F97CA0" w:rsidRDefault="00C22714" w:rsidP="00C22714">
            <w:pPr>
              <w:spacing w:line="264" w:lineRule="auto"/>
              <w:jc w:val="center"/>
              <w:rPr>
                <w:szCs w:val="28"/>
              </w:rPr>
            </w:pPr>
            <w:r w:rsidRPr="00F97CA0">
              <w:rPr>
                <w:szCs w:val="28"/>
              </w:rPr>
              <w:t>2,2%</w:t>
            </w:r>
          </w:p>
        </w:tc>
      </w:tr>
    </w:tbl>
    <w:p w14:paraId="2596E418" w14:textId="77777777" w:rsidR="00C26D87" w:rsidRPr="00F97CA0" w:rsidRDefault="00C26D87" w:rsidP="00BD3EE7">
      <w:pPr>
        <w:spacing w:line="264" w:lineRule="auto"/>
        <w:ind w:firstLine="709"/>
        <w:jc w:val="both"/>
      </w:pPr>
    </w:p>
    <w:p w14:paraId="28B93BC5" w14:textId="77777777" w:rsidR="0078346B" w:rsidRPr="00F97CA0" w:rsidRDefault="008F2C73" w:rsidP="00BD3EE7">
      <w:pPr>
        <w:spacing w:line="264" w:lineRule="auto"/>
        <w:ind w:firstLine="709"/>
        <w:jc w:val="both"/>
        <w:rPr>
          <w:i/>
        </w:rPr>
      </w:pPr>
      <w:r w:rsidRPr="00F97CA0">
        <w:rPr>
          <w:i/>
        </w:rPr>
        <w:t>Установление нормативов отчисления от федеральных и региональных налогов (кроме НДФЛ и акцизов на нефтепродукты)</w:t>
      </w:r>
    </w:p>
    <w:p w14:paraId="6536C03E" w14:textId="77777777" w:rsidR="00E8778B" w:rsidRPr="00F97CA0" w:rsidRDefault="008103C9" w:rsidP="004409B8">
      <w:pPr>
        <w:spacing w:line="264" w:lineRule="auto"/>
        <w:ind w:firstLine="709"/>
        <w:jc w:val="both"/>
      </w:pPr>
      <w:r w:rsidRPr="00F97CA0">
        <w:t>В рамках,</w:t>
      </w:r>
      <w:r w:rsidR="003B4147" w:rsidRPr="00F97CA0">
        <w:t xml:space="preserve"> установленных </w:t>
      </w:r>
      <w:r w:rsidR="006B1322" w:rsidRPr="00F97CA0">
        <w:t xml:space="preserve">БК РФ </w:t>
      </w:r>
      <w:r w:rsidR="003B4147" w:rsidRPr="00F97CA0">
        <w:t xml:space="preserve">региональных полномочий </w:t>
      </w:r>
      <w:r w:rsidRPr="00F97CA0">
        <w:t>по межбюджетному регулированию,</w:t>
      </w:r>
      <w:r w:rsidR="003B4147" w:rsidRPr="00F97CA0">
        <w:t xml:space="preserve"> применяется практика дополнительного закрепления субъектами Российской Федерации за местными бюджетами </w:t>
      </w:r>
      <w:r w:rsidR="00FB2E50" w:rsidRPr="00F97CA0">
        <w:t xml:space="preserve">единых нормативов </w:t>
      </w:r>
      <w:r w:rsidR="003B4147" w:rsidRPr="00F97CA0">
        <w:t>отчислений от федеральных и региональных налогов</w:t>
      </w:r>
      <w:r w:rsidR="00384420" w:rsidRPr="00F97CA0">
        <w:t xml:space="preserve">. </w:t>
      </w:r>
      <w:r w:rsidR="003B4147" w:rsidRPr="00F97CA0">
        <w:t>В 2</w:t>
      </w:r>
      <w:r w:rsidR="006622F7" w:rsidRPr="00F97CA0">
        <w:t>020</w:t>
      </w:r>
      <w:r w:rsidR="003B4147" w:rsidRPr="00F97CA0">
        <w:t xml:space="preserve"> году </w:t>
      </w:r>
      <w:r w:rsidR="00E8778B" w:rsidRPr="00F97CA0">
        <w:t xml:space="preserve">правом на передачу </w:t>
      </w:r>
      <w:r w:rsidR="008D2032" w:rsidRPr="00F97CA0">
        <w:t xml:space="preserve">в местные бюджеты </w:t>
      </w:r>
      <w:r w:rsidR="00E8778B" w:rsidRPr="00F97CA0">
        <w:t xml:space="preserve">по единым нормативам отчислений от федеральных и региональных налогов и сборов </w:t>
      </w:r>
      <w:r w:rsidR="00250E40" w:rsidRPr="00F97CA0">
        <w:t>(</w:t>
      </w:r>
      <w:r w:rsidR="00E8778B" w:rsidRPr="00F97CA0">
        <w:t xml:space="preserve">за исключением </w:t>
      </w:r>
      <w:r w:rsidR="00175604" w:rsidRPr="00F97CA0">
        <w:t>налога на доходы физических лиц)</w:t>
      </w:r>
      <w:r w:rsidR="008D2032" w:rsidRPr="00F97CA0">
        <w:t>, подлежащих зачислению в соответствии с бюджетным законодательством в бюджет субъекта Российской Федерации,</w:t>
      </w:r>
      <w:r w:rsidR="008F2C73" w:rsidRPr="00F97CA0">
        <w:t xml:space="preserve"> </w:t>
      </w:r>
      <w:r w:rsidR="008D2032" w:rsidRPr="00F97CA0">
        <w:t>воспользов</w:t>
      </w:r>
      <w:r w:rsidR="00B62CE8" w:rsidRPr="00F97CA0">
        <w:t>ал</w:t>
      </w:r>
      <w:r w:rsidR="00771ECA" w:rsidRPr="00F97CA0">
        <w:t>ось</w:t>
      </w:r>
      <w:r w:rsidR="008F2C73" w:rsidRPr="00F97CA0">
        <w:t xml:space="preserve"> </w:t>
      </w:r>
      <w:r w:rsidR="00A42828" w:rsidRPr="00F97CA0">
        <w:t>8</w:t>
      </w:r>
      <w:r w:rsidR="0043366E" w:rsidRPr="00F97CA0">
        <w:t>0</w:t>
      </w:r>
      <w:r w:rsidR="00A42828" w:rsidRPr="00F97CA0">
        <w:t xml:space="preserve"> </w:t>
      </w:r>
      <w:r w:rsidR="002E655D" w:rsidRPr="00F97CA0">
        <w:t>субъект</w:t>
      </w:r>
      <w:r w:rsidR="0043366E" w:rsidRPr="00F97CA0">
        <w:t>ов Российской Федерации</w:t>
      </w:r>
      <w:r w:rsidR="00384420" w:rsidRPr="00F97CA0">
        <w:t xml:space="preserve">. </w:t>
      </w:r>
    </w:p>
    <w:p w14:paraId="0079F5E6" w14:textId="77777777" w:rsidR="003B4147" w:rsidRPr="00F97CA0" w:rsidRDefault="003B4147" w:rsidP="004409B8">
      <w:pPr>
        <w:spacing w:line="264" w:lineRule="auto"/>
        <w:ind w:firstLine="709"/>
        <w:jc w:val="both"/>
      </w:pPr>
      <w:r w:rsidRPr="00F97CA0">
        <w:t>Субъекты Российской Федерации</w:t>
      </w:r>
      <w:r w:rsidR="002132C2" w:rsidRPr="00F97CA0">
        <w:t xml:space="preserve"> (без учета городов федерального значения)</w:t>
      </w:r>
      <w:r w:rsidRPr="00F97CA0">
        <w:t xml:space="preserve">, помимо отчислений от налога на доходы физических лиц, установили на постоянной основе единые нормативы отчислений по следующим видам федеральных и региональных налогов и сборов: </w:t>
      </w:r>
    </w:p>
    <w:p w14:paraId="61DB3731" w14:textId="77777777" w:rsidR="007812F1" w:rsidRPr="00F97CA0" w:rsidRDefault="003B4147" w:rsidP="004409B8">
      <w:pPr>
        <w:pStyle w:val="af0"/>
        <w:numPr>
          <w:ilvl w:val="0"/>
          <w:numId w:val="1"/>
        </w:numPr>
        <w:spacing w:line="264" w:lineRule="auto"/>
        <w:ind w:left="1276" w:hanging="425"/>
        <w:contextualSpacing w:val="0"/>
        <w:jc w:val="both"/>
      </w:pPr>
      <w:r w:rsidRPr="00F97CA0">
        <w:t>налог на имущест</w:t>
      </w:r>
      <w:r w:rsidR="00AA401B" w:rsidRPr="00F97CA0">
        <w:t>во организаций – 1</w:t>
      </w:r>
      <w:r w:rsidR="007812F1" w:rsidRPr="00F97CA0">
        <w:t>3</w:t>
      </w:r>
      <w:r w:rsidRPr="00F97CA0">
        <w:t xml:space="preserve"> регионов</w:t>
      </w:r>
      <w:r w:rsidR="007812F1" w:rsidRPr="00F97CA0">
        <w:t>, из них:</w:t>
      </w:r>
    </w:p>
    <w:p w14:paraId="31E14D50" w14:textId="77777777" w:rsidR="00B114BB" w:rsidRPr="00F97CA0" w:rsidRDefault="00B114BB" w:rsidP="00B114BB">
      <w:pPr>
        <w:pStyle w:val="af0"/>
        <w:numPr>
          <w:ilvl w:val="1"/>
          <w:numId w:val="1"/>
        </w:numPr>
        <w:spacing w:line="264" w:lineRule="auto"/>
        <w:contextualSpacing w:val="0"/>
        <w:jc w:val="both"/>
      </w:pPr>
      <w:r w:rsidRPr="00F97CA0">
        <w:t>Калужская область (5% для городских округов и 10% для муниципальных районов),</w:t>
      </w:r>
    </w:p>
    <w:p w14:paraId="2B5FB454" w14:textId="77777777" w:rsidR="00B114BB" w:rsidRPr="00F97CA0" w:rsidRDefault="00B114BB" w:rsidP="00B114BB">
      <w:pPr>
        <w:pStyle w:val="af0"/>
        <w:numPr>
          <w:ilvl w:val="1"/>
          <w:numId w:val="1"/>
        </w:numPr>
        <w:spacing w:line="264" w:lineRule="auto"/>
        <w:contextualSpacing w:val="0"/>
        <w:jc w:val="both"/>
      </w:pPr>
      <w:r w:rsidRPr="00F97CA0">
        <w:t>Тульская область (10% для городских округов и 30% для муниципальных районов);</w:t>
      </w:r>
    </w:p>
    <w:p w14:paraId="1195D22F" w14:textId="77777777" w:rsidR="00B114BB" w:rsidRPr="00F97CA0" w:rsidRDefault="00B114BB" w:rsidP="00B114BB">
      <w:pPr>
        <w:pStyle w:val="af0"/>
        <w:numPr>
          <w:ilvl w:val="1"/>
          <w:numId w:val="1"/>
        </w:numPr>
        <w:spacing w:line="264" w:lineRule="auto"/>
        <w:contextualSpacing w:val="0"/>
        <w:jc w:val="both"/>
      </w:pPr>
      <w:r w:rsidRPr="00F97CA0">
        <w:t>Калининградская область (20% для городских округов),</w:t>
      </w:r>
    </w:p>
    <w:p w14:paraId="3BAD1C7B" w14:textId="77777777" w:rsidR="00B114BB" w:rsidRPr="00F97CA0" w:rsidRDefault="00B114BB" w:rsidP="00B114BB">
      <w:pPr>
        <w:pStyle w:val="af0"/>
        <w:numPr>
          <w:ilvl w:val="1"/>
          <w:numId w:val="1"/>
        </w:numPr>
        <w:spacing w:line="264" w:lineRule="auto"/>
        <w:contextualSpacing w:val="0"/>
        <w:jc w:val="both"/>
      </w:pPr>
      <w:r w:rsidRPr="00F97CA0">
        <w:t>Республика Северная Осетия</w:t>
      </w:r>
      <w:r w:rsidR="00447133" w:rsidRPr="00F97CA0">
        <w:t xml:space="preserve"> - </w:t>
      </w:r>
      <w:r w:rsidRPr="00F97CA0">
        <w:t>Алания (30% для городских округов и муниципальных районов),</w:t>
      </w:r>
    </w:p>
    <w:p w14:paraId="7B2A787E" w14:textId="77777777" w:rsidR="00B114BB" w:rsidRPr="00F97CA0" w:rsidRDefault="00B114BB" w:rsidP="00B114BB">
      <w:pPr>
        <w:pStyle w:val="af0"/>
        <w:numPr>
          <w:ilvl w:val="1"/>
          <w:numId w:val="1"/>
        </w:numPr>
        <w:spacing w:line="264" w:lineRule="auto"/>
        <w:contextualSpacing w:val="0"/>
        <w:jc w:val="both"/>
      </w:pPr>
      <w:r w:rsidRPr="00F97CA0">
        <w:t>Карачаево</w:t>
      </w:r>
      <w:r w:rsidR="00447133" w:rsidRPr="00F97CA0">
        <w:t>-</w:t>
      </w:r>
      <w:r w:rsidRPr="00F97CA0">
        <w:t>Черкесская Республика (50% для городских округов и муниципальных районов),</w:t>
      </w:r>
    </w:p>
    <w:p w14:paraId="275D6380" w14:textId="77777777" w:rsidR="00B114BB" w:rsidRPr="00F97CA0" w:rsidRDefault="00B114BB" w:rsidP="00B114BB">
      <w:pPr>
        <w:pStyle w:val="af0"/>
        <w:numPr>
          <w:ilvl w:val="1"/>
          <w:numId w:val="1"/>
        </w:numPr>
        <w:spacing w:line="264" w:lineRule="auto"/>
        <w:contextualSpacing w:val="0"/>
        <w:jc w:val="both"/>
      </w:pPr>
      <w:r w:rsidRPr="00F97CA0">
        <w:lastRenderedPageBreak/>
        <w:t>Краснодарский край (3% для городских округов и муниципальных районов),</w:t>
      </w:r>
    </w:p>
    <w:p w14:paraId="44BEE45D" w14:textId="77777777" w:rsidR="00B114BB" w:rsidRPr="00F97CA0" w:rsidRDefault="00B114BB" w:rsidP="00B114BB">
      <w:pPr>
        <w:pStyle w:val="af0"/>
        <w:numPr>
          <w:ilvl w:val="1"/>
          <w:numId w:val="1"/>
        </w:numPr>
        <w:spacing w:line="264" w:lineRule="auto"/>
        <w:contextualSpacing w:val="0"/>
        <w:jc w:val="both"/>
      </w:pPr>
      <w:r w:rsidRPr="00F97CA0">
        <w:t>Республика Адыгея (30% для городских округов и 45% для муниципальных районов),</w:t>
      </w:r>
    </w:p>
    <w:p w14:paraId="6A4BACD5" w14:textId="77777777" w:rsidR="003B4147" w:rsidRPr="00F97CA0" w:rsidRDefault="007812F1" w:rsidP="007812F1">
      <w:pPr>
        <w:pStyle w:val="af0"/>
        <w:numPr>
          <w:ilvl w:val="1"/>
          <w:numId w:val="1"/>
        </w:numPr>
        <w:spacing w:line="264" w:lineRule="auto"/>
        <w:contextualSpacing w:val="0"/>
        <w:jc w:val="both"/>
      </w:pPr>
      <w:r w:rsidRPr="00F97CA0">
        <w:t>Республика Башкортостан (5% для городских округов, 10% для муниципальных районов)</w:t>
      </w:r>
      <w:r w:rsidR="003B4147" w:rsidRPr="00F97CA0">
        <w:t xml:space="preserve">; </w:t>
      </w:r>
    </w:p>
    <w:p w14:paraId="74325A8A" w14:textId="77777777" w:rsidR="007812F1" w:rsidRPr="00F97CA0" w:rsidRDefault="007812F1" w:rsidP="007812F1">
      <w:pPr>
        <w:pStyle w:val="af0"/>
        <w:numPr>
          <w:ilvl w:val="1"/>
          <w:numId w:val="1"/>
        </w:numPr>
        <w:spacing w:line="264" w:lineRule="auto"/>
        <w:contextualSpacing w:val="0"/>
        <w:jc w:val="both"/>
      </w:pPr>
      <w:r w:rsidRPr="00F97CA0">
        <w:t xml:space="preserve">Кировская область (20% для городских округов и муниципальных районов), </w:t>
      </w:r>
    </w:p>
    <w:p w14:paraId="4AC8674E" w14:textId="77777777" w:rsidR="00B114BB" w:rsidRPr="00F97CA0" w:rsidRDefault="00B114BB" w:rsidP="00B114BB">
      <w:pPr>
        <w:pStyle w:val="af0"/>
        <w:numPr>
          <w:ilvl w:val="1"/>
          <w:numId w:val="1"/>
        </w:numPr>
        <w:spacing w:line="264" w:lineRule="auto"/>
        <w:contextualSpacing w:val="0"/>
        <w:jc w:val="both"/>
      </w:pPr>
      <w:r w:rsidRPr="00F97CA0">
        <w:t>Республика Алтай (50% для городских округов и муниципальных районов),</w:t>
      </w:r>
    </w:p>
    <w:p w14:paraId="052FE8E4" w14:textId="77777777" w:rsidR="00B114BB" w:rsidRPr="00F97CA0" w:rsidRDefault="00B114BB" w:rsidP="00B114BB">
      <w:pPr>
        <w:pStyle w:val="af0"/>
        <w:numPr>
          <w:ilvl w:val="1"/>
          <w:numId w:val="1"/>
        </w:numPr>
        <w:spacing w:line="264" w:lineRule="auto"/>
        <w:contextualSpacing w:val="0"/>
        <w:jc w:val="both"/>
      </w:pPr>
      <w:r w:rsidRPr="00F97CA0">
        <w:t>Республика Тыва (50% для муниципальных районов),</w:t>
      </w:r>
    </w:p>
    <w:p w14:paraId="1A06263B" w14:textId="77777777" w:rsidR="007812F1" w:rsidRPr="00F97CA0" w:rsidRDefault="007812F1" w:rsidP="007812F1">
      <w:pPr>
        <w:pStyle w:val="af0"/>
        <w:numPr>
          <w:ilvl w:val="1"/>
          <w:numId w:val="1"/>
        </w:numPr>
        <w:spacing w:line="264" w:lineRule="auto"/>
        <w:contextualSpacing w:val="0"/>
        <w:jc w:val="both"/>
      </w:pPr>
      <w:r w:rsidRPr="00F97CA0">
        <w:t xml:space="preserve">Камчатский край (20% для городских </w:t>
      </w:r>
      <w:r w:rsidR="00FC0C4F" w:rsidRPr="00F97CA0">
        <w:t>округов, муниципальных</w:t>
      </w:r>
      <w:r w:rsidRPr="00F97CA0">
        <w:t xml:space="preserve"> районов и муниципальных округов),</w:t>
      </w:r>
    </w:p>
    <w:p w14:paraId="78F57022" w14:textId="77777777" w:rsidR="007812F1" w:rsidRPr="00F97CA0" w:rsidRDefault="007812F1" w:rsidP="007812F1">
      <w:pPr>
        <w:pStyle w:val="af0"/>
        <w:numPr>
          <w:ilvl w:val="1"/>
          <w:numId w:val="1"/>
        </w:numPr>
        <w:spacing w:line="264" w:lineRule="auto"/>
        <w:contextualSpacing w:val="0"/>
        <w:jc w:val="both"/>
      </w:pPr>
      <w:r w:rsidRPr="00F97CA0">
        <w:t>Сахалинская область (30% для городских округов);</w:t>
      </w:r>
    </w:p>
    <w:p w14:paraId="7ADBCC39" w14:textId="77777777" w:rsidR="00B114BB" w:rsidRPr="00F97CA0" w:rsidRDefault="003B4147" w:rsidP="004409B8">
      <w:pPr>
        <w:pStyle w:val="af0"/>
        <w:numPr>
          <w:ilvl w:val="0"/>
          <w:numId w:val="1"/>
        </w:numPr>
        <w:spacing w:line="264" w:lineRule="auto"/>
        <w:ind w:left="1276" w:hanging="425"/>
        <w:contextualSpacing w:val="0"/>
        <w:jc w:val="both"/>
      </w:pPr>
      <w:r w:rsidRPr="00F97CA0">
        <w:t xml:space="preserve">налог на прибыль организаций – </w:t>
      </w:r>
      <w:r w:rsidR="006244A7" w:rsidRPr="00F97CA0">
        <w:t>4</w:t>
      </w:r>
      <w:r w:rsidRPr="00F97CA0">
        <w:t xml:space="preserve"> регион</w:t>
      </w:r>
      <w:r w:rsidR="006244A7" w:rsidRPr="00F97CA0">
        <w:t>а</w:t>
      </w:r>
      <w:r w:rsidR="00B114BB" w:rsidRPr="00F97CA0">
        <w:t>, из них:</w:t>
      </w:r>
    </w:p>
    <w:p w14:paraId="5D369AEB" w14:textId="77777777" w:rsidR="00746D7C" w:rsidRPr="00F97CA0" w:rsidRDefault="00317E17" w:rsidP="00746D7C">
      <w:pPr>
        <w:pStyle w:val="af0"/>
        <w:numPr>
          <w:ilvl w:val="1"/>
          <w:numId w:val="1"/>
        </w:numPr>
        <w:spacing w:line="264" w:lineRule="auto"/>
        <w:contextualSpacing w:val="0"/>
        <w:jc w:val="both"/>
      </w:pPr>
      <w:r w:rsidRPr="00F97CA0">
        <w:t xml:space="preserve">Калужская область (1% для </w:t>
      </w:r>
      <w:r w:rsidR="00746D7C" w:rsidRPr="00F97CA0">
        <w:t>городских округов и муниципальных районов),</w:t>
      </w:r>
    </w:p>
    <w:p w14:paraId="12E21F16" w14:textId="77777777" w:rsidR="00746D7C" w:rsidRPr="00F97CA0" w:rsidRDefault="00746D7C" w:rsidP="00746D7C">
      <w:pPr>
        <w:pStyle w:val="af0"/>
        <w:numPr>
          <w:ilvl w:val="1"/>
          <w:numId w:val="1"/>
        </w:numPr>
        <w:spacing w:line="264" w:lineRule="auto"/>
        <w:contextualSpacing w:val="0"/>
        <w:jc w:val="both"/>
      </w:pPr>
      <w:r w:rsidRPr="00F97CA0">
        <w:t>Краснодарский край (5% для городских округов и муниципальных районов),</w:t>
      </w:r>
    </w:p>
    <w:p w14:paraId="07CF502F" w14:textId="77777777" w:rsidR="00746D7C" w:rsidRPr="00F97CA0" w:rsidRDefault="00746D7C" w:rsidP="00746D7C">
      <w:pPr>
        <w:pStyle w:val="af0"/>
        <w:numPr>
          <w:ilvl w:val="1"/>
          <w:numId w:val="1"/>
        </w:numPr>
        <w:spacing w:line="264" w:lineRule="auto"/>
        <w:contextualSpacing w:val="0"/>
        <w:jc w:val="both"/>
      </w:pPr>
      <w:r w:rsidRPr="00F97CA0">
        <w:t>Красноярский край (10% для городских округов и муниципальных районов),</w:t>
      </w:r>
    </w:p>
    <w:p w14:paraId="3743CF9A" w14:textId="77777777" w:rsidR="00B114BB" w:rsidRPr="00F97CA0" w:rsidRDefault="00746D7C" w:rsidP="00B114BB">
      <w:pPr>
        <w:pStyle w:val="af0"/>
        <w:numPr>
          <w:ilvl w:val="1"/>
          <w:numId w:val="1"/>
        </w:numPr>
        <w:spacing w:line="264" w:lineRule="auto"/>
        <w:contextualSpacing w:val="0"/>
        <w:jc w:val="both"/>
      </w:pPr>
      <w:r w:rsidRPr="00F97CA0">
        <w:t>Камчатский край (18% для городских округов, муниципальных районов и муниципальных округов);</w:t>
      </w:r>
    </w:p>
    <w:p w14:paraId="3F800716" w14:textId="77777777" w:rsidR="00B114BB" w:rsidRPr="00F97CA0" w:rsidRDefault="003B4147" w:rsidP="004409B8">
      <w:pPr>
        <w:pStyle w:val="af0"/>
        <w:numPr>
          <w:ilvl w:val="0"/>
          <w:numId w:val="1"/>
        </w:numPr>
        <w:spacing w:line="264" w:lineRule="auto"/>
        <w:ind w:left="1276" w:hanging="425"/>
        <w:contextualSpacing w:val="0"/>
        <w:jc w:val="both"/>
      </w:pPr>
      <w:r w:rsidRPr="00F97CA0">
        <w:t xml:space="preserve">транспортный налог – </w:t>
      </w:r>
      <w:r w:rsidR="006622F7" w:rsidRPr="00F97CA0">
        <w:t>11</w:t>
      </w:r>
      <w:r w:rsidRPr="00F97CA0">
        <w:t xml:space="preserve"> регионов</w:t>
      </w:r>
      <w:r w:rsidR="00B114BB" w:rsidRPr="00F97CA0">
        <w:t>, из них:</w:t>
      </w:r>
    </w:p>
    <w:p w14:paraId="2D9C9D0D" w14:textId="77777777" w:rsidR="00B114BB" w:rsidRPr="00F97CA0" w:rsidRDefault="00B114BB" w:rsidP="00B114BB">
      <w:pPr>
        <w:pStyle w:val="af0"/>
        <w:numPr>
          <w:ilvl w:val="1"/>
          <w:numId w:val="1"/>
        </w:numPr>
        <w:spacing w:line="264" w:lineRule="auto"/>
        <w:contextualSpacing w:val="0"/>
        <w:jc w:val="both"/>
      </w:pPr>
      <w:r w:rsidRPr="00F97CA0">
        <w:t>Владимирская область (50% для городских округов, муниципальных районов и городских поселений),</w:t>
      </w:r>
    </w:p>
    <w:p w14:paraId="6C41CF31" w14:textId="77777777" w:rsidR="00EB3E19" w:rsidRPr="00F97CA0" w:rsidRDefault="00EB3E19" w:rsidP="00EB3E19">
      <w:pPr>
        <w:pStyle w:val="af0"/>
        <w:numPr>
          <w:ilvl w:val="1"/>
          <w:numId w:val="1"/>
        </w:numPr>
        <w:spacing w:line="264" w:lineRule="auto"/>
        <w:contextualSpacing w:val="0"/>
        <w:jc w:val="both"/>
      </w:pPr>
      <w:r w:rsidRPr="00F97CA0">
        <w:t>Ростовская область (100% для городских округов, муниципальных районов</w:t>
      </w:r>
      <w:r w:rsidR="00EC5B49" w:rsidRPr="00F97CA0">
        <w:t>,</w:t>
      </w:r>
      <w:r w:rsidRPr="00F97CA0">
        <w:t xml:space="preserve"> городских и сельских поселений),</w:t>
      </w:r>
    </w:p>
    <w:p w14:paraId="33B671FA" w14:textId="77777777" w:rsidR="00B114BB" w:rsidRPr="00F97CA0" w:rsidRDefault="00EB3E19" w:rsidP="00EB3E19">
      <w:pPr>
        <w:pStyle w:val="af0"/>
        <w:numPr>
          <w:ilvl w:val="1"/>
          <w:numId w:val="1"/>
        </w:numPr>
        <w:spacing w:line="264" w:lineRule="auto"/>
        <w:contextualSpacing w:val="0"/>
        <w:jc w:val="both"/>
      </w:pPr>
      <w:r w:rsidRPr="00F97CA0">
        <w:t>Республика Ингушетия (20% для городских округов и муниципальных районов)</w:t>
      </w:r>
      <w:r w:rsidR="00B114BB" w:rsidRPr="00F97CA0">
        <w:t xml:space="preserve">; </w:t>
      </w:r>
    </w:p>
    <w:p w14:paraId="793F624D" w14:textId="77777777" w:rsidR="00EB3E19" w:rsidRPr="00F97CA0" w:rsidRDefault="00EB3E19" w:rsidP="00B114BB">
      <w:pPr>
        <w:pStyle w:val="af0"/>
        <w:numPr>
          <w:ilvl w:val="1"/>
          <w:numId w:val="1"/>
        </w:numPr>
        <w:spacing w:line="264" w:lineRule="auto"/>
        <w:contextualSpacing w:val="0"/>
        <w:jc w:val="both"/>
      </w:pPr>
      <w:r w:rsidRPr="00F97CA0">
        <w:t>Чувашская Республика (10% для городских округов и муниципальных районов)</w:t>
      </w:r>
      <w:r w:rsidR="003B4147" w:rsidRPr="00F97CA0">
        <w:t>;</w:t>
      </w:r>
    </w:p>
    <w:p w14:paraId="0FAB260D" w14:textId="77777777" w:rsidR="003B4147" w:rsidRPr="00F97CA0" w:rsidRDefault="003B4147" w:rsidP="00B114BB">
      <w:pPr>
        <w:pStyle w:val="af0"/>
        <w:numPr>
          <w:ilvl w:val="1"/>
          <w:numId w:val="1"/>
        </w:numPr>
        <w:spacing w:line="264" w:lineRule="auto"/>
        <w:contextualSpacing w:val="0"/>
        <w:jc w:val="both"/>
      </w:pPr>
      <w:r w:rsidRPr="00F97CA0">
        <w:t xml:space="preserve"> </w:t>
      </w:r>
      <w:r w:rsidR="00EB3E19" w:rsidRPr="00F97CA0">
        <w:t>Пермский край (100% для городских округов, муниципальных районов и муниципальных округов);</w:t>
      </w:r>
    </w:p>
    <w:p w14:paraId="33DF80CA" w14:textId="77777777" w:rsidR="00EB3E19" w:rsidRPr="00F97CA0" w:rsidRDefault="00EB3E19" w:rsidP="00B114BB">
      <w:pPr>
        <w:pStyle w:val="af0"/>
        <w:numPr>
          <w:ilvl w:val="1"/>
          <w:numId w:val="1"/>
        </w:numPr>
        <w:spacing w:line="264" w:lineRule="auto"/>
        <w:contextualSpacing w:val="0"/>
        <w:jc w:val="both"/>
      </w:pPr>
      <w:r w:rsidRPr="00F97CA0">
        <w:t>Кемеровская область</w:t>
      </w:r>
      <w:r w:rsidR="00447133" w:rsidRPr="00F97CA0">
        <w:t xml:space="preserve"> - </w:t>
      </w:r>
      <w:r w:rsidRPr="00F97CA0">
        <w:t>Кузбасс (5% для городских округов, муниципальных районов и муниципальных округов);</w:t>
      </w:r>
    </w:p>
    <w:p w14:paraId="205C847A" w14:textId="77777777" w:rsidR="00874AF9" w:rsidRPr="00F97CA0" w:rsidRDefault="00874AF9" w:rsidP="00B114BB">
      <w:pPr>
        <w:pStyle w:val="af0"/>
        <w:numPr>
          <w:ilvl w:val="1"/>
          <w:numId w:val="1"/>
        </w:numPr>
        <w:spacing w:line="264" w:lineRule="auto"/>
        <w:contextualSpacing w:val="0"/>
        <w:jc w:val="both"/>
      </w:pPr>
      <w:r w:rsidRPr="00F97CA0">
        <w:t>Новосибирская область (20% для городских округов, 45% для муниципальных районов);</w:t>
      </w:r>
    </w:p>
    <w:p w14:paraId="1852ED8D" w14:textId="77777777" w:rsidR="00874AF9" w:rsidRPr="00F97CA0" w:rsidRDefault="00EC5B49" w:rsidP="00B114BB">
      <w:pPr>
        <w:pStyle w:val="af0"/>
        <w:numPr>
          <w:ilvl w:val="1"/>
          <w:numId w:val="1"/>
        </w:numPr>
        <w:spacing w:line="264" w:lineRule="auto"/>
        <w:contextualSpacing w:val="0"/>
        <w:jc w:val="both"/>
      </w:pPr>
      <w:r w:rsidRPr="00F97CA0">
        <w:lastRenderedPageBreak/>
        <w:t>Омская область (50% для городских округов);</w:t>
      </w:r>
    </w:p>
    <w:p w14:paraId="406FFAA9" w14:textId="77777777" w:rsidR="00EC5B49" w:rsidRPr="00F97CA0" w:rsidRDefault="00EC5B49" w:rsidP="00EC5B49">
      <w:pPr>
        <w:pStyle w:val="af0"/>
        <w:numPr>
          <w:ilvl w:val="1"/>
          <w:numId w:val="1"/>
        </w:numPr>
        <w:spacing w:line="264" w:lineRule="auto"/>
        <w:contextualSpacing w:val="0"/>
        <w:jc w:val="both"/>
      </w:pPr>
      <w:r w:rsidRPr="00F97CA0">
        <w:t>Ханты</w:t>
      </w:r>
      <w:r w:rsidR="00447133" w:rsidRPr="00F97CA0">
        <w:t xml:space="preserve"> - </w:t>
      </w:r>
      <w:r w:rsidRPr="00F97CA0">
        <w:t>Мансийский автономный округ (20% для городских округов, 16% для муниципальных районов, 4% для городских и сельских поселений),</w:t>
      </w:r>
    </w:p>
    <w:p w14:paraId="22F00754" w14:textId="77777777" w:rsidR="00EC5B49" w:rsidRPr="00F97CA0" w:rsidRDefault="00EC5B49" w:rsidP="00EC5B49">
      <w:pPr>
        <w:pStyle w:val="af0"/>
        <w:numPr>
          <w:ilvl w:val="1"/>
          <w:numId w:val="1"/>
        </w:numPr>
        <w:spacing w:line="264" w:lineRule="auto"/>
        <w:contextualSpacing w:val="0"/>
        <w:jc w:val="both"/>
      </w:pPr>
      <w:r w:rsidRPr="00F97CA0">
        <w:t xml:space="preserve">Хабаровский край (15% для городских округов, </w:t>
      </w:r>
      <w:r w:rsidR="007A38AF" w:rsidRPr="00F97CA0">
        <w:t>50</w:t>
      </w:r>
      <w:r w:rsidRPr="00F97CA0">
        <w:t>% для муниципальных районов, городских и сельских поселений),</w:t>
      </w:r>
    </w:p>
    <w:p w14:paraId="6D55E480" w14:textId="77777777" w:rsidR="00EC5B49" w:rsidRPr="00F97CA0" w:rsidRDefault="007A38AF" w:rsidP="007A38AF">
      <w:pPr>
        <w:pStyle w:val="af0"/>
        <w:numPr>
          <w:ilvl w:val="1"/>
          <w:numId w:val="1"/>
        </w:numPr>
        <w:spacing w:line="264" w:lineRule="auto"/>
        <w:contextualSpacing w:val="0"/>
        <w:jc w:val="both"/>
      </w:pPr>
      <w:r w:rsidRPr="00F97CA0">
        <w:t>Сахалинская область (100% для городских округов);</w:t>
      </w:r>
    </w:p>
    <w:p w14:paraId="132BEB2E" w14:textId="77777777" w:rsidR="00DD688D" w:rsidRPr="00F97CA0" w:rsidRDefault="003B4147" w:rsidP="004409B8">
      <w:pPr>
        <w:pStyle w:val="af0"/>
        <w:numPr>
          <w:ilvl w:val="0"/>
          <w:numId w:val="1"/>
        </w:numPr>
        <w:spacing w:line="264" w:lineRule="auto"/>
        <w:ind w:left="1276" w:hanging="425"/>
        <w:contextualSpacing w:val="0"/>
        <w:jc w:val="both"/>
      </w:pPr>
      <w:r w:rsidRPr="00F97CA0">
        <w:t xml:space="preserve">налог на добычу общераспространенных полезных ископаемых – </w:t>
      </w:r>
      <w:r w:rsidR="00AE66CD" w:rsidRPr="00F97CA0">
        <w:t>1</w:t>
      </w:r>
      <w:r w:rsidR="00D343D4" w:rsidRPr="00F97CA0">
        <w:t xml:space="preserve">5 </w:t>
      </w:r>
      <w:r w:rsidRPr="00F97CA0">
        <w:t>регионов</w:t>
      </w:r>
      <w:r w:rsidR="00DD688D" w:rsidRPr="00F97CA0">
        <w:t>, из них:</w:t>
      </w:r>
    </w:p>
    <w:p w14:paraId="16E9EDC0" w14:textId="77777777" w:rsidR="00DD688D" w:rsidRPr="00F97CA0" w:rsidRDefault="00DD688D" w:rsidP="00DD688D">
      <w:pPr>
        <w:pStyle w:val="af0"/>
        <w:numPr>
          <w:ilvl w:val="1"/>
          <w:numId w:val="1"/>
        </w:numPr>
        <w:spacing w:line="264" w:lineRule="auto"/>
        <w:jc w:val="both"/>
      </w:pPr>
      <w:r w:rsidRPr="00F97CA0">
        <w:t>Владимирская область (100% для городских округов и муниципальных районов);</w:t>
      </w:r>
    </w:p>
    <w:p w14:paraId="27528E68" w14:textId="77777777" w:rsidR="00DD688D" w:rsidRPr="00F97CA0" w:rsidRDefault="00DD688D" w:rsidP="00DD688D">
      <w:pPr>
        <w:pStyle w:val="af0"/>
        <w:numPr>
          <w:ilvl w:val="1"/>
          <w:numId w:val="1"/>
        </w:numPr>
        <w:spacing w:line="264" w:lineRule="auto"/>
        <w:jc w:val="both"/>
      </w:pPr>
      <w:r w:rsidRPr="00F97CA0">
        <w:t>Ивановская область (100% для городских округов и муниципальных районов);</w:t>
      </w:r>
    </w:p>
    <w:p w14:paraId="252DF357" w14:textId="77777777" w:rsidR="00DD688D" w:rsidRPr="00F97CA0" w:rsidRDefault="00DD688D" w:rsidP="00DD688D">
      <w:pPr>
        <w:pStyle w:val="af0"/>
        <w:numPr>
          <w:ilvl w:val="1"/>
          <w:numId w:val="1"/>
        </w:numPr>
        <w:spacing w:line="264" w:lineRule="auto"/>
        <w:jc w:val="both"/>
      </w:pPr>
      <w:r w:rsidRPr="00F97CA0">
        <w:t>Смоленская область (100% для городских округов и муниципальных районов);</w:t>
      </w:r>
    </w:p>
    <w:p w14:paraId="6EDD15FD" w14:textId="77777777" w:rsidR="00DD688D" w:rsidRPr="00F97CA0" w:rsidRDefault="00DD688D" w:rsidP="00DD688D">
      <w:pPr>
        <w:pStyle w:val="af0"/>
        <w:numPr>
          <w:ilvl w:val="1"/>
          <w:numId w:val="1"/>
        </w:numPr>
        <w:spacing w:line="264" w:lineRule="auto"/>
        <w:jc w:val="both"/>
      </w:pPr>
      <w:r w:rsidRPr="00F97CA0">
        <w:t>Ярославская область (100% для муниципальных районов);</w:t>
      </w:r>
    </w:p>
    <w:p w14:paraId="32A16C65" w14:textId="77777777" w:rsidR="00DD688D" w:rsidRPr="00F97CA0" w:rsidRDefault="00DD688D" w:rsidP="00DD688D">
      <w:pPr>
        <w:pStyle w:val="af0"/>
        <w:numPr>
          <w:ilvl w:val="1"/>
          <w:numId w:val="1"/>
        </w:numPr>
        <w:spacing w:line="264" w:lineRule="auto"/>
        <w:jc w:val="both"/>
      </w:pPr>
      <w:r w:rsidRPr="00F97CA0">
        <w:t>Республика Адыгея (60% для городских округов и муниципальных районов);</w:t>
      </w:r>
    </w:p>
    <w:p w14:paraId="75C81E4D" w14:textId="77777777" w:rsidR="00DD688D" w:rsidRPr="00F97CA0" w:rsidRDefault="00DD688D" w:rsidP="00DD688D">
      <w:pPr>
        <w:pStyle w:val="af0"/>
        <w:numPr>
          <w:ilvl w:val="1"/>
          <w:numId w:val="1"/>
        </w:numPr>
        <w:spacing w:line="264" w:lineRule="auto"/>
        <w:jc w:val="both"/>
      </w:pPr>
      <w:r w:rsidRPr="00F97CA0">
        <w:t>Республика Башкортостан (100% для городских округов и муниципальных районов);</w:t>
      </w:r>
    </w:p>
    <w:p w14:paraId="193F7858" w14:textId="77777777" w:rsidR="00DD688D" w:rsidRPr="00F97CA0" w:rsidRDefault="00DD688D" w:rsidP="00DD688D">
      <w:pPr>
        <w:pStyle w:val="af0"/>
        <w:numPr>
          <w:ilvl w:val="1"/>
          <w:numId w:val="1"/>
        </w:numPr>
        <w:spacing w:line="264" w:lineRule="auto"/>
        <w:jc w:val="both"/>
      </w:pPr>
      <w:r w:rsidRPr="00F97CA0">
        <w:t>Республика Татарстан (100% для городских округов и муниципальных районов);</w:t>
      </w:r>
    </w:p>
    <w:p w14:paraId="32F891ED" w14:textId="77777777" w:rsidR="00DD688D" w:rsidRPr="00F97CA0" w:rsidRDefault="00DD688D" w:rsidP="00DD688D">
      <w:pPr>
        <w:pStyle w:val="af0"/>
        <w:numPr>
          <w:ilvl w:val="1"/>
          <w:numId w:val="1"/>
        </w:numPr>
        <w:spacing w:line="264" w:lineRule="auto"/>
        <w:jc w:val="both"/>
      </w:pPr>
      <w:r w:rsidRPr="00F97CA0">
        <w:t>Удмуртская Республика (100% для городских округов и муниципальных районов);</w:t>
      </w:r>
    </w:p>
    <w:p w14:paraId="0502EF4B" w14:textId="77777777" w:rsidR="00DD688D" w:rsidRPr="00F97CA0" w:rsidRDefault="00DD688D" w:rsidP="00DD688D">
      <w:pPr>
        <w:pStyle w:val="af0"/>
        <w:numPr>
          <w:ilvl w:val="1"/>
          <w:numId w:val="1"/>
        </w:numPr>
        <w:spacing w:line="264" w:lineRule="auto"/>
        <w:jc w:val="both"/>
      </w:pPr>
      <w:r w:rsidRPr="00F97CA0">
        <w:t>Чувашская Республика (100% для городских округов и муниципальных районов);</w:t>
      </w:r>
    </w:p>
    <w:p w14:paraId="5CA2BA94" w14:textId="77777777" w:rsidR="00DD688D" w:rsidRPr="00F97CA0" w:rsidRDefault="007C64C2" w:rsidP="00DD688D">
      <w:pPr>
        <w:pStyle w:val="af0"/>
        <w:numPr>
          <w:ilvl w:val="1"/>
          <w:numId w:val="1"/>
        </w:numPr>
        <w:spacing w:line="264" w:lineRule="auto"/>
        <w:jc w:val="both"/>
      </w:pPr>
      <w:r w:rsidRPr="00F97CA0">
        <w:t>Челябинская</w:t>
      </w:r>
      <w:r w:rsidR="00DD688D" w:rsidRPr="00F97CA0">
        <w:t xml:space="preserve"> область (</w:t>
      </w:r>
      <w:r w:rsidRPr="00F97CA0">
        <w:t>5</w:t>
      </w:r>
      <w:r w:rsidR="00DD688D" w:rsidRPr="00F97CA0">
        <w:t>0% для муниципальных районов);</w:t>
      </w:r>
    </w:p>
    <w:p w14:paraId="69DCB1A8" w14:textId="77777777" w:rsidR="00DD688D" w:rsidRPr="00F97CA0" w:rsidRDefault="00DD688D" w:rsidP="00DD688D">
      <w:pPr>
        <w:pStyle w:val="af0"/>
        <w:numPr>
          <w:ilvl w:val="1"/>
          <w:numId w:val="1"/>
        </w:numPr>
        <w:spacing w:line="264" w:lineRule="auto"/>
        <w:jc w:val="both"/>
      </w:pPr>
      <w:r w:rsidRPr="00F97CA0">
        <w:t xml:space="preserve"> Алтайский край (100% для городских округов и муниципальных районов);</w:t>
      </w:r>
    </w:p>
    <w:p w14:paraId="52985777" w14:textId="77777777" w:rsidR="00DD688D" w:rsidRPr="00F97CA0" w:rsidRDefault="00DD688D" w:rsidP="00DD688D">
      <w:pPr>
        <w:pStyle w:val="af0"/>
        <w:numPr>
          <w:ilvl w:val="1"/>
          <w:numId w:val="1"/>
        </w:numPr>
        <w:spacing w:line="264" w:lineRule="auto"/>
        <w:jc w:val="both"/>
      </w:pPr>
      <w:r w:rsidRPr="00F97CA0">
        <w:t>Томская область (100% для городских округов и муниципальных районов);</w:t>
      </w:r>
    </w:p>
    <w:p w14:paraId="39605D7A" w14:textId="77777777" w:rsidR="00DD688D" w:rsidRPr="00F97CA0" w:rsidRDefault="00DD688D" w:rsidP="00DD688D">
      <w:pPr>
        <w:pStyle w:val="af0"/>
        <w:numPr>
          <w:ilvl w:val="1"/>
          <w:numId w:val="1"/>
        </w:numPr>
        <w:spacing w:line="264" w:lineRule="auto"/>
        <w:jc w:val="both"/>
      </w:pPr>
      <w:r w:rsidRPr="00F97CA0">
        <w:t>Республика Алтай (100% для городских округов и муниципальных районов);</w:t>
      </w:r>
    </w:p>
    <w:p w14:paraId="40EEE4B7" w14:textId="77777777" w:rsidR="00DD688D" w:rsidRPr="00F97CA0" w:rsidRDefault="00DD688D" w:rsidP="00DD688D">
      <w:pPr>
        <w:pStyle w:val="af0"/>
        <w:numPr>
          <w:ilvl w:val="1"/>
          <w:numId w:val="1"/>
        </w:numPr>
        <w:spacing w:line="264" w:lineRule="auto"/>
        <w:jc w:val="both"/>
      </w:pPr>
      <w:r w:rsidRPr="00F97CA0">
        <w:t>Республика Саха (Якутия) (100% для городских округов и муниципальных районов);</w:t>
      </w:r>
    </w:p>
    <w:p w14:paraId="27C920B1" w14:textId="77777777" w:rsidR="00DD688D" w:rsidRPr="00F97CA0" w:rsidRDefault="00DD688D" w:rsidP="00DD688D">
      <w:pPr>
        <w:pStyle w:val="af0"/>
        <w:numPr>
          <w:ilvl w:val="1"/>
          <w:numId w:val="1"/>
        </w:numPr>
        <w:spacing w:line="264" w:lineRule="auto"/>
        <w:jc w:val="both"/>
      </w:pPr>
      <w:r w:rsidRPr="00F97CA0">
        <w:t xml:space="preserve"> Забайкальский край (100% для городских округов и муниципальных районов);</w:t>
      </w:r>
    </w:p>
    <w:p w14:paraId="69F7E277" w14:textId="77777777" w:rsidR="00317E17" w:rsidRPr="00F97CA0" w:rsidRDefault="003B4147" w:rsidP="004409B8">
      <w:pPr>
        <w:pStyle w:val="af0"/>
        <w:numPr>
          <w:ilvl w:val="0"/>
          <w:numId w:val="1"/>
        </w:numPr>
        <w:spacing w:line="264" w:lineRule="auto"/>
        <w:ind w:left="1276" w:hanging="425"/>
        <w:contextualSpacing w:val="0"/>
        <w:jc w:val="both"/>
      </w:pPr>
      <w:r w:rsidRPr="00F97CA0">
        <w:lastRenderedPageBreak/>
        <w:t xml:space="preserve">налог на игорный бизнес – </w:t>
      </w:r>
      <w:r w:rsidR="006622F7" w:rsidRPr="00F97CA0">
        <w:t xml:space="preserve">6 </w:t>
      </w:r>
      <w:r w:rsidRPr="00F97CA0">
        <w:t>регионов</w:t>
      </w:r>
      <w:r w:rsidR="00317E17" w:rsidRPr="00F97CA0">
        <w:t>, из них:</w:t>
      </w:r>
    </w:p>
    <w:p w14:paraId="65B7E9F6" w14:textId="77777777" w:rsidR="00317E17" w:rsidRPr="00F97CA0" w:rsidRDefault="00317E17" w:rsidP="00317E17">
      <w:pPr>
        <w:pStyle w:val="af0"/>
        <w:numPr>
          <w:ilvl w:val="1"/>
          <w:numId w:val="1"/>
        </w:numPr>
        <w:spacing w:line="264" w:lineRule="auto"/>
        <w:contextualSpacing w:val="0"/>
        <w:jc w:val="both"/>
      </w:pPr>
      <w:r w:rsidRPr="00F97CA0">
        <w:t>Воронежская область (100% для городских округов и муниципальных районов);</w:t>
      </w:r>
    </w:p>
    <w:p w14:paraId="5B97706F" w14:textId="77777777" w:rsidR="00317E17" w:rsidRPr="00F97CA0" w:rsidRDefault="00317E17" w:rsidP="00317E17">
      <w:pPr>
        <w:pStyle w:val="af0"/>
        <w:numPr>
          <w:ilvl w:val="1"/>
          <w:numId w:val="1"/>
        </w:numPr>
        <w:spacing w:line="264" w:lineRule="auto"/>
        <w:contextualSpacing w:val="0"/>
        <w:jc w:val="both"/>
      </w:pPr>
      <w:r w:rsidRPr="00F97CA0">
        <w:t>Смоленская область (100% для городских округов и муниципальных районов);</w:t>
      </w:r>
    </w:p>
    <w:p w14:paraId="5BC14C02" w14:textId="77777777" w:rsidR="003B4147" w:rsidRPr="00F97CA0" w:rsidRDefault="00317E17" w:rsidP="00317E17">
      <w:pPr>
        <w:pStyle w:val="af0"/>
        <w:numPr>
          <w:ilvl w:val="1"/>
          <w:numId w:val="1"/>
        </w:numPr>
        <w:spacing w:line="264" w:lineRule="auto"/>
        <w:contextualSpacing w:val="0"/>
        <w:jc w:val="both"/>
      </w:pPr>
      <w:r w:rsidRPr="00F97CA0">
        <w:t>Республика Татарстан (50% для городских округов, городских и сельских поселений)</w:t>
      </w:r>
      <w:r w:rsidR="003B4147" w:rsidRPr="00F97CA0">
        <w:t xml:space="preserve">; </w:t>
      </w:r>
    </w:p>
    <w:p w14:paraId="218DC1F8" w14:textId="77777777" w:rsidR="00317E17" w:rsidRPr="00F97CA0" w:rsidRDefault="00317E17" w:rsidP="00317E17">
      <w:pPr>
        <w:pStyle w:val="af0"/>
        <w:numPr>
          <w:ilvl w:val="1"/>
          <w:numId w:val="1"/>
        </w:numPr>
        <w:spacing w:line="264" w:lineRule="auto"/>
        <w:contextualSpacing w:val="0"/>
        <w:jc w:val="both"/>
      </w:pPr>
      <w:r w:rsidRPr="00F97CA0">
        <w:t>Ямало</w:t>
      </w:r>
      <w:r w:rsidR="00447133" w:rsidRPr="00F97CA0">
        <w:t>-</w:t>
      </w:r>
      <w:r w:rsidRPr="00F97CA0">
        <w:t xml:space="preserve">Ненецкий автономный округ (100% для городских округов, городских и сельских поселений); </w:t>
      </w:r>
    </w:p>
    <w:p w14:paraId="56570762" w14:textId="77777777" w:rsidR="00317E17" w:rsidRPr="00F97CA0" w:rsidRDefault="00317E17" w:rsidP="00317E17">
      <w:pPr>
        <w:pStyle w:val="af0"/>
        <w:numPr>
          <w:ilvl w:val="1"/>
          <w:numId w:val="1"/>
        </w:numPr>
        <w:spacing w:line="264" w:lineRule="auto"/>
        <w:contextualSpacing w:val="0"/>
        <w:jc w:val="both"/>
      </w:pPr>
      <w:r w:rsidRPr="00F97CA0">
        <w:t xml:space="preserve">Республика Алтай (100% для городских округов); </w:t>
      </w:r>
    </w:p>
    <w:p w14:paraId="63C30E98" w14:textId="77777777" w:rsidR="00317E17" w:rsidRPr="00F97CA0" w:rsidRDefault="00317E17" w:rsidP="00317E17">
      <w:pPr>
        <w:pStyle w:val="af0"/>
        <w:numPr>
          <w:ilvl w:val="1"/>
          <w:numId w:val="1"/>
        </w:numPr>
        <w:spacing w:line="264" w:lineRule="auto"/>
        <w:contextualSpacing w:val="0"/>
        <w:jc w:val="both"/>
      </w:pPr>
      <w:r w:rsidRPr="00F97CA0">
        <w:t xml:space="preserve">Республика Саха (Якутия) (100% для городских округов и муниципальных районов); </w:t>
      </w:r>
    </w:p>
    <w:p w14:paraId="4D13CECF" w14:textId="77777777" w:rsidR="003B4147" w:rsidRPr="00F97CA0" w:rsidRDefault="003B4147" w:rsidP="00AD1E02">
      <w:pPr>
        <w:pStyle w:val="af0"/>
        <w:numPr>
          <w:ilvl w:val="0"/>
          <w:numId w:val="1"/>
        </w:numPr>
        <w:spacing w:line="264" w:lineRule="auto"/>
        <w:ind w:left="1276" w:hanging="425"/>
        <w:contextualSpacing w:val="0"/>
        <w:jc w:val="both"/>
      </w:pPr>
      <w:r w:rsidRPr="00F97CA0">
        <w:t xml:space="preserve">налог, взимаемый в связи с применением упрощенной системы налогообложения – </w:t>
      </w:r>
      <w:r w:rsidR="00FF0A3B" w:rsidRPr="00F97CA0">
        <w:t>5</w:t>
      </w:r>
      <w:r w:rsidR="006622F7" w:rsidRPr="00F97CA0">
        <w:t>5</w:t>
      </w:r>
      <w:r w:rsidRPr="00F97CA0">
        <w:t xml:space="preserve"> регион</w:t>
      </w:r>
      <w:r w:rsidR="00107A36" w:rsidRPr="00F97CA0">
        <w:t>ов (размер единого норматива варьируется от 100% в таких регионах, как Калужская область</w:t>
      </w:r>
      <w:r w:rsidR="00AD1E02" w:rsidRPr="00F97CA0">
        <w:t>, Ленинградская область, Мурманская область,</w:t>
      </w:r>
      <w:r w:rsidR="00107A36" w:rsidRPr="00F97CA0">
        <w:t xml:space="preserve"> </w:t>
      </w:r>
      <w:r w:rsidR="00AD1E02" w:rsidRPr="00F97CA0">
        <w:t>Республика Дагестан, Чеченская Республика, Оренбургская область, Ханты</w:t>
      </w:r>
      <w:r w:rsidR="00447133" w:rsidRPr="00F97CA0">
        <w:t xml:space="preserve"> - </w:t>
      </w:r>
      <w:r w:rsidR="00AD1E02" w:rsidRPr="00F97CA0">
        <w:t>Мансийский автономный округ, Ямало</w:t>
      </w:r>
      <w:r w:rsidR="00447133" w:rsidRPr="00F97CA0">
        <w:t>-</w:t>
      </w:r>
      <w:r w:rsidR="00AD1E02" w:rsidRPr="00F97CA0">
        <w:t>Ненецкий автономный округ, Республика Алтай, Республика Саха (Якутия), Сахалинская область, Чукотский автономный округ до 1% в Тамбовской области; нормативы установлены преимущественно для городских округов и муниципальных районов; кроме того, для городских и сельских поселений</w:t>
      </w:r>
      <w:r w:rsidR="00447133" w:rsidRPr="00F97CA0">
        <w:t xml:space="preserve"> - </w:t>
      </w:r>
      <w:r w:rsidR="00AD1E02" w:rsidRPr="00F97CA0">
        <w:t>в Калужской, Костромской, Липецкой,</w:t>
      </w:r>
      <w:r w:rsidR="0040028D" w:rsidRPr="00F97CA0">
        <w:t xml:space="preserve"> </w:t>
      </w:r>
      <w:r w:rsidR="00AD1E02" w:rsidRPr="00F97CA0">
        <w:t>Рязанской и</w:t>
      </w:r>
      <w:r w:rsidR="0040028D" w:rsidRPr="00F97CA0">
        <w:t xml:space="preserve"> </w:t>
      </w:r>
      <w:r w:rsidR="00AD1E02" w:rsidRPr="00F97CA0">
        <w:t>Мурманской областях, в Ненецком автономном округе, Чеченской Республике, Оренбургской области и Хабаровском крае,</w:t>
      </w:r>
      <w:r w:rsidR="0040028D" w:rsidRPr="00F97CA0">
        <w:t xml:space="preserve"> </w:t>
      </w:r>
      <w:r w:rsidR="00AD1E02" w:rsidRPr="00F97CA0">
        <w:t>для городов с внутригородским делением</w:t>
      </w:r>
      <w:r w:rsidR="00447133" w:rsidRPr="00F97CA0">
        <w:t xml:space="preserve"> - </w:t>
      </w:r>
      <w:r w:rsidR="00AD1E02" w:rsidRPr="00F97CA0">
        <w:t>в Самарск</w:t>
      </w:r>
      <w:r w:rsidR="001C1D7E" w:rsidRPr="00F97CA0">
        <w:t>ой</w:t>
      </w:r>
      <w:r w:rsidR="00AD1E02" w:rsidRPr="00F97CA0">
        <w:t xml:space="preserve"> област</w:t>
      </w:r>
      <w:r w:rsidR="001C1D7E" w:rsidRPr="00F97CA0">
        <w:t xml:space="preserve">и, </w:t>
      </w:r>
      <w:r w:rsidR="00AD1E02" w:rsidRPr="00F97CA0">
        <w:t>Республик</w:t>
      </w:r>
      <w:r w:rsidR="001C1D7E" w:rsidRPr="00F97CA0">
        <w:t>е</w:t>
      </w:r>
      <w:r w:rsidR="00AD1E02" w:rsidRPr="00F97CA0">
        <w:t xml:space="preserve"> Дагестан</w:t>
      </w:r>
      <w:r w:rsidR="001C1D7E" w:rsidRPr="00F97CA0">
        <w:t xml:space="preserve"> и </w:t>
      </w:r>
      <w:r w:rsidR="00AD1E02" w:rsidRPr="00F97CA0">
        <w:t>Челябинск</w:t>
      </w:r>
      <w:r w:rsidR="001C1D7E" w:rsidRPr="00F97CA0">
        <w:t>ой</w:t>
      </w:r>
      <w:r w:rsidR="00AD1E02" w:rsidRPr="00F97CA0">
        <w:t xml:space="preserve"> област</w:t>
      </w:r>
      <w:r w:rsidR="001C1D7E" w:rsidRPr="00F97CA0">
        <w:t>и, для внутригородских районов</w:t>
      </w:r>
      <w:r w:rsidR="00447133" w:rsidRPr="00F97CA0">
        <w:t xml:space="preserve"> - </w:t>
      </w:r>
      <w:r w:rsidR="001C1D7E" w:rsidRPr="00F97CA0">
        <w:t>в Республике Дагестан, для внутригородских муниципальных образований городов федерального значения</w:t>
      </w:r>
      <w:r w:rsidR="00447133" w:rsidRPr="00F97CA0">
        <w:t xml:space="preserve"> - </w:t>
      </w:r>
      <w:r w:rsidR="001C1D7E" w:rsidRPr="00F97CA0">
        <w:t>в Санкт Петербурге, для муниципальных округов</w:t>
      </w:r>
      <w:r w:rsidR="00447133" w:rsidRPr="00F97CA0">
        <w:t xml:space="preserve"> - </w:t>
      </w:r>
      <w:r w:rsidR="001C1D7E" w:rsidRPr="00F97CA0">
        <w:t>в Кемеровской области и Камчатском крае;</w:t>
      </w:r>
    </w:p>
    <w:p w14:paraId="0BF1C321" w14:textId="77777777" w:rsidR="00107A36" w:rsidRPr="00F97CA0" w:rsidRDefault="003B4147" w:rsidP="004409B8">
      <w:pPr>
        <w:pStyle w:val="af0"/>
        <w:numPr>
          <w:ilvl w:val="0"/>
          <w:numId w:val="1"/>
        </w:numPr>
        <w:spacing w:line="264" w:lineRule="auto"/>
        <w:ind w:left="1276" w:hanging="425"/>
        <w:contextualSpacing w:val="0"/>
        <w:jc w:val="both"/>
      </w:pPr>
      <w:r w:rsidRPr="00F97CA0">
        <w:t>налог на добычу прочих полезных ископаемых –</w:t>
      </w:r>
      <w:r w:rsidR="00107A36" w:rsidRPr="00F97CA0">
        <w:t>8</w:t>
      </w:r>
      <w:r w:rsidRPr="00F97CA0">
        <w:t xml:space="preserve"> регион</w:t>
      </w:r>
      <w:r w:rsidR="00D5065F" w:rsidRPr="00F97CA0">
        <w:t>ов</w:t>
      </w:r>
      <w:r w:rsidR="00107A36" w:rsidRPr="00F97CA0">
        <w:t>, из них:</w:t>
      </w:r>
    </w:p>
    <w:p w14:paraId="54D779FE" w14:textId="77777777" w:rsidR="00107A36" w:rsidRPr="00F97CA0" w:rsidRDefault="00107A36" w:rsidP="00107A36">
      <w:pPr>
        <w:pStyle w:val="af0"/>
        <w:numPr>
          <w:ilvl w:val="1"/>
          <w:numId w:val="1"/>
        </w:numPr>
        <w:spacing w:line="264" w:lineRule="auto"/>
        <w:jc w:val="both"/>
      </w:pPr>
      <w:r w:rsidRPr="00F97CA0">
        <w:t>Владимирская область (100% для городских округов и муниципальных районов);</w:t>
      </w:r>
    </w:p>
    <w:p w14:paraId="696FD72B" w14:textId="77777777" w:rsidR="00107A36" w:rsidRPr="00F97CA0" w:rsidRDefault="00107A36" w:rsidP="00107A36">
      <w:pPr>
        <w:pStyle w:val="af0"/>
        <w:numPr>
          <w:ilvl w:val="1"/>
          <w:numId w:val="1"/>
        </w:numPr>
        <w:spacing w:line="264" w:lineRule="auto"/>
        <w:jc w:val="both"/>
      </w:pPr>
      <w:r w:rsidRPr="00F97CA0">
        <w:t>Ярославская область (60% для муниципальных районов);</w:t>
      </w:r>
    </w:p>
    <w:p w14:paraId="029E7AEB" w14:textId="77777777" w:rsidR="00107A36" w:rsidRPr="00F97CA0" w:rsidRDefault="00107A36" w:rsidP="00107A36">
      <w:pPr>
        <w:pStyle w:val="af0"/>
        <w:numPr>
          <w:ilvl w:val="1"/>
          <w:numId w:val="1"/>
        </w:numPr>
        <w:spacing w:line="264" w:lineRule="auto"/>
        <w:jc w:val="both"/>
      </w:pPr>
      <w:r w:rsidRPr="00F97CA0">
        <w:lastRenderedPageBreak/>
        <w:t>Чувашская Республика (100% для городских округов и муниципальных районов);</w:t>
      </w:r>
    </w:p>
    <w:p w14:paraId="14DE4B3C" w14:textId="77777777" w:rsidR="00107A36" w:rsidRPr="00F97CA0" w:rsidRDefault="00107A36" w:rsidP="00107A36">
      <w:pPr>
        <w:pStyle w:val="af0"/>
        <w:numPr>
          <w:ilvl w:val="1"/>
          <w:numId w:val="1"/>
        </w:numPr>
        <w:spacing w:line="264" w:lineRule="auto"/>
        <w:jc w:val="both"/>
      </w:pPr>
      <w:r w:rsidRPr="00F97CA0">
        <w:t>Челябинская область (50% для муниципальных районов);</w:t>
      </w:r>
    </w:p>
    <w:p w14:paraId="2EF909AD" w14:textId="77777777" w:rsidR="00107A36" w:rsidRPr="00F97CA0" w:rsidRDefault="00107A36" w:rsidP="00107A36">
      <w:pPr>
        <w:pStyle w:val="af0"/>
        <w:numPr>
          <w:ilvl w:val="1"/>
          <w:numId w:val="1"/>
        </w:numPr>
        <w:spacing w:line="264" w:lineRule="auto"/>
        <w:jc w:val="both"/>
      </w:pPr>
      <w:r w:rsidRPr="00F97CA0">
        <w:t>Алтайский край (10% для городских округов и муниципальных районов);</w:t>
      </w:r>
    </w:p>
    <w:p w14:paraId="22F50A44" w14:textId="77777777" w:rsidR="00107A36" w:rsidRPr="00F97CA0" w:rsidRDefault="00107A36" w:rsidP="00107A36">
      <w:pPr>
        <w:pStyle w:val="af0"/>
        <w:numPr>
          <w:ilvl w:val="1"/>
          <w:numId w:val="1"/>
        </w:numPr>
        <w:spacing w:line="264" w:lineRule="auto"/>
        <w:jc w:val="both"/>
      </w:pPr>
      <w:r w:rsidRPr="00F97CA0">
        <w:t>Республика Алтай (60% для муниципальных районов);</w:t>
      </w:r>
    </w:p>
    <w:p w14:paraId="2D979311" w14:textId="77777777" w:rsidR="00107A36" w:rsidRPr="00F97CA0" w:rsidRDefault="00107A36" w:rsidP="00107A36">
      <w:pPr>
        <w:pStyle w:val="af0"/>
        <w:numPr>
          <w:ilvl w:val="1"/>
          <w:numId w:val="1"/>
        </w:numPr>
        <w:spacing w:line="264" w:lineRule="auto"/>
        <w:jc w:val="both"/>
      </w:pPr>
      <w:r w:rsidRPr="00F97CA0">
        <w:t>Еврейская автономная область (12% для городских округов и муниципальных районов);</w:t>
      </w:r>
    </w:p>
    <w:p w14:paraId="2AF1CE24" w14:textId="77777777" w:rsidR="003B4147" w:rsidRPr="00F97CA0" w:rsidRDefault="00107A36" w:rsidP="00107A36">
      <w:pPr>
        <w:pStyle w:val="af0"/>
        <w:numPr>
          <w:ilvl w:val="1"/>
          <w:numId w:val="1"/>
        </w:numPr>
        <w:spacing w:line="264" w:lineRule="auto"/>
        <w:jc w:val="both"/>
      </w:pPr>
      <w:r w:rsidRPr="00F97CA0">
        <w:t>Забайкальский край (45% для муниципальных районов);</w:t>
      </w:r>
    </w:p>
    <w:p w14:paraId="197E0230" w14:textId="77777777" w:rsidR="00DD775E" w:rsidRPr="00F97CA0" w:rsidRDefault="00111F76" w:rsidP="004409B8">
      <w:pPr>
        <w:pStyle w:val="af0"/>
        <w:numPr>
          <w:ilvl w:val="0"/>
          <w:numId w:val="1"/>
        </w:numPr>
        <w:spacing w:line="264" w:lineRule="auto"/>
        <w:ind w:left="1276" w:hanging="425"/>
        <w:contextualSpacing w:val="0"/>
        <w:jc w:val="both"/>
      </w:pPr>
      <w:r w:rsidRPr="00F97CA0">
        <w:t xml:space="preserve">отдельные </w:t>
      </w:r>
      <w:r w:rsidR="003B4147" w:rsidRPr="00F97CA0">
        <w:t xml:space="preserve">акцизы </w:t>
      </w:r>
      <w:r w:rsidR="00321755" w:rsidRPr="00F97CA0">
        <w:t xml:space="preserve">от подакцизных товаров (за исключением акцизов на нефтепродукты) </w:t>
      </w:r>
      <w:r w:rsidR="003B4147" w:rsidRPr="00F97CA0">
        <w:t>–</w:t>
      </w:r>
      <w:r w:rsidR="00D343D4" w:rsidRPr="00F97CA0">
        <w:t xml:space="preserve"> </w:t>
      </w:r>
      <w:r w:rsidR="00DD775E" w:rsidRPr="00F97CA0">
        <w:t>5</w:t>
      </w:r>
      <w:r w:rsidR="003B4147" w:rsidRPr="00F97CA0">
        <w:t xml:space="preserve"> регион</w:t>
      </w:r>
      <w:r w:rsidR="00DD775E" w:rsidRPr="00F97CA0">
        <w:t>ов, в том числе:</w:t>
      </w:r>
    </w:p>
    <w:p w14:paraId="1226AD61" w14:textId="77777777" w:rsidR="003B4147" w:rsidRPr="00F97CA0" w:rsidRDefault="00DD775E" w:rsidP="00DD775E">
      <w:pPr>
        <w:pStyle w:val="af0"/>
        <w:numPr>
          <w:ilvl w:val="1"/>
          <w:numId w:val="1"/>
        </w:numPr>
        <w:spacing w:line="264" w:lineRule="auto"/>
        <w:contextualSpacing w:val="0"/>
        <w:jc w:val="both"/>
      </w:pPr>
      <w:r w:rsidRPr="00F97CA0">
        <w:t xml:space="preserve">акцизы на алкогольную продукцию с объемной долей этилового спирта свыше </w:t>
      </w:r>
      <w:r w:rsidR="00173F11">
        <w:t>9%</w:t>
      </w:r>
      <w:r w:rsidR="00447133" w:rsidRPr="00F97CA0">
        <w:t xml:space="preserve"> - </w:t>
      </w:r>
      <w:r w:rsidRPr="00F97CA0">
        <w:t>Свердловская область (50% для городских округов и муниципальных районов); Ямало</w:t>
      </w:r>
      <w:r w:rsidR="00447133" w:rsidRPr="00F97CA0">
        <w:t>-</w:t>
      </w:r>
      <w:r w:rsidRPr="00F97CA0">
        <w:t>Ненецкий автономный округ (50% для городских округов и муниципальных районов);</w:t>
      </w:r>
    </w:p>
    <w:p w14:paraId="70D60FB8" w14:textId="77777777" w:rsidR="00DD775E" w:rsidRPr="00F97CA0" w:rsidRDefault="00DD688D" w:rsidP="00DD775E">
      <w:pPr>
        <w:pStyle w:val="af0"/>
        <w:numPr>
          <w:ilvl w:val="1"/>
          <w:numId w:val="1"/>
        </w:numPr>
        <w:spacing w:line="264" w:lineRule="auto"/>
        <w:contextualSpacing w:val="0"/>
        <w:jc w:val="both"/>
      </w:pPr>
      <w:r w:rsidRPr="00F97CA0">
        <w:t>акцизы на алкогольную продукцию с объемной долей этилового спирта до 9%</w:t>
      </w:r>
      <w:r w:rsidR="00447133" w:rsidRPr="00F97CA0">
        <w:t xml:space="preserve"> - </w:t>
      </w:r>
      <w:r w:rsidRPr="00F97CA0">
        <w:t>Владимирская область (100% для городских округов и городских поселений); Карачаево</w:t>
      </w:r>
      <w:r w:rsidR="00447133" w:rsidRPr="00F97CA0">
        <w:t>-</w:t>
      </w:r>
      <w:r w:rsidRPr="00F97CA0">
        <w:t>Черкесская Республика (50% для городских округов); Ямало</w:t>
      </w:r>
      <w:r w:rsidR="00447133" w:rsidRPr="00F97CA0">
        <w:t>-</w:t>
      </w:r>
      <w:r w:rsidRPr="00F97CA0">
        <w:t>Ненецкий автономный округ (100% для городских округов и муниципальных районов); Забайкальский край (50% для городских округов и муниципальных районов)</w:t>
      </w:r>
      <w:r w:rsidR="00384420" w:rsidRPr="00F97CA0">
        <w:t xml:space="preserve">. </w:t>
      </w:r>
    </w:p>
    <w:p w14:paraId="5F25E97F" w14:textId="77777777" w:rsidR="007C679C" w:rsidRPr="00F97CA0" w:rsidRDefault="003B4147" w:rsidP="007C679C">
      <w:pPr>
        <w:spacing w:line="264" w:lineRule="auto"/>
        <w:ind w:firstLine="709"/>
        <w:jc w:val="both"/>
      </w:pPr>
      <w:r w:rsidRPr="00F97CA0">
        <w:t xml:space="preserve">Поступления налогов, которые были переданы на муниципальный уровень в соответствии с законами субъектов Российской Федерации </w:t>
      </w:r>
      <w:r w:rsidR="00646809" w:rsidRPr="00F97CA0">
        <w:t xml:space="preserve">сверх закрепленных </w:t>
      </w:r>
      <w:r w:rsidR="006B1322" w:rsidRPr="00F97CA0">
        <w:t>БК РФ</w:t>
      </w:r>
      <w:r w:rsidR="00646809" w:rsidRPr="00F97CA0">
        <w:t xml:space="preserve">, </w:t>
      </w:r>
      <w:r w:rsidRPr="00F97CA0">
        <w:t xml:space="preserve">оцениваются в </w:t>
      </w:r>
      <w:r w:rsidR="001C1D7E" w:rsidRPr="00F97CA0">
        <w:t>222,</w:t>
      </w:r>
      <w:r w:rsidR="00FC0C4F" w:rsidRPr="00F97CA0">
        <w:t>9 млрд</w:t>
      </w:r>
      <w:r w:rsidR="00384420" w:rsidRPr="00F97CA0">
        <w:t xml:space="preserve">. </w:t>
      </w:r>
      <w:r w:rsidRPr="00F97CA0">
        <w:t xml:space="preserve">рублей или </w:t>
      </w:r>
      <w:r w:rsidR="00986039" w:rsidRPr="00F97CA0">
        <w:t>1</w:t>
      </w:r>
      <w:r w:rsidR="00DF13CF" w:rsidRPr="00F97CA0">
        <w:t>5</w:t>
      </w:r>
      <w:r w:rsidR="00986039" w:rsidRPr="00F97CA0">
        <w:t>,</w:t>
      </w:r>
      <w:r w:rsidR="00DF13CF" w:rsidRPr="00F97CA0">
        <w:t>2</w:t>
      </w:r>
      <w:r w:rsidR="0047203C" w:rsidRPr="00F97CA0">
        <w:t>%</w:t>
      </w:r>
      <w:r w:rsidRPr="00F97CA0">
        <w:t xml:space="preserve"> от общего объема налоговых доходов</w:t>
      </w:r>
      <w:r w:rsidR="00321755" w:rsidRPr="00F97CA0">
        <w:t xml:space="preserve"> местных бюджетов</w:t>
      </w:r>
      <w:r w:rsidR="00384420" w:rsidRPr="00F97CA0">
        <w:t xml:space="preserve">. </w:t>
      </w:r>
    </w:p>
    <w:p w14:paraId="4C7B9D74" w14:textId="77777777" w:rsidR="00294F4E" w:rsidRPr="00F97CA0" w:rsidRDefault="007C679C" w:rsidP="00294F4E">
      <w:pPr>
        <w:pStyle w:val="af0"/>
        <w:spacing w:line="264" w:lineRule="auto"/>
        <w:ind w:left="0" w:firstLine="567"/>
        <w:jc w:val="both"/>
        <w:rPr>
          <w:szCs w:val="28"/>
        </w:rPr>
      </w:pPr>
      <w:r w:rsidRPr="00F97CA0">
        <w:t xml:space="preserve">Распределение указанной суммы по видам муниципальных образований характеризуется следующими пропорциями: </w:t>
      </w:r>
      <w:r w:rsidR="00294F4E" w:rsidRPr="00F97CA0">
        <w:rPr>
          <w:szCs w:val="28"/>
        </w:rPr>
        <w:t>городские округа</w:t>
      </w:r>
      <w:r w:rsidR="00447133" w:rsidRPr="00F97CA0">
        <w:rPr>
          <w:szCs w:val="28"/>
        </w:rPr>
        <w:t xml:space="preserve"> - </w:t>
      </w:r>
      <w:r w:rsidR="00294F4E" w:rsidRPr="00F97CA0">
        <w:rPr>
          <w:szCs w:val="28"/>
        </w:rPr>
        <w:t xml:space="preserve">132,2 </w:t>
      </w:r>
      <w:r w:rsidR="008E1A52">
        <w:rPr>
          <w:szCs w:val="28"/>
        </w:rPr>
        <w:t>млрд. руб</w:t>
      </w:r>
      <w:r w:rsidR="006B38E0" w:rsidRPr="00F97CA0">
        <w:rPr>
          <w:szCs w:val="28"/>
        </w:rPr>
        <w:t>лей</w:t>
      </w:r>
      <w:r w:rsidR="00294F4E" w:rsidRPr="00F97CA0">
        <w:rPr>
          <w:szCs w:val="28"/>
        </w:rPr>
        <w:t xml:space="preserve"> (59,3% от общего объема), муниципальные районы</w:t>
      </w:r>
      <w:r w:rsidR="00447133" w:rsidRPr="00F97CA0">
        <w:rPr>
          <w:szCs w:val="28"/>
        </w:rPr>
        <w:t xml:space="preserve"> - </w:t>
      </w:r>
      <w:r w:rsidR="00294F4E" w:rsidRPr="00F97CA0">
        <w:rPr>
          <w:szCs w:val="28"/>
        </w:rPr>
        <w:t xml:space="preserve">69,3 </w:t>
      </w:r>
      <w:r w:rsidR="008E1A52">
        <w:rPr>
          <w:szCs w:val="28"/>
        </w:rPr>
        <w:t>млрд. руб</w:t>
      </w:r>
      <w:r w:rsidR="006B38E0" w:rsidRPr="00F97CA0">
        <w:rPr>
          <w:szCs w:val="28"/>
        </w:rPr>
        <w:t>лей</w:t>
      </w:r>
      <w:r w:rsidR="00294F4E" w:rsidRPr="00F97CA0">
        <w:rPr>
          <w:szCs w:val="28"/>
        </w:rPr>
        <w:t xml:space="preserve"> (31,1%), городские поселения</w:t>
      </w:r>
      <w:r w:rsidR="00447133" w:rsidRPr="00F97CA0">
        <w:rPr>
          <w:szCs w:val="28"/>
        </w:rPr>
        <w:t xml:space="preserve"> - </w:t>
      </w:r>
      <w:r w:rsidR="00294F4E" w:rsidRPr="00F97CA0">
        <w:rPr>
          <w:szCs w:val="28"/>
        </w:rPr>
        <w:t xml:space="preserve">3,3 </w:t>
      </w:r>
      <w:r w:rsidR="008E1A52">
        <w:rPr>
          <w:szCs w:val="28"/>
        </w:rPr>
        <w:t>млрд. руб</w:t>
      </w:r>
      <w:r w:rsidR="006B38E0" w:rsidRPr="00F97CA0">
        <w:rPr>
          <w:szCs w:val="28"/>
        </w:rPr>
        <w:t>лей</w:t>
      </w:r>
      <w:r w:rsidR="00294F4E" w:rsidRPr="00F97CA0">
        <w:rPr>
          <w:szCs w:val="28"/>
        </w:rPr>
        <w:t xml:space="preserve"> (1,5%),</w:t>
      </w:r>
      <w:r w:rsidR="0040028D" w:rsidRPr="00F97CA0">
        <w:rPr>
          <w:szCs w:val="28"/>
        </w:rPr>
        <w:t xml:space="preserve"> </w:t>
      </w:r>
      <w:r w:rsidR="00294F4E" w:rsidRPr="00F97CA0">
        <w:rPr>
          <w:szCs w:val="28"/>
        </w:rPr>
        <w:t>сельские поселения</w:t>
      </w:r>
      <w:r w:rsidR="00447133" w:rsidRPr="00F97CA0">
        <w:rPr>
          <w:szCs w:val="28"/>
        </w:rPr>
        <w:t xml:space="preserve"> - </w:t>
      </w:r>
      <w:r w:rsidR="00294F4E" w:rsidRPr="00F97CA0">
        <w:rPr>
          <w:szCs w:val="28"/>
        </w:rPr>
        <w:t xml:space="preserve">3,7 </w:t>
      </w:r>
      <w:r w:rsidR="008E1A52">
        <w:rPr>
          <w:szCs w:val="28"/>
        </w:rPr>
        <w:t>млрд. руб</w:t>
      </w:r>
      <w:r w:rsidR="006B38E0" w:rsidRPr="00F97CA0">
        <w:rPr>
          <w:szCs w:val="28"/>
        </w:rPr>
        <w:t>лей</w:t>
      </w:r>
      <w:r w:rsidR="00294F4E" w:rsidRPr="00F97CA0">
        <w:rPr>
          <w:szCs w:val="28"/>
        </w:rPr>
        <w:t xml:space="preserve"> (1,7%), городские округа с внутригородским делением</w:t>
      </w:r>
      <w:r w:rsidR="00447133" w:rsidRPr="00F97CA0">
        <w:rPr>
          <w:szCs w:val="28"/>
        </w:rPr>
        <w:t xml:space="preserve"> - </w:t>
      </w:r>
      <w:r w:rsidR="00294F4E" w:rsidRPr="00F97CA0">
        <w:rPr>
          <w:szCs w:val="28"/>
        </w:rPr>
        <w:t xml:space="preserve">4,4 </w:t>
      </w:r>
      <w:r w:rsidR="008E1A52">
        <w:rPr>
          <w:szCs w:val="28"/>
        </w:rPr>
        <w:t>млрд. руб</w:t>
      </w:r>
      <w:r w:rsidR="006B38E0" w:rsidRPr="00F97CA0">
        <w:rPr>
          <w:szCs w:val="28"/>
        </w:rPr>
        <w:t>лей</w:t>
      </w:r>
      <w:r w:rsidR="00294F4E" w:rsidRPr="00F97CA0">
        <w:rPr>
          <w:szCs w:val="28"/>
        </w:rPr>
        <w:t xml:space="preserve"> (2,0%), внутригородские районы</w:t>
      </w:r>
      <w:r w:rsidR="00447133" w:rsidRPr="00F97CA0">
        <w:rPr>
          <w:szCs w:val="28"/>
        </w:rPr>
        <w:t xml:space="preserve"> - </w:t>
      </w:r>
      <w:r w:rsidR="00294F4E" w:rsidRPr="00F97CA0">
        <w:rPr>
          <w:szCs w:val="28"/>
        </w:rPr>
        <w:t xml:space="preserve">0,03 </w:t>
      </w:r>
      <w:r w:rsidR="008E1A52">
        <w:rPr>
          <w:szCs w:val="28"/>
        </w:rPr>
        <w:t>млрд. руб</w:t>
      </w:r>
      <w:r w:rsidR="006B38E0" w:rsidRPr="00F97CA0">
        <w:rPr>
          <w:szCs w:val="28"/>
        </w:rPr>
        <w:t>лей</w:t>
      </w:r>
      <w:r w:rsidR="00294F4E" w:rsidRPr="00F97CA0">
        <w:rPr>
          <w:szCs w:val="28"/>
        </w:rPr>
        <w:t xml:space="preserve"> (0,01%),</w:t>
      </w:r>
      <w:r w:rsidR="0040028D" w:rsidRPr="00F97CA0">
        <w:rPr>
          <w:szCs w:val="28"/>
        </w:rPr>
        <w:t xml:space="preserve"> </w:t>
      </w:r>
      <w:r w:rsidR="00294F4E" w:rsidRPr="00F97CA0">
        <w:rPr>
          <w:szCs w:val="28"/>
        </w:rPr>
        <w:t>внутригородские муниципальные образования городов федерального значения</w:t>
      </w:r>
      <w:r w:rsidR="00447133" w:rsidRPr="00F97CA0">
        <w:rPr>
          <w:szCs w:val="28"/>
        </w:rPr>
        <w:t xml:space="preserve"> - </w:t>
      </w:r>
      <w:r w:rsidR="00294F4E" w:rsidRPr="00F97CA0">
        <w:rPr>
          <w:szCs w:val="28"/>
        </w:rPr>
        <w:t xml:space="preserve">8,9 </w:t>
      </w:r>
      <w:r w:rsidR="008E1A52">
        <w:rPr>
          <w:szCs w:val="28"/>
        </w:rPr>
        <w:t>млрд. руб</w:t>
      </w:r>
      <w:r w:rsidR="006B38E0" w:rsidRPr="00F97CA0">
        <w:rPr>
          <w:szCs w:val="28"/>
        </w:rPr>
        <w:t>лей</w:t>
      </w:r>
      <w:r w:rsidR="00294F4E" w:rsidRPr="00F97CA0">
        <w:rPr>
          <w:szCs w:val="28"/>
        </w:rPr>
        <w:t xml:space="preserve"> (4,0%), муниципальные округа</w:t>
      </w:r>
      <w:r w:rsidR="00447133" w:rsidRPr="00F97CA0">
        <w:rPr>
          <w:szCs w:val="28"/>
        </w:rPr>
        <w:t xml:space="preserve"> - </w:t>
      </w:r>
      <w:r w:rsidR="00294F4E" w:rsidRPr="00F97CA0">
        <w:rPr>
          <w:szCs w:val="28"/>
        </w:rPr>
        <w:t xml:space="preserve">0,4 </w:t>
      </w:r>
      <w:r w:rsidR="008E1A52">
        <w:rPr>
          <w:szCs w:val="28"/>
        </w:rPr>
        <w:t>млрд. руб</w:t>
      </w:r>
      <w:r w:rsidR="006B38E0" w:rsidRPr="00F97CA0">
        <w:rPr>
          <w:szCs w:val="28"/>
        </w:rPr>
        <w:t>лей</w:t>
      </w:r>
      <w:r w:rsidR="00294F4E" w:rsidRPr="00F97CA0">
        <w:rPr>
          <w:szCs w:val="28"/>
        </w:rPr>
        <w:t xml:space="preserve"> (0,2%)</w:t>
      </w:r>
      <w:r w:rsidR="00540715">
        <w:rPr>
          <w:szCs w:val="28"/>
        </w:rPr>
        <w:t>.</w:t>
      </w:r>
    </w:p>
    <w:p w14:paraId="3D544FB2" w14:textId="77777777" w:rsidR="003B4147" w:rsidRPr="00F97CA0" w:rsidRDefault="003B4147" w:rsidP="00BD3EE7">
      <w:pPr>
        <w:spacing w:line="264" w:lineRule="auto"/>
        <w:ind w:firstLine="709"/>
        <w:jc w:val="both"/>
      </w:pPr>
      <w:r w:rsidRPr="00F97CA0">
        <w:t xml:space="preserve">Закрепление единых </w:t>
      </w:r>
      <w:r w:rsidR="00646809" w:rsidRPr="00F97CA0">
        <w:t xml:space="preserve">и дополнительных </w:t>
      </w:r>
      <w:r w:rsidRPr="00F97CA0">
        <w:t xml:space="preserve">нормативов отчислений является реальным инструментом усиления заинтересованности </w:t>
      </w:r>
      <w:r w:rsidRPr="00F97CA0">
        <w:lastRenderedPageBreak/>
        <w:t>муниципальных образований в расширении налогооблагаемой базы</w:t>
      </w:r>
      <w:r w:rsidR="00384420" w:rsidRPr="00F97CA0">
        <w:t xml:space="preserve">. </w:t>
      </w:r>
      <w:r w:rsidRPr="00F97CA0">
        <w:t>Так, установленные субъектами Российской Федерации нормативы отчислений от налога на прибыль организаций</w:t>
      </w:r>
      <w:r w:rsidR="00B44335" w:rsidRPr="00F97CA0">
        <w:t xml:space="preserve"> обеспечили дополнительное поступление в местные бюджеты</w:t>
      </w:r>
      <w:r w:rsidR="001C1D7E" w:rsidRPr="00F97CA0">
        <w:t xml:space="preserve"> </w:t>
      </w:r>
      <w:r w:rsidR="001F72BA" w:rsidRPr="00F97CA0">
        <w:t>1</w:t>
      </w:r>
      <w:r w:rsidR="00DF13CF" w:rsidRPr="00F97CA0">
        <w:t>6</w:t>
      </w:r>
      <w:r w:rsidR="001F72BA" w:rsidRPr="00F97CA0">
        <w:t>,</w:t>
      </w:r>
      <w:r w:rsidR="00DF13CF" w:rsidRPr="00F97CA0">
        <w:t xml:space="preserve">2 </w:t>
      </w:r>
      <w:r w:rsidR="008E1A52">
        <w:t>млрд. руб</w:t>
      </w:r>
      <w:r w:rsidRPr="00F97CA0">
        <w:t>лей, налога, взимаемого в связи с применением упрощенной системы налогообложения –</w:t>
      </w:r>
      <w:r w:rsidR="001C1D7E" w:rsidRPr="00F97CA0">
        <w:t xml:space="preserve"> </w:t>
      </w:r>
      <w:r w:rsidR="001F72BA" w:rsidRPr="00F97CA0">
        <w:t>9</w:t>
      </w:r>
      <w:r w:rsidR="00DF13CF" w:rsidRPr="00F97CA0">
        <w:t>9</w:t>
      </w:r>
      <w:r w:rsidR="001F72BA" w:rsidRPr="00F97CA0">
        <w:t>,</w:t>
      </w:r>
      <w:r w:rsidR="00DF13CF" w:rsidRPr="00F97CA0">
        <w:t xml:space="preserve">4 </w:t>
      </w:r>
      <w:r w:rsidR="008E1A52">
        <w:t>млрд. руб</w:t>
      </w:r>
      <w:r w:rsidRPr="00F97CA0">
        <w:t xml:space="preserve">лей, налога на имущество организаций – </w:t>
      </w:r>
      <w:r w:rsidR="00DF13CF" w:rsidRPr="00F97CA0">
        <w:t>8</w:t>
      </w:r>
      <w:r w:rsidR="001F72BA" w:rsidRPr="00F97CA0">
        <w:t>,</w:t>
      </w:r>
      <w:r w:rsidR="00DF13CF" w:rsidRPr="00F97CA0">
        <w:t>3</w:t>
      </w:r>
      <w:r w:rsidR="004B7AEA">
        <w:t xml:space="preserve"> </w:t>
      </w:r>
      <w:r w:rsidR="008E1A52">
        <w:t>млрд. руб</w:t>
      </w:r>
      <w:r w:rsidRPr="00F97CA0">
        <w:t xml:space="preserve">лей, транспортного налога – </w:t>
      </w:r>
      <w:r w:rsidR="00DF13CF" w:rsidRPr="00F97CA0">
        <w:t xml:space="preserve">11,7 </w:t>
      </w:r>
      <w:r w:rsidR="008E1A52">
        <w:t>млрд. руб</w:t>
      </w:r>
      <w:r w:rsidR="00034333" w:rsidRPr="00F97CA0">
        <w:t>лей, налог</w:t>
      </w:r>
      <w:r w:rsidR="00301EC4" w:rsidRPr="00F97CA0">
        <w:t>ов</w:t>
      </w:r>
      <w:r w:rsidR="00034333" w:rsidRPr="00F97CA0">
        <w:t xml:space="preserve"> на добычу </w:t>
      </w:r>
      <w:r w:rsidR="00301EC4" w:rsidRPr="00F97CA0">
        <w:t>полезных</w:t>
      </w:r>
      <w:r w:rsidRPr="00F97CA0">
        <w:t xml:space="preserve"> ископаемых – </w:t>
      </w:r>
      <w:r w:rsidR="001F72BA" w:rsidRPr="00F97CA0">
        <w:t>2,</w:t>
      </w:r>
      <w:r w:rsidR="00DF13CF" w:rsidRPr="00F97CA0">
        <w:t xml:space="preserve">7 </w:t>
      </w:r>
      <w:r w:rsidR="008E1A52">
        <w:t>млрд. руб</w:t>
      </w:r>
      <w:r w:rsidR="002132C2" w:rsidRPr="00F97CA0">
        <w:t>лей</w:t>
      </w:r>
      <w:r w:rsidR="00384420" w:rsidRPr="00F97CA0">
        <w:t xml:space="preserve">. </w:t>
      </w:r>
    </w:p>
    <w:p w14:paraId="6682305C" w14:textId="77777777" w:rsidR="00FA4C33" w:rsidRPr="00F97CA0" w:rsidRDefault="00146D05" w:rsidP="00BD3EE7">
      <w:pPr>
        <w:spacing w:line="264" w:lineRule="auto"/>
        <w:ind w:firstLine="709"/>
        <w:jc w:val="both"/>
      </w:pPr>
      <w:r w:rsidRPr="00F97CA0">
        <w:t>При этом стоит отметить, что от региональных налогов, поступивших в бюджеты субъектов Российской Федерации за 20</w:t>
      </w:r>
      <w:r w:rsidR="00DC7523" w:rsidRPr="00F97CA0">
        <w:t>20</w:t>
      </w:r>
      <w:r w:rsidRPr="00F97CA0">
        <w:t xml:space="preserve"> год, в местные бюджеты передано</w:t>
      </w:r>
      <w:r w:rsidR="00DF13CF" w:rsidRPr="00F97CA0">
        <w:t xml:space="preserve"> 20,1 </w:t>
      </w:r>
      <w:r w:rsidR="008E1A52">
        <w:t>млрд. руб</w:t>
      </w:r>
      <w:r w:rsidR="00FA4C33" w:rsidRPr="00F97CA0">
        <w:t>лей</w:t>
      </w:r>
      <w:r w:rsidR="00047171" w:rsidRPr="00F97CA0">
        <w:t xml:space="preserve"> или</w:t>
      </w:r>
      <w:r w:rsidR="001C1D7E" w:rsidRPr="00F97CA0">
        <w:t xml:space="preserve"> </w:t>
      </w:r>
      <w:r w:rsidR="004E1430" w:rsidRPr="00F97CA0">
        <w:t>1,</w:t>
      </w:r>
      <w:r w:rsidR="00DF13CF" w:rsidRPr="00F97CA0">
        <w:t>8</w:t>
      </w:r>
      <w:r w:rsidR="00FA4C33" w:rsidRPr="00F97CA0">
        <w:t>% от общего объема региональных налогов</w:t>
      </w:r>
      <w:r w:rsidR="008D518C" w:rsidRPr="00F97CA0">
        <w:t xml:space="preserve">, что </w:t>
      </w:r>
      <w:r w:rsidR="004E1430" w:rsidRPr="00F97CA0">
        <w:t>больше</w:t>
      </w:r>
      <w:r w:rsidR="001C1D7E" w:rsidRPr="00F97CA0">
        <w:t xml:space="preserve"> </w:t>
      </w:r>
      <w:r w:rsidR="00DB09DD" w:rsidRPr="00F97CA0">
        <w:t>показателя</w:t>
      </w:r>
      <w:r w:rsidR="008D518C" w:rsidRPr="00F97CA0">
        <w:t xml:space="preserve"> 201</w:t>
      </w:r>
      <w:r w:rsidR="00DF13CF" w:rsidRPr="00F97CA0">
        <w:t>9</w:t>
      </w:r>
      <w:r w:rsidR="008D518C" w:rsidRPr="00F97CA0">
        <w:t xml:space="preserve"> год</w:t>
      </w:r>
      <w:r w:rsidR="00047171" w:rsidRPr="00F97CA0">
        <w:t>а</w:t>
      </w:r>
      <w:r w:rsidR="008D518C" w:rsidRPr="00F97CA0">
        <w:t xml:space="preserve"> на </w:t>
      </w:r>
      <w:r w:rsidR="00DF13CF" w:rsidRPr="00F97CA0">
        <w:t xml:space="preserve">8,5 </w:t>
      </w:r>
      <w:r w:rsidR="008E1A52">
        <w:t>млрд. руб</w:t>
      </w:r>
      <w:r w:rsidR="008D518C" w:rsidRPr="00F97CA0">
        <w:t>лей</w:t>
      </w:r>
      <w:r w:rsidR="00384420" w:rsidRPr="00F97CA0">
        <w:t xml:space="preserve">. </w:t>
      </w:r>
    </w:p>
    <w:p w14:paraId="2B862B50" w14:textId="77777777" w:rsidR="002715A7" w:rsidRPr="00F97CA0" w:rsidRDefault="002715A7" w:rsidP="00BD3EE7">
      <w:pPr>
        <w:spacing w:line="264" w:lineRule="auto"/>
        <w:ind w:firstLine="709"/>
        <w:jc w:val="both"/>
      </w:pPr>
    </w:p>
    <w:p w14:paraId="5538797F" w14:textId="77777777" w:rsidR="00D40CBA" w:rsidRPr="00F97CA0" w:rsidRDefault="00D40CBA" w:rsidP="00203F87">
      <w:pPr>
        <w:widowControl w:val="0"/>
        <w:autoSpaceDE w:val="0"/>
        <w:autoSpaceDN w:val="0"/>
        <w:adjustRightInd w:val="0"/>
        <w:ind w:firstLine="567"/>
        <w:jc w:val="both"/>
        <w:rPr>
          <w:i/>
          <w:szCs w:val="26"/>
        </w:rPr>
      </w:pPr>
      <w:r w:rsidRPr="00F97CA0">
        <w:rPr>
          <w:i/>
          <w:szCs w:val="26"/>
        </w:rPr>
        <w:t xml:space="preserve">Установление органами местного самоуправления муниципальных районов (городских округов с внутригородским делением) нормативов отчислений от налогов </w:t>
      </w:r>
      <w:r w:rsidR="004402A1" w:rsidRPr="00F97CA0">
        <w:rPr>
          <w:i/>
          <w:szCs w:val="26"/>
        </w:rPr>
        <w:t>в бюджеты</w:t>
      </w:r>
      <w:r w:rsidRPr="00F97CA0">
        <w:rPr>
          <w:i/>
          <w:szCs w:val="26"/>
        </w:rPr>
        <w:t xml:space="preserve"> поселений (внутригородских районов)</w:t>
      </w:r>
    </w:p>
    <w:p w14:paraId="7299EA61" w14:textId="77777777" w:rsidR="008040FF" w:rsidRPr="00F97CA0" w:rsidRDefault="008040FF" w:rsidP="00BD3EE7">
      <w:pPr>
        <w:spacing w:line="264" w:lineRule="auto"/>
        <w:ind w:firstLine="709"/>
        <w:jc w:val="both"/>
      </w:pPr>
      <w:r w:rsidRPr="00F97CA0">
        <w:t xml:space="preserve">В соответствии со статьями 9 и 63 </w:t>
      </w:r>
      <w:r w:rsidR="006B1322" w:rsidRPr="00F97CA0">
        <w:t>БК РФ</w:t>
      </w:r>
      <w:r w:rsidRPr="00F97CA0">
        <w:t xml:space="preserve"> к бюджетным полномочиям муниципальных районов</w:t>
      </w:r>
      <w:r w:rsidR="00BA464F" w:rsidRPr="00F97CA0">
        <w:t xml:space="preserve"> (городских округов с внутригородским делением)</w:t>
      </w:r>
      <w:r w:rsidRPr="00F97CA0">
        <w:t xml:space="preserve"> отнесено </w:t>
      </w:r>
      <w:r w:rsidRPr="00F97CA0">
        <w:rPr>
          <w:snapToGrid w:val="0"/>
        </w:rPr>
        <w:t xml:space="preserve">установление нормативов отчислений в бюджеты поселений </w:t>
      </w:r>
      <w:r w:rsidR="00AD52B3" w:rsidRPr="00F97CA0">
        <w:rPr>
          <w:snapToGrid w:val="0"/>
        </w:rPr>
        <w:t xml:space="preserve">(внутригородских районов) </w:t>
      </w:r>
      <w:r w:rsidRPr="00F97CA0">
        <w:rPr>
          <w:snapToGrid w:val="0"/>
        </w:rPr>
        <w:t>от федеральных налогов и сборов, в том числе от налогов, предусмотренных специальными налоговыми режимами, региональных и местных налогов, подлежащих зачислению в бюджеты мун</w:t>
      </w:r>
      <w:r w:rsidRPr="00F97CA0">
        <w:t>иципальных районов</w:t>
      </w:r>
      <w:r w:rsidR="00384420" w:rsidRPr="00F97CA0">
        <w:t xml:space="preserve">. </w:t>
      </w:r>
    </w:p>
    <w:p w14:paraId="15C18500" w14:textId="77777777" w:rsidR="00A15EDD" w:rsidRPr="00F97CA0" w:rsidRDefault="00A15EDD" w:rsidP="00BD3EE7">
      <w:pPr>
        <w:spacing w:line="264" w:lineRule="auto"/>
        <w:ind w:firstLine="709"/>
        <w:jc w:val="both"/>
      </w:pPr>
      <w:r w:rsidRPr="00F97CA0">
        <w:t xml:space="preserve">По данным субъектов Российской Федерации отдельные муниципальные районы (городские округа с внутригородским делением) закрепили за бюджетами поселений </w:t>
      </w:r>
      <w:r w:rsidRPr="00F97CA0">
        <w:rPr>
          <w:snapToGrid w:val="0"/>
        </w:rPr>
        <w:t xml:space="preserve">(внутригородских районов) единые </w:t>
      </w:r>
      <w:r w:rsidRPr="00F97CA0">
        <w:t xml:space="preserve">нормативы отчислений по: </w:t>
      </w:r>
    </w:p>
    <w:p w14:paraId="3C180AEC" w14:textId="77777777" w:rsidR="00A15EDD" w:rsidRPr="00F97CA0" w:rsidRDefault="00A15EDD" w:rsidP="00BD3EE7">
      <w:pPr>
        <w:spacing w:line="264" w:lineRule="auto"/>
        <w:ind w:firstLine="709"/>
        <w:jc w:val="both"/>
      </w:pPr>
      <w:r w:rsidRPr="00F97CA0">
        <w:t xml:space="preserve">транспортному налогу (в </w:t>
      </w:r>
      <w:r w:rsidR="005F35D5" w:rsidRPr="00F97CA0">
        <w:t>3</w:t>
      </w:r>
      <w:r w:rsidRPr="00F97CA0">
        <w:t xml:space="preserve"> субъектах Российской Федерации –Кемеровская обл</w:t>
      </w:r>
      <w:r w:rsidR="00116099" w:rsidRPr="00F97CA0">
        <w:t>асть</w:t>
      </w:r>
      <w:r w:rsidRPr="00F97CA0">
        <w:t>, Пермский край</w:t>
      </w:r>
      <w:r w:rsidR="005F35D5" w:rsidRPr="00F97CA0">
        <w:t>, Ростовская область</w:t>
      </w:r>
      <w:r w:rsidRPr="00F97CA0">
        <w:t>)</w:t>
      </w:r>
      <w:r w:rsidR="008B7259" w:rsidRPr="00F97CA0">
        <w:t>;</w:t>
      </w:r>
    </w:p>
    <w:p w14:paraId="0167C2E0" w14:textId="77777777" w:rsidR="00A15EDD" w:rsidRPr="00F97CA0" w:rsidRDefault="00A15EDD" w:rsidP="00BD3EE7">
      <w:pPr>
        <w:spacing w:line="264" w:lineRule="auto"/>
        <w:ind w:firstLine="709"/>
        <w:jc w:val="both"/>
      </w:pPr>
      <w:r w:rsidRPr="00F97CA0">
        <w:t xml:space="preserve">налогу на доходы физических лиц (в </w:t>
      </w:r>
      <w:r w:rsidR="006D6E28" w:rsidRPr="00F97CA0">
        <w:t>3</w:t>
      </w:r>
      <w:r w:rsidR="00313118" w:rsidRPr="00F97CA0">
        <w:t xml:space="preserve"> субъектах Российской </w:t>
      </w:r>
      <w:r w:rsidRPr="00F97CA0">
        <w:t>Федерации – Саратовская обл</w:t>
      </w:r>
      <w:r w:rsidR="00BA481D" w:rsidRPr="00F97CA0">
        <w:t>асть</w:t>
      </w:r>
      <w:r w:rsidRPr="00F97CA0">
        <w:t>, Вологодская обл</w:t>
      </w:r>
      <w:r w:rsidR="00BA481D" w:rsidRPr="00F97CA0">
        <w:t>асть</w:t>
      </w:r>
      <w:r w:rsidRPr="00F97CA0">
        <w:t>, Рязанская обл</w:t>
      </w:r>
      <w:r w:rsidR="00BA481D" w:rsidRPr="00F97CA0">
        <w:t>асть</w:t>
      </w:r>
      <w:r w:rsidRPr="00F97CA0">
        <w:t>)</w:t>
      </w:r>
      <w:r w:rsidR="008B7259" w:rsidRPr="00F97CA0">
        <w:t>;</w:t>
      </w:r>
    </w:p>
    <w:p w14:paraId="04ABB544" w14:textId="77777777" w:rsidR="00A15EDD" w:rsidRPr="00F97CA0" w:rsidRDefault="00A15EDD" w:rsidP="00BD3EE7">
      <w:pPr>
        <w:spacing w:line="264" w:lineRule="auto"/>
        <w:ind w:firstLine="709"/>
        <w:jc w:val="both"/>
      </w:pPr>
      <w:r w:rsidRPr="00F97CA0">
        <w:t xml:space="preserve">налогу, взимаемому в связи с применением упрощенной системы налогообложения (в 2 субъектах Российской Федерации – </w:t>
      </w:r>
      <w:r w:rsidR="006D6E28" w:rsidRPr="00F97CA0">
        <w:t>Республика Северная Осетия</w:t>
      </w:r>
      <w:r w:rsidR="00447133" w:rsidRPr="00F97CA0">
        <w:t xml:space="preserve"> - </w:t>
      </w:r>
      <w:r w:rsidR="006D6E28" w:rsidRPr="00F97CA0">
        <w:t>Алания</w:t>
      </w:r>
      <w:r w:rsidRPr="00F97CA0">
        <w:t>, Оренбургская обл</w:t>
      </w:r>
      <w:r w:rsidR="00EA6FAA" w:rsidRPr="00F97CA0">
        <w:t>асть</w:t>
      </w:r>
      <w:r w:rsidRPr="00F97CA0">
        <w:t>)</w:t>
      </w:r>
      <w:r w:rsidR="008B7259" w:rsidRPr="00F97CA0">
        <w:t>;</w:t>
      </w:r>
    </w:p>
    <w:p w14:paraId="4A55936C" w14:textId="77777777" w:rsidR="00A15EDD" w:rsidRPr="00F97CA0" w:rsidRDefault="00A15EDD" w:rsidP="00BD3EE7">
      <w:pPr>
        <w:spacing w:line="264" w:lineRule="auto"/>
        <w:ind w:firstLine="709"/>
        <w:jc w:val="both"/>
      </w:pPr>
      <w:r w:rsidRPr="00F97CA0">
        <w:t>налогу, взимаемому в связи с применением патентной системы налогообложения (</w:t>
      </w:r>
      <w:r w:rsidR="002356D4" w:rsidRPr="00F97CA0">
        <w:t xml:space="preserve">в </w:t>
      </w:r>
      <w:r w:rsidR="006C0E6A" w:rsidRPr="00F97CA0">
        <w:t>2</w:t>
      </w:r>
      <w:r w:rsidRPr="00F97CA0">
        <w:t xml:space="preserve"> субъект</w:t>
      </w:r>
      <w:r w:rsidR="006C0E6A" w:rsidRPr="00F97CA0">
        <w:t>ах</w:t>
      </w:r>
      <w:r w:rsidRPr="00F97CA0">
        <w:t xml:space="preserve"> Российской Федерации –</w:t>
      </w:r>
      <w:r w:rsidR="006C0E6A" w:rsidRPr="00F97CA0">
        <w:t xml:space="preserve"> Республика Алтай и Республика Адыгея</w:t>
      </w:r>
      <w:r w:rsidRPr="00F97CA0">
        <w:t>)</w:t>
      </w:r>
      <w:r w:rsidR="008B7259" w:rsidRPr="00F97CA0">
        <w:t>;</w:t>
      </w:r>
    </w:p>
    <w:p w14:paraId="50057187" w14:textId="77777777" w:rsidR="00A15EDD" w:rsidRPr="00F97CA0" w:rsidRDefault="00A15EDD" w:rsidP="00BD3EE7">
      <w:pPr>
        <w:spacing w:line="264" w:lineRule="auto"/>
        <w:ind w:firstLine="709"/>
        <w:jc w:val="both"/>
      </w:pPr>
      <w:r w:rsidRPr="00F97CA0">
        <w:t xml:space="preserve">единому налогу на вмененный доход для отдельных видов деятельности (в </w:t>
      </w:r>
      <w:r w:rsidR="005B0E3F" w:rsidRPr="00F97CA0">
        <w:t>7</w:t>
      </w:r>
      <w:r w:rsidRPr="00F97CA0">
        <w:t xml:space="preserve"> субъектах Российской Федерации – Республика </w:t>
      </w:r>
      <w:r w:rsidRPr="00F97CA0">
        <w:lastRenderedPageBreak/>
        <w:t xml:space="preserve">Алтай, Республика Башкортостан, </w:t>
      </w:r>
      <w:r w:rsidR="00CB7BDA" w:rsidRPr="00F97CA0">
        <w:t xml:space="preserve">Республика </w:t>
      </w:r>
      <w:r w:rsidR="002356D4" w:rsidRPr="00F97CA0">
        <w:t>Адыгея</w:t>
      </w:r>
      <w:r w:rsidRPr="00F97CA0">
        <w:t xml:space="preserve">, </w:t>
      </w:r>
      <w:r w:rsidR="005B0E3F" w:rsidRPr="00F97CA0">
        <w:t>Республика Северная Осетия</w:t>
      </w:r>
      <w:r w:rsidR="00447133" w:rsidRPr="00F97CA0">
        <w:t xml:space="preserve"> - </w:t>
      </w:r>
      <w:r w:rsidR="005B0E3F" w:rsidRPr="00F97CA0">
        <w:t xml:space="preserve">Алания, </w:t>
      </w:r>
      <w:r w:rsidRPr="00F97CA0">
        <w:t>Ханты</w:t>
      </w:r>
      <w:r w:rsidR="00447133" w:rsidRPr="00F97CA0">
        <w:t xml:space="preserve"> - </w:t>
      </w:r>
      <w:r w:rsidRPr="00F97CA0">
        <w:t>Мансийский А</w:t>
      </w:r>
      <w:r w:rsidR="00493B2F" w:rsidRPr="00F97CA0">
        <w:t xml:space="preserve">втономный </w:t>
      </w:r>
      <w:r w:rsidRPr="00F97CA0">
        <w:t>О</w:t>
      </w:r>
      <w:r w:rsidR="00493B2F" w:rsidRPr="00F97CA0">
        <w:t>круг</w:t>
      </w:r>
      <w:r w:rsidRPr="00F97CA0">
        <w:t>, Воронежская обл</w:t>
      </w:r>
      <w:r w:rsidR="005D261D" w:rsidRPr="00F97CA0">
        <w:t>асть</w:t>
      </w:r>
      <w:r w:rsidRPr="00F97CA0">
        <w:t>, Челябинская обл</w:t>
      </w:r>
      <w:r w:rsidR="005D261D" w:rsidRPr="00F97CA0">
        <w:t>асть</w:t>
      </w:r>
      <w:r w:rsidRPr="00F97CA0">
        <w:t>)</w:t>
      </w:r>
      <w:r w:rsidR="008B7259" w:rsidRPr="00F97CA0">
        <w:t>;</w:t>
      </w:r>
    </w:p>
    <w:p w14:paraId="7BE13A15" w14:textId="77777777" w:rsidR="00A15EDD" w:rsidRPr="00F97CA0" w:rsidRDefault="00A15EDD" w:rsidP="00BD3EE7">
      <w:pPr>
        <w:spacing w:line="264" w:lineRule="auto"/>
        <w:ind w:firstLine="709"/>
        <w:jc w:val="both"/>
      </w:pPr>
      <w:r w:rsidRPr="00F97CA0">
        <w:t xml:space="preserve">единому сельскохозяйственному налогу (в </w:t>
      </w:r>
      <w:r w:rsidR="005B0E3F" w:rsidRPr="00F97CA0">
        <w:t>6</w:t>
      </w:r>
      <w:r w:rsidRPr="00F97CA0">
        <w:t xml:space="preserve"> субъектах Российской Федерации – Республика Алтай, Пермский край, Саратовская обл</w:t>
      </w:r>
      <w:r w:rsidR="00E63937" w:rsidRPr="00F97CA0">
        <w:t>асть</w:t>
      </w:r>
      <w:r w:rsidRPr="00F97CA0">
        <w:t>, Челябинская обл</w:t>
      </w:r>
      <w:r w:rsidR="00E63937" w:rsidRPr="00F97CA0">
        <w:t>асть</w:t>
      </w:r>
      <w:r w:rsidR="005B0E3F" w:rsidRPr="00F97CA0">
        <w:t>, Республика Хакасия, Республика Северная Осетия</w:t>
      </w:r>
      <w:r w:rsidR="00447133" w:rsidRPr="00F97CA0">
        <w:t xml:space="preserve"> - </w:t>
      </w:r>
      <w:r w:rsidR="005B0E3F" w:rsidRPr="00F97CA0">
        <w:t>Алания</w:t>
      </w:r>
      <w:r w:rsidRPr="00F97CA0">
        <w:t>)</w:t>
      </w:r>
      <w:r w:rsidR="008B7259" w:rsidRPr="00F97CA0">
        <w:t>;</w:t>
      </w:r>
    </w:p>
    <w:p w14:paraId="0A7E2301" w14:textId="77777777" w:rsidR="00E763E8" w:rsidRPr="00F97CA0" w:rsidRDefault="00A15EDD" w:rsidP="00E763E8">
      <w:pPr>
        <w:spacing w:line="264" w:lineRule="auto"/>
        <w:ind w:firstLine="709"/>
        <w:jc w:val="both"/>
      </w:pPr>
      <w:r w:rsidRPr="00F97CA0">
        <w:t>налогу на добычу общераспространенных полезных ископаемых (в 1 субъекте Российской Федерации – Челябинская обл</w:t>
      </w:r>
      <w:r w:rsidR="001542FC" w:rsidRPr="00F97CA0">
        <w:t>асть</w:t>
      </w:r>
      <w:r w:rsidR="00E0769F" w:rsidRPr="00F97CA0">
        <w:t>);</w:t>
      </w:r>
    </w:p>
    <w:p w14:paraId="24119C15" w14:textId="77777777" w:rsidR="00E0769F" w:rsidRPr="00F97CA0" w:rsidRDefault="00E0769F" w:rsidP="00E763E8">
      <w:pPr>
        <w:spacing w:line="264" w:lineRule="auto"/>
        <w:ind w:firstLine="709"/>
        <w:jc w:val="both"/>
      </w:pPr>
      <w:r w:rsidRPr="00F97CA0">
        <w:t>налогу на добычу прочих полезных ископаемых (в 1 субъекте Российской Федерации – Челябинская область);</w:t>
      </w:r>
    </w:p>
    <w:p w14:paraId="529D8661" w14:textId="77777777" w:rsidR="00E0769F" w:rsidRPr="00F97CA0" w:rsidRDefault="00E0769F" w:rsidP="00E763E8">
      <w:pPr>
        <w:spacing w:line="264" w:lineRule="auto"/>
        <w:ind w:firstLine="709"/>
        <w:jc w:val="both"/>
      </w:pPr>
      <w:r w:rsidRPr="00F97CA0">
        <w:t>земельному налогу (в 2 субъектах Российской Федерации</w:t>
      </w:r>
      <w:r w:rsidR="00447133" w:rsidRPr="00F97CA0">
        <w:t xml:space="preserve"> - </w:t>
      </w:r>
      <w:r w:rsidRPr="00F97CA0">
        <w:t>Самарская и Челябинская области);</w:t>
      </w:r>
    </w:p>
    <w:p w14:paraId="00390C49" w14:textId="77777777" w:rsidR="00E0769F" w:rsidRPr="00F97CA0" w:rsidRDefault="00E0769F" w:rsidP="00E0769F">
      <w:pPr>
        <w:spacing w:line="264" w:lineRule="auto"/>
        <w:ind w:firstLine="709"/>
        <w:jc w:val="both"/>
      </w:pPr>
      <w:r w:rsidRPr="00F97CA0">
        <w:t xml:space="preserve">налогу на имущество </w:t>
      </w:r>
      <w:r w:rsidR="00093D5B" w:rsidRPr="00F97CA0">
        <w:t>физических лиц</w:t>
      </w:r>
      <w:r w:rsidRPr="00F97CA0">
        <w:t xml:space="preserve"> (в 2 субъектах Российской Федерации</w:t>
      </w:r>
      <w:r w:rsidR="00447133" w:rsidRPr="00F97CA0">
        <w:t xml:space="preserve"> - </w:t>
      </w:r>
      <w:r w:rsidRPr="00F97CA0">
        <w:t>Самарская и Челябинская области)</w:t>
      </w:r>
      <w:r w:rsidR="004D3F07" w:rsidRPr="00F97CA0">
        <w:t>;</w:t>
      </w:r>
    </w:p>
    <w:p w14:paraId="27990637" w14:textId="77777777" w:rsidR="004D3F07" w:rsidRPr="00F97CA0" w:rsidRDefault="004D3F07" w:rsidP="00E0769F">
      <w:pPr>
        <w:spacing w:line="264" w:lineRule="auto"/>
        <w:ind w:firstLine="709"/>
        <w:jc w:val="both"/>
      </w:pPr>
      <w:r w:rsidRPr="00F97CA0">
        <w:t xml:space="preserve">доходам от акцизов на </w:t>
      </w:r>
      <w:r w:rsidR="00FC0C4F" w:rsidRPr="00F97CA0">
        <w:t>автомобильный бензин</w:t>
      </w:r>
      <w:r w:rsidRPr="00F97CA0">
        <w:t>, прямогонный бензин, дизельное топливо, моторные масла для дизельных и (или) карбюраторных (инжекторных) двигателей, производимые на территории Российской Федерации (в 1 субъекте Российской Федерации</w:t>
      </w:r>
      <w:r w:rsidR="00447133" w:rsidRPr="00F97CA0">
        <w:t xml:space="preserve"> - </w:t>
      </w:r>
      <w:r w:rsidRPr="00F97CA0">
        <w:t>Республика Дагестан)</w:t>
      </w:r>
      <w:r w:rsidR="00384420" w:rsidRPr="00F97CA0">
        <w:t xml:space="preserve">. </w:t>
      </w:r>
    </w:p>
    <w:p w14:paraId="34904094" w14:textId="77777777" w:rsidR="00E64592" w:rsidRPr="00F97CA0" w:rsidRDefault="00E64592" w:rsidP="00E763E8">
      <w:pPr>
        <w:spacing w:line="264" w:lineRule="auto"/>
        <w:ind w:firstLine="709"/>
        <w:jc w:val="both"/>
      </w:pPr>
      <w:r w:rsidRPr="00F97CA0">
        <w:t>Кроме того, для налога на доходы физических лиц в соответствии с абзацем вторым пункта 5 статьи 137 БК РФ могут быть установлены дополнительные нормативы отчисления</w:t>
      </w:r>
      <w:r w:rsidR="00384420" w:rsidRPr="00F97CA0">
        <w:t xml:space="preserve">. </w:t>
      </w:r>
      <w:r w:rsidR="00A470E3" w:rsidRPr="00F97CA0">
        <w:t>Данное право реализуется в случае наделения органов местного самоуправления муниципальных районов (городских округов с внутригородским делением) полномочиями органов государственной власти субъектов Российской Федерации по расчету и предоставлению дотаций бюджетам городских, сельских поселений (внутригородских районов) за счет средств бюджетов субъектов Российской Федерации</w:t>
      </w:r>
      <w:r w:rsidR="00384420" w:rsidRPr="00F97CA0">
        <w:t xml:space="preserve">. </w:t>
      </w:r>
      <w:r w:rsidR="006968C6" w:rsidRPr="00F97CA0">
        <w:t>При этом дотации на выравнивание бюджетной обеспеченности поселений (внутригородских районов) могут быть заменены дополнительными нормативами отчислений от налога на доходы физических лиц</w:t>
      </w:r>
      <w:r w:rsidR="00384420" w:rsidRPr="00F97CA0">
        <w:t xml:space="preserve">. </w:t>
      </w:r>
      <w:r w:rsidR="006968C6" w:rsidRPr="00F97CA0">
        <w:t>В 2020 году дополнительные нормативы отчислени</w:t>
      </w:r>
      <w:r w:rsidR="00BB08CD">
        <w:t>й</w:t>
      </w:r>
      <w:r w:rsidR="006968C6" w:rsidRPr="00F97CA0">
        <w:t xml:space="preserve"> от НДФЛ в рамках данной схемы были установлены в 3 субъектах Российской Федерации</w:t>
      </w:r>
      <w:r w:rsidR="00447133" w:rsidRPr="00F97CA0">
        <w:t xml:space="preserve"> - </w:t>
      </w:r>
      <w:r w:rsidR="006968C6" w:rsidRPr="00F97CA0">
        <w:t>Вологодская область, Республика Северная Осетия</w:t>
      </w:r>
      <w:r w:rsidR="00447133" w:rsidRPr="00F97CA0">
        <w:t xml:space="preserve"> - </w:t>
      </w:r>
      <w:r w:rsidR="006968C6" w:rsidRPr="00F97CA0">
        <w:t>Алания и Новосибирская область</w:t>
      </w:r>
      <w:r w:rsidR="00384420" w:rsidRPr="00F97CA0">
        <w:t xml:space="preserve">. </w:t>
      </w:r>
    </w:p>
    <w:p w14:paraId="1D0A3267" w14:textId="77777777" w:rsidR="00CA2359" w:rsidRPr="00F97CA0" w:rsidRDefault="00CA2359" w:rsidP="007C679C">
      <w:pPr>
        <w:widowControl w:val="0"/>
        <w:autoSpaceDE w:val="0"/>
        <w:autoSpaceDN w:val="0"/>
        <w:adjustRightInd w:val="0"/>
        <w:spacing w:line="264" w:lineRule="auto"/>
        <w:ind w:firstLine="567"/>
        <w:jc w:val="both"/>
      </w:pPr>
      <w:r w:rsidRPr="00F97CA0">
        <w:t>Общая сумма</w:t>
      </w:r>
      <w:r w:rsidR="0040028D" w:rsidRPr="00F97CA0">
        <w:t xml:space="preserve"> </w:t>
      </w:r>
      <w:r w:rsidRPr="00F97CA0">
        <w:t xml:space="preserve">поступлений по нормативам отчисления от налогов, установленных органами местного самоуправления муниципальных районов (городских округов с внутригородским делением) в бюджеты поселений (внутригородских районов) в 2020 году составила 540,5 </w:t>
      </w:r>
      <w:r w:rsidR="0089772B">
        <w:t>млн. руб</w:t>
      </w:r>
      <w:r w:rsidR="006B38E0" w:rsidRPr="00F97CA0">
        <w:t>лей</w:t>
      </w:r>
      <w:r w:rsidRPr="00F97CA0">
        <w:t xml:space="preserve">, из них в бюджеты городских поселений зачислено 120,0 </w:t>
      </w:r>
      <w:r w:rsidR="0089772B">
        <w:t>млн. руб</w:t>
      </w:r>
      <w:r w:rsidR="006B38E0" w:rsidRPr="00F97CA0">
        <w:t>лей</w:t>
      </w:r>
      <w:r w:rsidRPr="00F97CA0">
        <w:t>, сельских поселений</w:t>
      </w:r>
      <w:r w:rsidR="00447133" w:rsidRPr="00F97CA0">
        <w:t xml:space="preserve"> - </w:t>
      </w:r>
      <w:r w:rsidRPr="00F97CA0">
        <w:t xml:space="preserve">345,5 </w:t>
      </w:r>
      <w:r w:rsidR="0089772B">
        <w:t>млн. руб</w:t>
      </w:r>
      <w:r w:rsidR="00CE02B1" w:rsidRPr="00F97CA0">
        <w:t>лей</w:t>
      </w:r>
      <w:r w:rsidRPr="00F97CA0">
        <w:t>, внутригородских районов</w:t>
      </w:r>
      <w:r w:rsidR="00447133" w:rsidRPr="00F97CA0">
        <w:t xml:space="preserve"> </w:t>
      </w:r>
      <w:r w:rsidR="00447133" w:rsidRPr="00F97CA0">
        <w:lastRenderedPageBreak/>
        <w:t xml:space="preserve">- </w:t>
      </w:r>
      <w:r w:rsidRPr="00F97CA0">
        <w:t xml:space="preserve">75,0 </w:t>
      </w:r>
      <w:r w:rsidR="0089772B">
        <w:t>млн. руб</w:t>
      </w:r>
      <w:r w:rsidR="006B38E0" w:rsidRPr="00F97CA0">
        <w:t>лей</w:t>
      </w:r>
      <w:r w:rsidR="007C679C" w:rsidRPr="00F97CA0">
        <w:t xml:space="preserve"> Наибольшую долю этих поступлений обеспечили НДФЛ (337,5 </w:t>
      </w:r>
      <w:r w:rsidR="0089772B">
        <w:t>млн. руб</w:t>
      </w:r>
      <w:r w:rsidR="00CE02B1" w:rsidRPr="00F97CA0">
        <w:t>лей</w:t>
      </w:r>
      <w:r w:rsidR="007C679C" w:rsidRPr="00F97CA0">
        <w:t>, или 62,5% от общей суммы) и н</w:t>
      </w:r>
      <w:r w:rsidR="000D38AF">
        <w:t>алоги на совокупный доход (172,</w:t>
      </w:r>
      <w:r w:rsidR="007C679C" w:rsidRPr="00F97CA0">
        <w:t xml:space="preserve">4 </w:t>
      </w:r>
      <w:r w:rsidR="0089772B">
        <w:t>млн. руб</w:t>
      </w:r>
      <w:r w:rsidR="006B38E0" w:rsidRPr="00F97CA0">
        <w:t>лей</w:t>
      </w:r>
      <w:r w:rsidR="007C679C" w:rsidRPr="00F97CA0">
        <w:t>, или 31,9%)</w:t>
      </w:r>
      <w:r w:rsidR="00384420" w:rsidRPr="00F97CA0">
        <w:t xml:space="preserve">. </w:t>
      </w:r>
      <w:r w:rsidR="007C679C" w:rsidRPr="00F97CA0">
        <w:t xml:space="preserve">Доля транспортного налога составила 3,8% (21,0 </w:t>
      </w:r>
      <w:r w:rsidR="0089772B">
        <w:t>млн. руб</w:t>
      </w:r>
      <w:r w:rsidR="006B38E0" w:rsidRPr="00F97CA0">
        <w:t>лей</w:t>
      </w:r>
      <w:r w:rsidR="007C679C" w:rsidRPr="00F97CA0">
        <w:t>), вклад каждого из прочих налогов составил менее 1% от совокупного объема</w:t>
      </w:r>
      <w:r w:rsidR="00384420" w:rsidRPr="00F97CA0">
        <w:t xml:space="preserve">. </w:t>
      </w:r>
    </w:p>
    <w:p w14:paraId="2B3C5B95" w14:textId="77777777" w:rsidR="00DE7772" w:rsidRDefault="00DE7772" w:rsidP="007C679C">
      <w:pPr>
        <w:widowControl w:val="0"/>
        <w:autoSpaceDE w:val="0"/>
        <w:autoSpaceDN w:val="0"/>
        <w:adjustRightInd w:val="0"/>
        <w:spacing w:line="264" w:lineRule="auto"/>
        <w:ind w:firstLine="567"/>
        <w:jc w:val="both"/>
      </w:pPr>
    </w:p>
    <w:p w14:paraId="45922584" w14:textId="77777777" w:rsidR="002768C2" w:rsidRPr="00F97CA0" w:rsidRDefault="002768C2" w:rsidP="002768C2">
      <w:pPr>
        <w:autoSpaceDE w:val="0"/>
        <w:autoSpaceDN w:val="0"/>
        <w:adjustRightInd w:val="0"/>
        <w:spacing w:line="264" w:lineRule="auto"/>
        <w:ind w:firstLine="709"/>
        <w:jc w:val="both"/>
        <w:rPr>
          <w:i/>
          <w:szCs w:val="28"/>
        </w:rPr>
      </w:pPr>
      <w:r w:rsidRPr="00F97CA0">
        <w:rPr>
          <w:i/>
          <w:szCs w:val="28"/>
        </w:rPr>
        <w:t>Налоговые льготы</w:t>
      </w:r>
    </w:p>
    <w:p w14:paraId="12B6103F" w14:textId="77777777" w:rsidR="007E07F1" w:rsidRPr="00F97CA0" w:rsidRDefault="002768C2" w:rsidP="007E07F1">
      <w:pPr>
        <w:autoSpaceDE w:val="0"/>
        <w:autoSpaceDN w:val="0"/>
        <w:adjustRightInd w:val="0"/>
        <w:spacing w:line="264" w:lineRule="auto"/>
        <w:ind w:firstLine="709"/>
        <w:jc w:val="both"/>
        <w:rPr>
          <w:szCs w:val="28"/>
        </w:rPr>
      </w:pPr>
      <w:r w:rsidRPr="00F97CA0">
        <w:rPr>
          <w:szCs w:val="28"/>
        </w:rPr>
        <w:t xml:space="preserve">Налоговые льготы по местным налогам </w:t>
      </w:r>
      <w:r w:rsidR="00FC0C4F" w:rsidRPr="00F97CA0">
        <w:rPr>
          <w:szCs w:val="28"/>
        </w:rPr>
        <w:t>в 2020</w:t>
      </w:r>
      <w:r w:rsidRPr="00F97CA0">
        <w:rPr>
          <w:szCs w:val="28"/>
        </w:rPr>
        <w:t xml:space="preserve"> г</w:t>
      </w:r>
      <w:r w:rsidR="003941EC" w:rsidRPr="00F97CA0">
        <w:rPr>
          <w:szCs w:val="28"/>
        </w:rPr>
        <w:t>оду</w:t>
      </w:r>
      <w:r w:rsidR="00384420" w:rsidRPr="00F97CA0">
        <w:rPr>
          <w:szCs w:val="28"/>
        </w:rPr>
        <w:t xml:space="preserve"> </w:t>
      </w:r>
      <w:r w:rsidRPr="00F97CA0">
        <w:rPr>
          <w:szCs w:val="28"/>
        </w:rPr>
        <w:t xml:space="preserve">предоставлялись </w:t>
      </w:r>
      <w:r w:rsidR="007C19E8">
        <w:rPr>
          <w:szCs w:val="28"/>
        </w:rPr>
        <w:t xml:space="preserve">органами местного самоуправления </w:t>
      </w:r>
      <w:r w:rsidRPr="00F97CA0">
        <w:rPr>
          <w:szCs w:val="28"/>
        </w:rPr>
        <w:t>в 57 субъектах Российской Федерации</w:t>
      </w:r>
      <w:r w:rsidR="00384420" w:rsidRPr="00F97CA0">
        <w:rPr>
          <w:szCs w:val="28"/>
        </w:rPr>
        <w:t xml:space="preserve">. </w:t>
      </w:r>
      <w:r w:rsidR="007E07F1" w:rsidRPr="00F97CA0">
        <w:rPr>
          <w:szCs w:val="28"/>
        </w:rPr>
        <w:t xml:space="preserve">Выпадающие доходы местных бюджетов от предоставления налоговых льгот (налоговые расходы) составили 15,6 </w:t>
      </w:r>
      <w:r w:rsidR="008E1A52">
        <w:rPr>
          <w:szCs w:val="28"/>
        </w:rPr>
        <w:t>млрд. руб</w:t>
      </w:r>
      <w:r w:rsidR="006B38E0" w:rsidRPr="00F97CA0">
        <w:rPr>
          <w:szCs w:val="28"/>
        </w:rPr>
        <w:t>лей</w:t>
      </w:r>
      <w:r w:rsidR="00126A64">
        <w:rPr>
          <w:szCs w:val="28"/>
        </w:rPr>
        <w:t>,</w:t>
      </w:r>
      <w:r w:rsidR="007E07F1" w:rsidRPr="00F97CA0">
        <w:rPr>
          <w:szCs w:val="28"/>
        </w:rPr>
        <w:t xml:space="preserve"> 95,5% этой суммы приходится на городские округа (10,8 млрд</w:t>
      </w:r>
      <w:r w:rsidR="00384420" w:rsidRPr="00F97CA0">
        <w:rPr>
          <w:szCs w:val="28"/>
        </w:rPr>
        <w:t xml:space="preserve">. </w:t>
      </w:r>
      <w:r w:rsidR="006B38E0" w:rsidRPr="00F97CA0">
        <w:rPr>
          <w:szCs w:val="28"/>
        </w:rPr>
        <w:t>рублей</w:t>
      </w:r>
      <w:r w:rsidR="007E07F1" w:rsidRPr="00F97CA0">
        <w:rPr>
          <w:szCs w:val="28"/>
        </w:rPr>
        <w:t xml:space="preserve"> или 10,8% от общего объема налоговых расходов), сельские поселения (2,4 </w:t>
      </w:r>
      <w:r w:rsidR="008E1A52">
        <w:rPr>
          <w:szCs w:val="28"/>
        </w:rPr>
        <w:t>млрд. руб</w:t>
      </w:r>
      <w:r w:rsidR="006B38E0" w:rsidRPr="00F97CA0">
        <w:rPr>
          <w:szCs w:val="28"/>
        </w:rPr>
        <w:t>лей</w:t>
      </w:r>
      <w:r w:rsidR="007E07F1" w:rsidRPr="00F97CA0">
        <w:rPr>
          <w:szCs w:val="28"/>
        </w:rPr>
        <w:t xml:space="preserve"> или 15,8%) и городские поселения (1,6 </w:t>
      </w:r>
      <w:r w:rsidR="008E1A52">
        <w:rPr>
          <w:szCs w:val="28"/>
        </w:rPr>
        <w:t>млрд. руб</w:t>
      </w:r>
      <w:r w:rsidR="006B38E0" w:rsidRPr="00F97CA0">
        <w:rPr>
          <w:szCs w:val="28"/>
        </w:rPr>
        <w:t>лей</w:t>
      </w:r>
      <w:r w:rsidR="007E07F1" w:rsidRPr="00F97CA0">
        <w:rPr>
          <w:szCs w:val="28"/>
        </w:rPr>
        <w:t xml:space="preserve"> или 10,5%)</w:t>
      </w:r>
      <w:r w:rsidR="00384420" w:rsidRPr="00F97CA0">
        <w:rPr>
          <w:szCs w:val="28"/>
        </w:rPr>
        <w:t xml:space="preserve">. </w:t>
      </w:r>
    </w:p>
    <w:p w14:paraId="6D9A0BD0" w14:textId="77777777" w:rsidR="008418A3" w:rsidRPr="00F97CA0" w:rsidRDefault="002768C2" w:rsidP="002768C2">
      <w:pPr>
        <w:autoSpaceDE w:val="0"/>
        <w:autoSpaceDN w:val="0"/>
        <w:adjustRightInd w:val="0"/>
        <w:spacing w:line="264" w:lineRule="auto"/>
        <w:ind w:firstLine="709"/>
        <w:jc w:val="both"/>
        <w:rPr>
          <w:szCs w:val="28"/>
        </w:rPr>
      </w:pPr>
      <w:r w:rsidRPr="00F97CA0">
        <w:rPr>
          <w:szCs w:val="28"/>
        </w:rPr>
        <w:t>По итогам оценки эффективности налоговых льгот, проведенной в соответствии с муниципальными порядками во исполнение пункта 2 статьи 174</w:t>
      </w:r>
      <w:r w:rsidR="00384420" w:rsidRPr="00F97CA0">
        <w:rPr>
          <w:szCs w:val="28"/>
        </w:rPr>
        <w:t xml:space="preserve">. </w:t>
      </w:r>
      <w:r w:rsidRPr="00F97CA0">
        <w:rPr>
          <w:szCs w:val="28"/>
        </w:rPr>
        <w:t xml:space="preserve">3 </w:t>
      </w:r>
      <w:r w:rsidR="006B1322" w:rsidRPr="00F97CA0">
        <w:t>БК РФ</w:t>
      </w:r>
      <w:r w:rsidRPr="00F97CA0">
        <w:rPr>
          <w:szCs w:val="28"/>
        </w:rPr>
        <w:t>, 94,1% от общего объема предоставленных налоговых льгот признаны эффективными и 5,9%</w:t>
      </w:r>
      <w:r w:rsidR="00447133" w:rsidRPr="00F97CA0">
        <w:rPr>
          <w:szCs w:val="28"/>
        </w:rPr>
        <w:t xml:space="preserve"> - </w:t>
      </w:r>
      <w:r w:rsidRPr="00F97CA0">
        <w:rPr>
          <w:szCs w:val="28"/>
        </w:rPr>
        <w:t>неэффективными</w:t>
      </w:r>
      <w:r w:rsidR="00384420" w:rsidRPr="00F97CA0">
        <w:rPr>
          <w:szCs w:val="28"/>
        </w:rPr>
        <w:t xml:space="preserve">. </w:t>
      </w:r>
      <w:r w:rsidR="008418A3" w:rsidRPr="00F97CA0">
        <w:rPr>
          <w:szCs w:val="28"/>
        </w:rPr>
        <w:t>Общий объем неэффективных льгот составил 0,9 млрд</w:t>
      </w:r>
      <w:r w:rsidR="00384420" w:rsidRPr="00F97CA0">
        <w:rPr>
          <w:szCs w:val="28"/>
        </w:rPr>
        <w:t xml:space="preserve">. </w:t>
      </w:r>
      <w:r w:rsidR="008418A3" w:rsidRPr="00F97CA0">
        <w:rPr>
          <w:szCs w:val="28"/>
        </w:rPr>
        <w:t>руб</w:t>
      </w:r>
      <w:r w:rsidR="00CE02B1" w:rsidRPr="00F97CA0">
        <w:rPr>
          <w:szCs w:val="28"/>
        </w:rPr>
        <w:t>лей</w:t>
      </w:r>
      <w:r w:rsidR="008418A3" w:rsidRPr="00F97CA0">
        <w:rPr>
          <w:szCs w:val="28"/>
        </w:rPr>
        <w:t>, из которых 0,7 млрд</w:t>
      </w:r>
      <w:r w:rsidR="00384420" w:rsidRPr="00F97CA0">
        <w:rPr>
          <w:szCs w:val="28"/>
        </w:rPr>
        <w:t xml:space="preserve">. </w:t>
      </w:r>
      <w:r w:rsidR="006B38E0" w:rsidRPr="00F97CA0">
        <w:rPr>
          <w:szCs w:val="28"/>
        </w:rPr>
        <w:t>рублей</w:t>
      </w:r>
      <w:r w:rsidR="008418A3" w:rsidRPr="00F97CA0">
        <w:rPr>
          <w:szCs w:val="28"/>
        </w:rPr>
        <w:t xml:space="preserve"> приходится на городские округа и 0,2 млрд</w:t>
      </w:r>
      <w:r w:rsidR="00384420" w:rsidRPr="00F97CA0">
        <w:rPr>
          <w:szCs w:val="28"/>
        </w:rPr>
        <w:t xml:space="preserve">. </w:t>
      </w:r>
      <w:r w:rsidR="006B38E0" w:rsidRPr="00F97CA0">
        <w:rPr>
          <w:szCs w:val="28"/>
        </w:rPr>
        <w:t>рублей</w:t>
      </w:r>
      <w:r w:rsidR="00447133" w:rsidRPr="00F97CA0">
        <w:rPr>
          <w:szCs w:val="28"/>
        </w:rPr>
        <w:t xml:space="preserve"> - </w:t>
      </w:r>
      <w:r w:rsidR="008418A3" w:rsidRPr="00F97CA0">
        <w:rPr>
          <w:szCs w:val="28"/>
        </w:rPr>
        <w:t>на сельские поселения</w:t>
      </w:r>
      <w:r w:rsidR="007F732D" w:rsidRPr="00F97CA0">
        <w:rPr>
          <w:szCs w:val="28"/>
        </w:rPr>
        <w:t>.</w:t>
      </w:r>
    </w:p>
    <w:p w14:paraId="49C41CFA" w14:textId="77777777" w:rsidR="002768C2" w:rsidRPr="00F97CA0" w:rsidRDefault="002768C2" w:rsidP="002768C2">
      <w:pPr>
        <w:autoSpaceDE w:val="0"/>
        <w:autoSpaceDN w:val="0"/>
        <w:adjustRightInd w:val="0"/>
        <w:spacing w:line="264" w:lineRule="auto"/>
        <w:ind w:firstLine="709"/>
        <w:jc w:val="both"/>
        <w:rPr>
          <w:szCs w:val="28"/>
        </w:rPr>
      </w:pPr>
      <w:r w:rsidRPr="00F97CA0">
        <w:rPr>
          <w:szCs w:val="28"/>
        </w:rPr>
        <w:t>Факт наличия неэффективных налоговых льгот был установлен в 28 субъектах Российской Федерации</w:t>
      </w:r>
      <w:r w:rsidR="00384420" w:rsidRPr="00F97CA0">
        <w:rPr>
          <w:szCs w:val="28"/>
        </w:rPr>
        <w:t xml:space="preserve">. </w:t>
      </w:r>
      <w:r w:rsidRPr="00F97CA0">
        <w:rPr>
          <w:szCs w:val="28"/>
        </w:rPr>
        <w:t>При этом в пяти регионах (Республика Карелия, Архангельская область, Мурманская область, Республика Алтай, Брянская область) неэффективными было признано более 30% от общего объема предоставленных налоговых льгот</w:t>
      </w:r>
      <w:r w:rsidR="00384420" w:rsidRPr="00F97CA0">
        <w:rPr>
          <w:szCs w:val="28"/>
        </w:rPr>
        <w:t xml:space="preserve">. </w:t>
      </w:r>
    </w:p>
    <w:p w14:paraId="03988AC0" w14:textId="77777777" w:rsidR="00465C68" w:rsidRPr="00F97CA0" w:rsidRDefault="00465C68" w:rsidP="00E763E8">
      <w:pPr>
        <w:spacing w:line="264" w:lineRule="auto"/>
        <w:ind w:firstLine="709"/>
        <w:jc w:val="both"/>
      </w:pPr>
    </w:p>
    <w:p w14:paraId="0E0F98C2" w14:textId="77777777" w:rsidR="00541DC7" w:rsidRPr="00F97CA0" w:rsidRDefault="00541DC7" w:rsidP="00874919">
      <w:pPr>
        <w:spacing w:line="264" w:lineRule="auto"/>
        <w:ind w:firstLine="567"/>
        <w:jc w:val="both"/>
        <w:rPr>
          <w:i/>
        </w:rPr>
      </w:pPr>
      <w:r w:rsidRPr="00F97CA0">
        <w:rPr>
          <w:i/>
        </w:rPr>
        <w:t xml:space="preserve">Выполнение плановых показателей по налоговым доходам </w:t>
      </w:r>
    </w:p>
    <w:p w14:paraId="0763F604" w14:textId="77777777" w:rsidR="00126A64" w:rsidRDefault="00CE4688" w:rsidP="00874919">
      <w:pPr>
        <w:spacing w:line="264" w:lineRule="auto"/>
        <w:ind w:firstLine="567"/>
        <w:jc w:val="both"/>
        <w:rPr>
          <w:szCs w:val="28"/>
        </w:rPr>
      </w:pPr>
      <w:r w:rsidRPr="00F97CA0">
        <w:rPr>
          <w:szCs w:val="28"/>
        </w:rPr>
        <w:t>Выполнение</w:t>
      </w:r>
      <w:r w:rsidR="008040FF" w:rsidRPr="00F97CA0">
        <w:rPr>
          <w:szCs w:val="28"/>
        </w:rPr>
        <w:t xml:space="preserve"> плановых показателей </w:t>
      </w:r>
      <w:r w:rsidR="007A5B21" w:rsidRPr="00F97CA0">
        <w:rPr>
          <w:szCs w:val="28"/>
        </w:rPr>
        <w:t xml:space="preserve">в </w:t>
      </w:r>
      <w:r w:rsidR="00126A64">
        <w:rPr>
          <w:szCs w:val="28"/>
        </w:rPr>
        <w:t>общем</w:t>
      </w:r>
      <w:r w:rsidR="007A5B21" w:rsidRPr="00F97CA0">
        <w:rPr>
          <w:szCs w:val="28"/>
        </w:rPr>
        <w:t xml:space="preserve"> по </w:t>
      </w:r>
      <w:r w:rsidR="008040FF" w:rsidRPr="00F97CA0">
        <w:rPr>
          <w:szCs w:val="28"/>
        </w:rPr>
        <w:t>налоговы</w:t>
      </w:r>
      <w:r w:rsidR="007A5B21" w:rsidRPr="00F97CA0">
        <w:rPr>
          <w:szCs w:val="28"/>
        </w:rPr>
        <w:t>м</w:t>
      </w:r>
      <w:r w:rsidR="008040FF" w:rsidRPr="00F97CA0">
        <w:rPr>
          <w:szCs w:val="28"/>
        </w:rPr>
        <w:t xml:space="preserve"> доход</w:t>
      </w:r>
      <w:r w:rsidR="007A5B21" w:rsidRPr="00F97CA0">
        <w:rPr>
          <w:szCs w:val="28"/>
        </w:rPr>
        <w:t>ам в 2</w:t>
      </w:r>
      <w:r w:rsidR="003411B5" w:rsidRPr="00F97CA0">
        <w:rPr>
          <w:szCs w:val="28"/>
        </w:rPr>
        <w:t>0</w:t>
      </w:r>
      <w:r w:rsidR="00254992" w:rsidRPr="00F97CA0">
        <w:rPr>
          <w:szCs w:val="28"/>
        </w:rPr>
        <w:t>20</w:t>
      </w:r>
      <w:r w:rsidR="007A5B21" w:rsidRPr="00F97CA0">
        <w:rPr>
          <w:szCs w:val="28"/>
        </w:rPr>
        <w:t xml:space="preserve"> году </w:t>
      </w:r>
      <w:r w:rsidR="001C6C86" w:rsidRPr="00F97CA0">
        <w:rPr>
          <w:szCs w:val="28"/>
        </w:rPr>
        <w:t>достигнуто по</w:t>
      </w:r>
      <w:r w:rsidR="0071788E" w:rsidRPr="00F97CA0">
        <w:rPr>
          <w:szCs w:val="28"/>
        </w:rPr>
        <w:t xml:space="preserve"> всем видам налоговых доходов</w:t>
      </w:r>
      <w:r w:rsidR="00541DC7" w:rsidRPr="00F97CA0">
        <w:rPr>
          <w:szCs w:val="28"/>
        </w:rPr>
        <w:t xml:space="preserve"> </w:t>
      </w:r>
      <w:r w:rsidR="00126A64">
        <w:rPr>
          <w:szCs w:val="28"/>
        </w:rPr>
        <w:t>(</w:t>
      </w:r>
      <w:r w:rsidR="0071788E" w:rsidRPr="00F97CA0">
        <w:rPr>
          <w:szCs w:val="28"/>
        </w:rPr>
        <w:t>за исключением акцизов на нефтепродукты</w:t>
      </w:r>
      <w:r w:rsidR="00126A64">
        <w:rPr>
          <w:szCs w:val="28"/>
        </w:rPr>
        <w:t>) и составило 105,8% в целом по муниципальным образованиям</w:t>
      </w:r>
      <w:r w:rsidR="0071788E" w:rsidRPr="00F97CA0">
        <w:rPr>
          <w:szCs w:val="28"/>
        </w:rPr>
        <w:t xml:space="preserve"> </w:t>
      </w:r>
      <w:r w:rsidR="007A5B21" w:rsidRPr="00F97CA0">
        <w:rPr>
          <w:szCs w:val="28"/>
        </w:rPr>
        <w:t xml:space="preserve">(таблица </w:t>
      </w:r>
      <w:r w:rsidR="00294F4E" w:rsidRPr="00F97CA0">
        <w:rPr>
          <w:szCs w:val="28"/>
        </w:rPr>
        <w:t>1</w:t>
      </w:r>
      <w:r w:rsidR="005F4B7B">
        <w:rPr>
          <w:szCs w:val="28"/>
        </w:rPr>
        <w:t>1</w:t>
      </w:r>
      <w:r w:rsidR="007A5B21" w:rsidRPr="00F97CA0">
        <w:rPr>
          <w:szCs w:val="28"/>
        </w:rPr>
        <w:t>)</w:t>
      </w:r>
      <w:r w:rsidR="00126A64">
        <w:rPr>
          <w:szCs w:val="28"/>
        </w:rPr>
        <w:t>.</w:t>
      </w:r>
    </w:p>
    <w:p w14:paraId="20E19906" w14:textId="77777777" w:rsidR="008040FF" w:rsidRPr="00126A64" w:rsidRDefault="008040FF" w:rsidP="00126A64">
      <w:pPr>
        <w:keepNext/>
        <w:spacing w:line="264" w:lineRule="auto"/>
        <w:jc w:val="right"/>
        <w:rPr>
          <w:szCs w:val="28"/>
        </w:rPr>
      </w:pPr>
      <w:r w:rsidRPr="00F97CA0">
        <w:lastRenderedPageBreak/>
        <w:t xml:space="preserve">Таблица </w:t>
      </w:r>
      <w:r w:rsidR="00294F4E" w:rsidRPr="00F97CA0">
        <w:t>1</w:t>
      </w:r>
      <w:r w:rsidR="005F4B7B">
        <w:t>1</w:t>
      </w:r>
    </w:p>
    <w:p w14:paraId="09B83D0C" w14:textId="77777777" w:rsidR="008040FF" w:rsidRPr="00126A64" w:rsidRDefault="008E1A52" w:rsidP="00126A64">
      <w:pPr>
        <w:keepNext/>
        <w:spacing w:line="264" w:lineRule="auto"/>
        <w:jc w:val="right"/>
        <w:rPr>
          <w:szCs w:val="28"/>
        </w:rPr>
      </w:pPr>
      <w:r w:rsidRPr="00126A64">
        <w:rPr>
          <w:szCs w:val="28"/>
        </w:rPr>
        <w:t>млрд. руб</w:t>
      </w:r>
      <w:r w:rsidR="006B38E0" w:rsidRPr="00126A64">
        <w:rPr>
          <w:szCs w:val="28"/>
        </w:rPr>
        <w:t>лей</w:t>
      </w:r>
    </w:p>
    <w:tbl>
      <w:tblPr>
        <w:tblW w:w="5814" w:type="pct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41"/>
        <w:gridCol w:w="593"/>
        <w:gridCol w:w="572"/>
        <w:gridCol w:w="572"/>
        <w:gridCol w:w="572"/>
        <w:gridCol w:w="572"/>
        <w:gridCol w:w="572"/>
        <w:gridCol w:w="572"/>
        <w:gridCol w:w="10"/>
        <w:gridCol w:w="576"/>
        <w:gridCol w:w="576"/>
        <w:gridCol w:w="576"/>
        <w:gridCol w:w="576"/>
        <w:gridCol w:w="576"/>
        <w:gridCol w:w="685"/>
        <w:gridCol w:w="715"/>
        <w:gridCol w:w="616"/>
      </w:tblGrid>
      <w:tr w:rsidR="00F97CA0" w:rsidRPr="00F97CA0" w14:paraId="0AD461CC" w14:textId="77777777" w:rsidTr="0025103D">
        <w:trPr>
          <w:trHeight w:val="300"/>
          <w:tblHeader/>
        </w:trPr>
        <w:tc>
          <w:tcPr>
            <w:tcW w:w="1430" w:type="dxa"/>
            <w:vMerge w:val="restart"/>
            <w:shd w:val="clear" w:color="auto" w:fill="auto"/>
            <w:noWrap/>
            <w:vAlign w:val="center"/>
            <w:hideMark/>
          </w:tcPr>
          <w:p w14:paraId="7C0A9BDF" w14:textId="77777777" w:rsidR="00F270F7" w:rsidRPr="00F97CA0" w:rsidRDefault="00F270F7" w:rsidP="00BD3EE7">
            <w:pPr>
              <w:keepNext/>
              <w:widowControl w:val="0"/>
              <w:spacing w:line="264" w:lineRule="auto"/>
              <w:jc w:val="center"/>
              <w:rPr>
                <w:w w:val="95"/>
                <w:sz w:val="20"/>
                <w:szCs w:val="24"/>
              </w:rPr>
            </w:pPr>
            <w:r w:rsidRPr="00F97CA0">
              <w:rPr>
                <w:w w:val="95"/>
                <w:sz w:val="24"/>
                <w:szCs w:val="24"/>
              </w:rPr>
              <w:t>Налоговые доходы</w:t>
            </w:r>
          </w:p>
        </w:tc>
        <w:tc>
          <w:tcPr>
            <w:tcW w:w="1722" w:type="dxa"/>
            <w:gridSpan w:val="3"/>
            <w:shd w:val="clear" w:color="auto" w:fill="auto"/>
            <w:noWrap/>
            <w:vAlign w:val="center"/>
            <w:hideMark/>
          </w:tcPr>
          <w:p w14:paraId="3E0AA1CA" w14:textId="77777777" w:rsidR="00F270F7" w:rsidRPr="00F97CA0" w:rsidRDefault="0003634E" w:rsidP="008512B4">
            <w:pPr>
              <w:keepNext/>
              <w:widowControl w:val="0"/>
              <w:spacing w:line="264" w:lineRule="auto"/>
              <w:jc w:val="center"/>
              <w:rPr>
                <w:sz w:val="22"/>
                <w:szCs w:val="16"/>
              </w:rPr>
            </w:pPr>
            <w:bookmarkStart w:id="1" w:name="_Hlk73304036"/>
            <w:r w:rsidRPr="00F97CA0">
              <w:rPr>
                <w:sz w:val="22"/>
                <w:szCs w:val="16"/>
              </w:rPr>
              <w:t>ГО, ГО с ВГД, ВГР, ВГМО, МО</w:t>
            </w:r>
            <w:bookmarkEnd w:id="1"/>
            <w:r w:rsidR="001C6C86" w:rsidRPr="00F97CA0">
              <w:rPr>
                <w:sz w:val="22"/>
                <w:szCs w:val="16"/>
              </w:rPr>
              <w:t>*</w:t>
            </w:r>
          </w:p>
        </w:tc>
        <w:tc>
          <w:tcPr>
            <w:tcW w:w="1701" w:type="dxa"/>
            <w:gridSpan w:val="3"/>
            <w:shd w:val="clear" w:color="auto" w:fill="auto"/>
            <w:noWrap/>
            <w:vAlign w:val="center"/>
            <w:hideMark/>
          </w:tcPr>
          <w:p w14:paraId="38ED8BE3" w14:textId="77777777" w:rsidR="00F270F7" w:rsidRPr="00F97CA0" w:rsidRDefault="00F270F7" w:rsidP="00BD3EE7">
            <w:pPr>
              <w:keepNext/>
              <w:widowControl w:val="0"/>
              <w:spacing w:line="264" w:lineRule="auto"/>
              <w:jc w:val="center"/>
              <w:rPr>
                <w:sz w:val="22"/>
                <w:szCs w:val="16"/>
              </w:rPr>
            </w:pPr>
            <w:r w:rsidRPr="00F97CA0">
              <w:rPr>
                <w:sz w:val="22"/>
                <w:szCs w:val="16"/>
              </w:rPr>
              <w:t>Муниципальные районы</w:t>
            </w:r>
          </w:p>
        </w:tc>
        <w:tc>
          <w:tcPr>
            <w:tcW w:w="1719" w:type="dxa"/>
            <w:gridSpan w:val="4"/>
            <w:vAlign w:val="center"/>
          </w:tcPr>
          <w:p w14:paraId="0C1C6493" w14:textId="77777777" w:rsidR="00F270F7" w:rsidRPr="00F97CA0" w:rsidRDefault="00F270F7" w:rsidP="0025103D">
            <w:pPr>
              <w:keepNext/>
              <w:widowControl w:val="0"/>
              <w:spacing w:line="264" w:lineRule="auto"/>
              <w:jc w:val="center"/>
              <w:rPr>
                <w:sz w:val="22"/>
                <w:szCs w:val="16"/>
              </w:rPr>
            </w:pPr>
            <w:r w:rsidRPr="00F97CA0">
              <w:rPr>
                <w:sz w:val="22"/>
                <w:szCs w:val="16"/>
              </w:rPr>
              <w:t>Городские поселения</w:t>
            </w:r>
          </w:p>
        </w:tc>
        <w:tc>
          <w:tcPr>
            <w:tcW w:w="1713" w:type="dxa"/>
            <w:gridSpan w:val="3"/>
            <w:tcBorders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84B1E77" w14:textId="77777777" w:rsidR="00F270F7" w:rsidRPr="00F97CA0" w:rsidRDefault="00F270F7" w:rsidP="0025103D">
            <w:pPr>
              <w:keepNext/>
              <w:widowControl w:val="0"/>
              <w:spacing w:line="264" w:lineRule="auto"/>
              <w:jc w:val="center"/>
              <w:rPr>
                <w:sz w:val="22"/>
                <w:szCs w:val="16"/>
              </w:rPr>
            </w:pPr>
            <w:r w:rsidRPr="00F97CA0">
              <w:rPr>
                <w:sz w:val="22"/>
                <w:szCs w:val="16"/>
              </w:rPr>
              <w:t>Сельские поселения</w:t>
            </w:r>
          </w:p>
        </w:tc>
        <w:tc>
          <w:tcPr>
            <w:tcW w:w="1999" w:type="dxa"/>
            <w:gridSpan w:val="3"/>
            <w:tcBorders>
              <w:lef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4DC8483" w14:textId="77777777" w:rsidR="00F270F7" w:rsidRPr="00F97CA0" w:rsidRDefault="00F270F7" w:rsidP="0025103D">
            <w:pPr>
              <w:keepNext/>
              <w:widowControl w:val="0"/>
              <w:spacing w:line="264" w:lineRule="auto"/>
              <w:jc w:val="center"/>
              <w:rPr>
                <w:sz w:val="24"/>
                <w:szCs w:val="16"/>
              </w:rPr>
            </w:pPr>
            <w:r w:rsidRPr="00F97CA0">
              <w:rPr>
                <w:sz w:val="24"/>
                <w:szCs w:val="16"/>
              </w:rPr>
              <w:t>Всего – по всем видам муниципальных образований</w:t>
            </w:r>
          </w:p>
        </w:tc>
      </w:tr>
      <w:tr w:rsidR="00F97CA0" w:rsidRPr="00F97CA0" w14:paraId="7632E71F" w14:textId="77777777" w:rsidTr="0025103D">
        <w:trPr>
          <w:trHeight w:val="300"/>
          <w:tblHeader/>
        </w:trPr>
        <w:tc>
          <w:tcPr>
            <w:tcW w:w="1430" w:type="dxa"/>
            <w:vMerge/>
            <w:tcBorders>
              <w:bottom w:val="double" w:sz="4" w:space="0" w:color="auto"/>
            </w:tcBorders>
            <w:vAlign w:val="center"/>
            <w:hideMark/>
          </w:tcPr>
          <w:p w14:paraId="10B8782C" w14:textId="77777777" w:rsidR="00F270F7" w:rsidRPr="00F97CA0" w:rsidRDefault="00F270F7" w:rsidP="00BD3EE7">
            <w:pPr>
              <w:widowControl w:val="0"/>
              <w:spacing w:line="264" w:lineRule="auto"/>
              <w:rPr>
                <w:sz w:val="20"/>
                <w:szCs w:val="24"/>
              </w:rPr>
            </w:pPr>
          </w:p>
        </w:tc>
        <w:tc>
          <w:tcPr>
            <w:tcW w:w="588" w:type="dxa"/>
            <w:tcBorders>
              <w:bottom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FE6F825" w14:textId="77777777" w:rsidR="00F270F7" w:rsidRPr="00F97CA0" w:rsidRDefault="00F270F7" w:rsidP="00BD3EE7">
            <w:pPr>
              <w:widowControl w:val="0"/>
              <w:spacing w:line="264" w:lineRule="auto"/>
              <w:jc w:val="center"/>
              <w:rPr>
                <w:sz w:val="20"/>
                <w:szCs w:val="16"/>
              </w:rPr>
            </w:pPr>
            <w:r w:rsidRPr="00F97CA0">
              <w:rPr>
                <w:sz w:val="20"/>
                <w:szCs w:val="16"/>
              </w:rPr>
              <w:t>план</w:t>
            </w:r>
          </w:p>
        </w:tc>
        <w:tc>
          <w:tcPr>
            <w:tcW w:w="567" w:type="dxa"/>
            <w:tcBorders>
              <w:bottom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ACA53D9" w14:textId="77777777" w:rsidR="00F270F7" w:rsidRPr="00F97CA0" w:rsidRDefault="00F270F7" w:rsidP="00BD3EE7">
            <w:pPr>
              <w:widowControl w:val="0"/>
              <w:spacing w:line="264" w:lineRule="auto"/>
              <w:jc w:val="center"/>
              <w:rPr>
                <w:sz w:val="20"/>
                <w:szCs w:val="16"/>
              </w:rPr>
            </w:pPr>
            <w:r w:rsidRPr="00F97CA0">
              <w:rPr>
                <w:sz w:val="20"/>
                <w:szCs w:val="16"/>
              </w:rPr>
              <w:t>факт</w:t>
            </w:r>
          </w:p>
        </w:tc>
        <w:tc>
          <w:tcPr>
            <w:tcW w:w="567" w:type="dxa"/>
            <w:tcBorders>
              <w:bottom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EFF6C59" w14:textId="77777777" w:rsidR="00F270F7" w:rsidRPr="00F97CA0" w:rsidRDefault="00F270F7" w:rsidP="00BD3EE7">
            <w:pPr>
              <w:widowControl w:val="0"/>
              <w:spacing w:line="264" w:lineRule="auto"/>
              <w:jc w:val="center"/>
              <w:rPr>
                <w:i/>
                <w:spacing w:val="-10"/>
                <w:sz w:val="20"/>
                <w:szCs w:val="16"/>
              </w:rPr>
            </w:pPr>
            <w:r w:rsidRPr="00F97CA0">
              <w:rPr>
                <w:i/>
                <w:spacing w:val="-10"/>
                <w:sz w:val="20"/>
                <w:szCs w:val="16"/>
              </w:rPr>
              <w:t xml:space="preserve">% </w:t>
            </w:r>
          </w:p>
          <w:p w14:paraId="17EC54DF" w14:textId="77777777" w:rsidR="00F270F7" w:rsidRPr="00F97CA0" w:rsidRDefault="00F270F7" w:rsidP="00BD3EE7">
            <w:pPr>
              <w:widowControl w:val="0"/>
              <w:spacing w:line="264" w:lineRule="auto"/>
              <w:jc w:val="center"/>
              <w:rPr>
                <w:i/>
                <w:sz w:val="20"/>
                <w:szCs w:val="16"/>
              </w:rPr>
            </w:pPr>
            <w:r w:rsidRPr="00F97CA0">
              <w:rPr>
                <w:i/>
                <w:spacing w:val="-10"/>
                <w:sz w:val="20"/>
                <w:szCs w:val="16"/>
              </w:rPr>
              <w:t>испол</w:t>
            </w:r>
            <w:r w:rsidRPr="00F97CA0">
              <w:rPr>
                <w:i/>
                <w:spacing w:val="-10"/>
                <w:sz w:val="20"/>
                <w:szCs w:val="16"/>
              </w:rPr>
              <w:softHyphen/>
              <w:t>нения</w:t>
            </w:r>
          </w:p>
        </w:tc>
        <w:tc>
          <w:tcPr>
            <w:tcW w:w="567" w:type="dxa"/>
            <w:tcBorders>
              <w:bottom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080ADE0" w14:textId="77777777" w:rsidR="00F270F7" w:rsidRPr="00F97CA0" w:rsidRDefault="00F270F7" w:rsidP="00BD3EE7">
            <w:pPr>
              <w:widowControl w:val="0"/>
              <w:spacing w:line="264" w:lineRule="auto"/>
              <w:jc w:val="center"/>
              <w:rPr>
                <w:sz w:val="20"/>
                <w:szCs w:val="16"/>
              </w:rPr>
            </w:pPr>
            <w:r w:rsidRPr="00F97CA0">
              <w:rPr>
                <w:sz w:val="20"/>
                <w:szCs w:val="16"/>
              </w:rPr>
              <w:t>план</w:t>
            </w:r>
          </w:p>
        </w:tc>
        <w:tc>
          <w:tcPr>
            <w:tcW w:w="567" w:type="dxa"/>
            <w:tcBorders>
              <w:bottom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39B536D" w14:textId="77777777" w:rsidR="00F270F7" w:rsidRPr="00F97CA0" w:rsidRDefault="00F270F7" w:rsidP="00BD3EE7">
            <w:pPr>
              <w:widowControl w:val="0"/>
              <w:spacing w:line="264" w:lineRule="auto"/>
              <w:jc w:val="center"/>
              <w:rPr>
                <w:sz w:val="20"/>
                <w:szCs w:val="16"/>
              </w:rPr>
            </w:pPr>
            <w:r w:rsidRPr="00F97CA0">
              <w:rPr>
                <w:sz w:val="20"/>
                <w:szCs w:val="16"/>
              </w:rPr>
              <w:t>факт</w:t>
            </w:r>
          </w:p>
        </w:tc>
        <w:tc>
          <w:tcPr>
            <w:tcW w:w="567" w:type="dxa"/>
            <w:tcBorders>
              <w:bottom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8DC4966" w14:textId="77777777" w:rsidR="00F270F7" w:rsidRPr="00F97CA0" w:rsidRDefault="00F270F7" w:rsidP="00BD3EE7">
            <w:pPr>
              <w:widowControl w:val="0"/>
              <w:spacing w:line="264" w:lineRule="auto"/>
              <w:jc w:val="center"/>
              <w:rPr>
                <w:i/>
                <w:spacing w:val="-10"/>
                <w:sz w:val="20"/>
                <w:szCs w:val="16"/>
              </w:rPr>
            </w:pPr>
            <w:r w:rsidRPr="00F97CA0">
              <w:rPr>
                <w:i/>
                <w:spacing w:val="-10"/>
                <w:sz w:val="20"/>
                <w:szCs w:val="16"/>
              </w:rPr>
              <w:t xml:space="preserve">% </w:t>
            </w:r>
          </w:p>
          <w:p w14:paraId="75F8AEDC" w14:textId="77777777" w:rsidR="00F270F7" w:rsidRPr="00F97CA0" w:rsidRDefault="00F270F7" w:rsidP="00BD3EE7">
            <w:pPr>
              <w:widowControl w:val="0"/>
              <w:spacing w:line="264" w:lineRule="auto"/>
              <w:jc w:val="center"/>
              <w:rPr>
                <w:i/>
                <w:sz w:val="20"/>
                <w:szCs w:val="16"/>
              </w:rPr>
            </w:pPr>
            <w:r w:rsidRPr="00F97CA0">
              <w:rPr>
                <w:i/>
                <w:spacing w:val="-10"/>
                <w:sz w:val="20"/>
                <w:szCs w:val="16"/>
              </w:rPr>
              <w:t>испол</w:t>
            </w:r>
            <w:r w:rsidRPr="00F97CA0">
              <w:rPr>
                <w:i/>
                <w:spacing w:val="-10"/>
                <w:sz w:val="20"/>
                <w:szCs w:val="16"/>
              </w:rPr>
              <w:softHyphen/>
              <w:t>нения</w:t>
            </w:r>
          </w:p>
        </w:tc>
        <w:tc>
          <w:tcPr>
            <w:tcW w:w="567" w:type="dxa"/>
            <w:tcBorders>
              <w:bottom w:val="double" w:sz="4" w:space="0" w:color="auto"/>
            </w:tcBorders>
            <w:vAlign w:val="center"/>
          </w:tcPr>
          <w:p w14:paraId="605921D6" w14:textId="77777777" w:rsidR="00F270F7" w:rsidRPr="00F97CA0" w:rsidRDefault="00F270F7" w:rsidP="00BD3EE7">
            <w:pPr>
              <w:widowControl w:val="0"/>
              <w:spacing w:line="264" w:lineRule="auto"/>
              <w:jc w:val="center"/>
              <w:rPr>
                <w:sz w:val="20"/>
                <w:szCs w:val="16"/>
              </w:rPr>
            </w:pPr>
            <w:r w:rsidRPr="00F97CA0">
              <w:rPr>
                <w:sz w:val="20"/>
                <w:szCs w:val="16"/>
              </w:rPr>
              <w:t>план</w:t>
            </w:r>
          </w:p>
        </w:tc>
        <w:tc>
          <w:tcPr>
            <w:tcW w:w="581" w:type="dxa"/>
            <w:gridSpan w:val="2"/>
            <w:tcBorders>
              <w:bottom w:val="double" w:sz="4" w:space="0" w:color="auto"/>
            </w:tcBorders>
            <w:vAlign w:val="center"/>
          </w:tcPr>
          <w:p w14:paraId="5673E895" w14:textId="77777777" w:rsidR="00F270F7" w:rsidRPr="00F97CA0" w:rsidRDefault="00F270F7" w:rsidP="00BD3EE7">
            <w:pPr>
              <w:widowControl w:val="0"/>
              <w:spacing w:line="264" w:lineRule="auto"/>
              <w:jc w:val="center"/>
              <w:rPr>
                <w:sz w:val="20"/>
                <w:szCs w:val="16"/>
              </w:rPr>
            </w:pPr>
            <w:r w:rsidRPr="00F97CA0">
              <w:rPr>
                <w:sz w:val="20"/>
                <w:szCs w:val="16"/>
              </w:rPr>
              <w:t>факт</w:t>
            </w:r>
          </w:p>
        </w:tc>
        <w:tc>
          <w:tcPr>
            <w:tcW w:w="571" w:type="dxa"/>
            <w:tcBorders>
              <w:bottom w:val="double" w:sz="4" w:space="0" w:color="auto"/>
            </w:tcBorders>
            <w:vAlign w:val="center"/>
          </w:tcPr>
          <w:p w14:paraId="37AE6DCD" w14:textId="77777777" w:rsidR="00F270F7" w:rsidRPr="00F97CA0" w:rsidRDefault="00F270F7" w:rsidP="00BD3EE7">
            <w:pPr>
              <w:widowControl w:val="0"/>
              <w:spacing w:line="264" w:lineRule="auto"/>
              <w:jc w:val="center"/>
              <w:rPr>
                <w:i/>
                <w:spacing w:val="-10"/>
                <w:sz w:val="20"/>
                <w:szCs w:val="16"/>
              </w:rPr>
            </w:pPr>
            <w:r w:rsidRPr="00F97CA0">
              <w:rPr>
                <w:i/>
                <w:spacing w:val="-10"/>
                <w:sz w:val="20"/>
                <w:szCs w:val="16"/>
              </w:rPr>
              <w:t xml:space="preserve">% </w:t>
            </w:r>
          </w:p>
          <w:p w14:paraId="39B72ADD" w14:textId="77777777" w:rsidR="00F270F7" w:rsidRPr="00F97CA0" w:rsidRDefault="00F270F7" w:rsidP="00BD3EE7">
            <w:pPr>
              <w:widowControl w:val="0"/>
              <w:spacing w:line="264" w:lineRule="auto"/>
              <w:jc w:val="center"/>
              <w:rPr>
                <w:i/>
                <w:sz w:val="20"/>
                <w:szCs w:val="16"/>
              </w:rPr>
            </w:pPr>
            <w:r w:rsidRPr="00F97CA0">
              <w:rPr>
                <w:i/>
                <w:spacing w:val="-10"/>
                <w:sz w:val="20"/>
                <w:szCs w:val="16"/>
              </w:rPr>
              <w:t>испол</w:t>
            </w:r>
            <w:r w:rsidRPr="00F97CA0">
              <w:rPr>
                <w:i/>
                <w:spacing w:val="-10"/>
                <w:sz w:val="20"/>
                <w:szCs w:val="16"/>
              </w:rPr>
              <w:softHyphen/>
              <w:t>нения</w:t>
            </w:r>
          </w:p>
        </w:tc>
        <w:tc>
          <w:tcPr>
            <w:tcW w:w="571" w:type="dxa"/>
            <w:tcBorders>
              <w:bottom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2F42E83" w14:textId="77777777" w:rsidR="00F270F7" w:rsidRPr="00F97CA0" w:rsidRDefault="00F270F7" w:rsidP="00BD3EE7">
            <w:pPr>
              <w:widowControl w:val="0"/>
              <w:spacing w:line="264" w:lineRule="auto"/>
              <w:jc w:val="center"/>
              <w:rPr>
                <w:sz w:val="20"/>
                <w:szCs w:val="16"/>
              </w:rPr>
            </w:pPr>
            <w:r w:rsidRPr="00F97CA0">
              <w:rPr>
                <w:sz w:val="20"/>
                <w:szCs w:val="16"/>
              </w:rPr>
              <w:t>план</w:t>
            </w:r>
          </w:p>
        </w:tc>
        <w:tc>
          <w:tcPr>
            <w:tcW w:w="571" w:type="dxa"/>
            <w:tcBorders>
              <w:bottom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CA92358" w14:textId="77777777" w:rsidR="00F270F7" w:rsidRPr="00F97CA0" w:rsidRDefault="00F270F7" w:rsidP="00BD3EE7">
            <w:pPr>
              <w:widowControl w:val="0"/>
              <w:spacing w:line="264" w:lineRule="auto"/>
              <w:jc w:val="center"/>
              <w:rPr>
                <w:sz w:val="20"/>
                <w:szCs w:val="16"/>
              </w:rPr>
            </w:pPr>
            <w:r w:rsidRPr="00F97CA0">
              <w:rPr>
                <w:sz w:val="20"/>
                <w:szCs w:val="16"/>
              </w:rPr>
              <w:t>факт</w:t>
            </w:r>
          </w:p>
        </w:tc>
        <w:tc>
          <w:tcPr>
            <w:tcW w:w="571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FBDB2F2" w14:textId="77777777" w:rsidR="00F270F7" w:rsidRPr="00F97CA0" w:rsidRDefault="00F270F7" w:rsidP="00BD3EE7">
            <w:pPr>
              <w:widowControl w:val="0"/>
              <w:spacing w:line="264" w:lineRule="auto"/>
              <w:jc w:val="center"/>
              <w:rPr>
                <w:i/>
                <w:spacing w:val="-10"/>
                <w:sz w:val="20"/>
                <w:szCs w:val="16"/>
              </w:rPr>
            </w:pPr>
            <w:r w:rsidRPr="00F97CA0">
              <w:rPr>
                <w:i/>
                <w:spacing w:val="-10"/>
                <w:sz w:val="20"/>
                <w:szCs w:val="16"/>
              </w:rPr>
              <w:t xml:space="preserve">% </w:t>
            </w:r>
          </w:p>
          <w:p w14:paraId="5B86CECC" w14:textId="77777777" w:rsidR="00F270F7" w:rsidRPr="00F97CA0" w:rsidRDefault="00F270F7" w:rsidP="00BD3EE7">
            <w:pPr>
              <w:widowControl w:val="0"/>
              <w:spacing w:line="264" w:lineRule="auto"/>
              <w:jc w:val="center"/>
              <w:rPr>
                <w:i/>
                <w:sz w:val="20"/>
                <w:szCs w:val="16"/>
              </w:rPr>
            </w:pPr>
            <w:r w:rsidRPr="00F97CA0">
              <w:rPr>
                <w:i/>
                <w:spacing w:val="-10"/>
                <w:sz w:val="20"/>
                <w:szCs w:val="16"/>
              </w:rPr>
              <w:t>испол</w:t>
            </w:r>
            <w:r w:rsidRPr="00F97CA0">
              <w:rPr>
                <w:i/>
                <w:spacing w:val="-10"/>
                <w:sz w:val="20"/>
                <w:szCs w:val="16"/>
              </w:rPr>
              <w:softHyphen/>
              <w:t>нения</w:t>
            </w:r>
          </w:p>
        </w:tc>
        <w:tc>
          <w:tcPr>
            <w:tcW w:w="679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5DB83CB4" w14:textId="77777777" w:rsidR="00F270F7" w:rsidRPr="00F97CA0" w:rsidRDefault="00F270F7" w:rsidP="00BD3EE7">
            <w:pPr>
              <w:widowControl w:val="0"/>
              <w:spacing w:line="264" w:lineRule="auto"/>
              <w:jc w:val="center"/>
              <w:rPr>
                <w:sz w:val="20"/>
                <w:szCs w:val="16"/>
              </w:rPr>
            </w:pPr>
            <w:r w:rsidRPr="00F97CA0">
              <w:rPr>
                <w:sz w:val="20"/>
                <w:szCs w:val="16"/>
              </w:rPr>
              <w:t>план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FFDA200" w14:textId="77777777" w:rsidR="00F270F7" w:rsidRPr="00F97CA0" w:rsidRDefault="00F270F7" w:rsidP="00BD3EE7">
            <w:pPr>
              <w:widowControl w:val="0"/>
              <w:spacing w:line="264" w:lineRule="auto"/>
              <w:jc w:val="center"/>
              <w:rPr>
                <w:sz w:val="20"/>
                <w:szCs w:val="16"/>
              </w:rPr>
            </w:pPr>
            <w:r w:rsidRPr="00F97CA0">
              <w:rPr>
                <w:sz w:val="20"/>
                <w:szCs w:val="16"/>
              </w:rPr>
              <w:t>факт</w:t>
            </w:r>
          </w:p>
        </w:tc>
        <w:tc>
          <w:tcPr>
            <w:tcW w:w="611" w:type="dxa"/>
            <w:tcBorders>
              <w:bottom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03CC752" w14:textId="77777777" w:rsidR="00F270F7" w:rsidRPr="00F97CA0" w:rsidRDefault="00F270F7" w:rsidP="00BD3EE7">
            <w:pPr>
              <w:widowControl w:val="0"/>
              <w:spacing w:line="264" w:lineRule="auto"/>
              <w:jc w:val="center"/>
              <w:rPr>
                <w:i/>
                <w:spacing w:val="-10"/>
                <w:sz w:val="20"/>
                <w:szCs w:val="16"/>
              </w:rPr>
            </w:pPr>
            <w:r w:rsidRPr="00F97CA0">
              <w:rPr>
                <w:i/>
                <w:spacing w:val="-10"/>
                <w:sz w:val="20"/>
                <w:szCs w:val="16"/>
              </w:rPr>
              <w:t xml:space="preserve">% </w:t>
            </w:r>
          </w:p>
          <w:p w14:paraId="76B76F39" w14:textId="77777777" w:rsidR="00F270F7" w:rsidRPr="00F97CA0" w:rsidRDefault="00F270F7" w:rsidP="00BD3EE7">
            <w:pPr>
              <w:widowControl w:val="0"/>
              <w:spacing w:line="264" w:lineRule="auto"/>
              <w:jc w:val="center"/>
              <w:rPr>
                <w:i/>
                <w:sz w:val="20"/>
                <w:szCs w:val="16"/>
              </w:rPr>
            </w:pPr>
            <w:r w:rsidRPr="00F97CA0">
              <w:rPr>
                <w:i/>
                <w:spacing w:val="-10"/>
                <w:sz w:val="20"/>
                <w:szCs w:val="16"/>
              </w:rPr>
              <w:t>испол</w:t>
            </w:r>
            <w:r w:rsidRPr="00F97CA0">
              <w:rPr>
                <w:i/>
                <w:spacing w:val="-10"/>
                <w:sz w:val="20"/>
                <w:szCs w:val="16"/>
              </w:rPr>
              <w:softHyphen/>
              <w:t>нения</w:t>
            </w:r>
          </w:p>
        </w:tc>
      </w:tr>
      <w:tr w:rsidR="00F97CA0" w:rsidRPr="00F97CA0" w14:paraId="1446BD93" w14:textId="77777777" w:rsidTr="0025103D">
        <w:trPr>
          <w:trHeight w:val="300"/>
        </w:trPr>
        <w:tc>
          <w:tcPr>
            <w:tcW w:w="1430" w:type="dxa"/>
            <w:tcBorders>
              <w:top w:val="double" w:sz="4" w:space="0" w:color="auto"/>
            </w:tcBorders>
            <w:shd w:val="clear" w:color="auto" w:fill="auto"/>
            <w:vAlign w:val="bottom"/>
            <w:hideMark/>
          </w:tcPr>
          <w:p w14:paraId="19D99590" w14:textId="77777777" w:rsidR="00DE5F3E" w:rsidRPr="00F97CA0" w:rsidRDefault="00DE5F3E" w:rsidP="00BD3EE7">
            <w:pPr>
              <w:spacing w:line="264" w:lineRule="auto"/>
              <w:ind w:right="-57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Налоговые доходы</w:t>
            </w:r>
          </w:p>
        </w:tc>
        <w:tc>
          <w:tcPr>
            <w:tcW w:w="588" w:type="dxa"/>
            <w:tcBorders>
              <w:top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4B4B6E2F" w14:textId="77777777" w:rsidR="00DE5F3E" w:rsidRPr="00F97CA0" w:rsidRDefault="00DE5F3E" w:rsidP="0071788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876,8</w:t>
            </w:r>
          </w:p>
        </w:tc>
        <w:tc>
          <w:tcPr>
            <w:tcW w:w="567" w:type="dxa"/>
            <w:tcBorders>
              <w:top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27CED5BF" w14:textId="77777777" w:rsidR="00DE5F3E" w:rsidRPr="00F97CA0" w:rsidRDefault="00DE5F3E" w:rsidP="0071788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926,1</w:t>
            </w:r>
          </w:p>
        </w:tc>
        <w:tc>
          <w:tcPr>
            <w:tcW w:w="567" w:type="dxa"/>
            <w:tcBorders>
              <w:top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44EABD9A" w14:textId="77777777" w:rsidR="00DE5F3E" w:rsidRPr="00F97CA0" w:rsidRDefault="00DE5F3E" w:rsidP="0071788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105,6</w:t>
            </w:r>
          </w:p>
        </w:tc>
        <w:tc>
          <w:tcPr>
            <w:tcW w:w="567" w:type="dxa"/>
            <w:tcBorders>
              <w:top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7C78A624" w14:textId="77777777" w:rsidR="00DE5F3E" w:rsidRPr="00F97CA0" w:rsidRDefault="00DE5F3E" w:rsidP="0071788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325,9</w:t>
            </w:r>
          </w:p>
        </w:tc>
        <w:tc>
          <w:tcPr>
            <w:tcW w:w="567" w:type="dxa"/>
            <w:tcBorders>
              <w:top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3B8AB42E" w14:textId="77777777" w:rsidR="00DE5F3E" w:rsidRPr="00F97CA0" w:rsidRDefault="00DE5F3E" w:rsidP="0071788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348,6</w:t>
            </w:r>
          </w:p>
        </w:tc>
        <w:tc>
          <w:tcPr>
            <w:tcW w:w="567" w:type="dxa"/>
            <w:tcBorders>
              <w:top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532F215A" w14:textId="77777777" w:rsidR="00DE5F3E" w:rsidRPr="00F97CA0" w:rsidRDefault="00DE5F3E" w:rsidP="0071788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107,0</w:t>
            </w:r>
          </w:p>
        </w:tc>
        <w:tc>
          <w:tcPr>
            <w:tcW w:w="577" w:type="dxa"/>
            <w:gridSpan w:val="2"/>
            <w:tcBorders>
              <w:top w:val="double" w:sz="4" w:space="0" w:color="auto"/>
            </w:tcBorders>
            <w:vAlign w:val="bottom"/>
          </w:tcPr>
          <w:p w14:paraId="521F4EF7" w14:textId="77777777" w:rsidR="00DE5F3E" w:rsidRPr="00F97CA0" w:rsidRDefault="00DE5F3E" w:rsidP="0071788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61,3</w:t>
            </w:r>
          </w:p>
        </w:tc>
        <w:tc>
          <w:tcPr>
            <w:tcW w:w="571" w:type="dxa"/>
            <w:tcBorders>
              <w:top w:val="double" w:sz="4" w:space="0" w:color="auto"/>
            </w:tcBorders>
            <w:vAlign w:val="bottom"/>
          </w:tcPr>
          <w:p w14:paraId="16252855" w14:textId="77777777" w:rsidR="00DE5F3E" w:rsidRPr="00F97CA0" w:rsidRDefault="00DE5F3E" w:rsidP="0071788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64,1</w:t>
            </w:r>
          </w:p>
        </w:tc>
        <w:tc>
          <w:tcPr>
            <w:tcW w:w="571" w:type="dxa"/>
            <w:tcBorders>
              <w:top w:val="double" w:sz="4" w:space="0" w:color="auto"/>
            </w:tcBorders>
            <w:vAlign w:val="bottom"/>
          </w:tcPr>
          <w:p w14:paraId="2A890D1D" w14:textId="77777777" w:rsidR="00DE5F3E" w:rsidRPr="00F97CA0" w:rsidRDefault="00DE5F3E" w:rsidP="0071788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104,5</w:t>
            </w:r>
          </w:p>
        </w:tc>
        <w:tc>
          <w:tcPr>
            <w:tcW w:w="571" w:type="dxa"/>
            <w:tcBorders>
              <w:top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66C8C8E8" w14:textId="77777777" w:rsidR="00DE5F3E" w:rsidRPr="00F97CA0" w:rsidRDefault="00DE5F3E" w:rsidP="0071788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63,5</w:t>
            </w:r>
          </w:p>
        </w:tc>
        <w:tc>
          <w:tcPr>
            <w:tcW w:w="571" w:type="dxa"/>
            <w:tcBorders>
              <w:top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3FD04F09" w14:textId="77777777" w:rsidR="00DE5F3E" w:rsidRPr="00F97CA0" w:rsidRDefault="00DE5F3E" w:rsidP="0071788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65,7</w:t>
            </w:r>
          </w:p>
        </w:tc>
        <w:tc>
          <w:tcPr>
            <w:tcW w:w="571" w:type="dxa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3574F58B" w14:textId="77777777" w:rsidR="00DE5F3E" w:rsidRPr="00F97CA0" w:rsidRDefault="00DE5F3E" w:rsidP="0071788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103,5</w:t>
            </w:r>
          </w:p>
        </w:tc>
        <w:tc>
          <w:tcPr>
            <w:tcW w:w="679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62FCB733" w14:textId="77777777" w:rsidR="00DE5F3E" w:rsidRPr="00F97CA0" w:rsidRDefault="00DE5F3E" w:rsidP="0071788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1 327,5</w:t>
            </w:r>
          </w:p>
        </w:tc>
        <w:tc>
          <w:tcPr>
            <w:tcW w:w="709" w:type="dxa"/>
            <w:tcBorders>
              <w:top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140D1A56" w14:textId="77777777" w:rsidR="00DE5F3E" w:rsidRPr="00F97CA0" w:rsidRDefault="00DE5F3E" w:rsidP="0071788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1 404,5</w:t>
            </w:r>
          </w:p>
        </w:tc>
        <w:tc>
          <w:tcPr>
            <w:tcW w:w="611" w:type="dxa"/>
            <w:tcBorders>
              <w:top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55B823EA" w14:textId="77777777" w:rsidR="00DE5F3E" w:rsidRPr="00F97CA0" w:rsidRDefault="00DE5F3E" w:rsidP="0071788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105,8</w:t>
            </w:r>
          </w:p>
        </w:tc>
      </w:tr>
      <w:tr w:rsidR="00F97CA0" w:rsidRPr="00F97CA0" w14:paraId="7C67E90F" w14:textId="77777777" w:rsidTr="0025103D">
        <w:trPr>
          <w:trHeight w:val="300"/>
        </w:trPr>
        <w:tc>
          <w:tcPr>
            <w:tcW w:w="1430" w:type="dxa"/>
            <w:shd w:val="clear" w:color="auto" w:fill="auto"/>
            <w:vAlign w:val="bottom"/>
            <w:hideMark/>
          </w:tcPr>
          <w:p w14:paraId="78E363A6" w14:textId="77777777" w:rsidR="00DE5F3E" w:rsidRPr="00F97CA0" w:rsidRDefault="00DE5F3E" w:rsidP="00BD3EE7">
            <w:pPr>
              <w:spacing w:line="264" w:lineRule="auto"/>
              <w:ind w:right="-57"/>
              <w:rPr>
                <w:i/>
                <w:sz w:val="24"/>
                <w:szCs w:val="24"/>
              </w:rPr>
            </w:pPr>
            <w:r w:rsidRPr="00F97CA0">
              <w:rPr>
                <w:i/>
                <w:sz w:val="24"/>
                <w:szCs w:val="24"/>
              </w:rPr>
              <w:t>из них:</w:t>
            </w:r>
          </w:p>
        </w:tc>
        <w:tc>
          <w:tcPr>
            <w:tcW w:w="588" w:type="dxa"/>
            <w:shd w:val="clear" w:color="auto" w:fill="auto"/>
            <w:noWrap/>
            <w:vAlign w:val="bottom"/>
            <w:hideMark/>
          </w:tcPr>
          <w:p w14:paraId="4672E0CC" w14:textId="77777777" w:rsidR="00DE5F3E" w:rsidRPr="00F97CA0" w:rsidRDefault="00DE5F3E" w:rsidP="0071788E">
            <w:pPr>
              <w:jc w:val="center"/>
              <w:rPr>
                <w:sz w:val="20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026D7F0" w14:textId="77777777" w:rsidR="00DE5F3E" w:rsidRPr="00F97CA0" w:rsidRDefault="00DE5F3E" w:rsidP="0071788E">
            <w:pPr>
              <w:jc w:val="center"/>
              <w:rPr>
                <w:sz w:val="20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2D36E642" w14:textId="77777777" w:rsidR="00DE5F3E" w:rsidRPr="00F97CA0" w:rsidRDefault="00DE5F3E" w:rsidP="0071788E">
            <w:pPr>
              <w:jc w:val="center"/>
              <w:rPr>
                <w:sz w:val="20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2E2C442D" w14:textId="77777777" w:rsidR="00DE5F3E" w:rsidRPr="00F97CA0" w:rsidRDefault="00DE5F3E" w:rsidP="0071788E">
            <w:pPr>
              <w:jc w:val="center"/>
              <w:rPr>
                <w:sz w:val="20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73402FC9" w14:textId="77777777" w:rsidR="00DE5F3E" w:rsidRPr="00F97CA0" w:rsidRDefault="00DE5F3E" w:rsidP="0071788E">
            <w:pPr>
              <w:jc w:val="center"/>
              <w:rPr>
                <w:sz w:val="20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00763021" w14:textId="77777777" w:rsidR="00DE5F3E" w:rsidRPr="00F97CA0" w:rsidRDefault="00DE5F3E" w:rsidP="0071788E">
            <w:pPr>
              <w:jc w:val="center"/>
              <w:rPr>
                <w:sz w:val="20"/>
              </w:rPr>
            </w:pPr>
          </w:p>
        </w:tc>
        <w:tc>
          <w:tcPr>
            <w:tcW w:w="577" w:type="dxa"/>
            <w:gridSpan w:val="2"/>
            <w:vAlign w:val="bottom"/>
          </w:tcPr>
          <w:p w14:paraId="51210A13" w14:textId="77777777" w:rsidR="00DE5F3E" w:rsidRPr="00F97CA0" w:rsidRDefault="00DE5F3E" w:rsidP="0071788E">
            <w:pPr>
              <w:jc w:val="center"/>
              <w:rPr>
                <w:sz w:val="20"/>
              </w:rPr>
            </w:pPr>
          </w:p>
        </w:tc>
        <w:tc>
          <w:tcPr>
            <w:tcW w:w="571" w:type="dxa"/>
            <w:vAlign w:val="bottom"/>
          </w:tcPr>
          <w:p w14:paraId="7B8C5B8F" w14:textId="77777777" w:rsidR="00DE5F3E" w:rsidRPr="00F97CA0" w:rsidRDefault="00DE5F3E" w:rsidP="0071788E">
            <w:pPr>
              <w:jc w:val="center"/>
              <w:rPr>
                <w:sz w:val="20"/>
              </w:rPr>
            </w:pPr>
          </w:p>
        </w:tc>
        <w:tc>
          <w:tcPr>
            <w:tcW w:w="571" w:type="dxa"/>
            <w:vAlign w:val="bottom"/>
          </w:tcPr>
          <w:p w14:paraId="52A16E64" w14:textId="77777777" w:rsidR="00DE5F3E" w:rsidRPr="00F97CA0" w:rsidRDefault="00DE5F3E" w:rsidP="0071788E">
            <w:pPr>
              <w:jc w:val="center"/>
              <w:rPr>
                <w:sz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1614CC78" w14:textId="77777777" w:rsidR="00DE5F3E" w:rsidRPr="00F97CA0" w:rsidRDefault="00DE5F3E" w:rsidP="0071788E">
            <w:pPr>
              <w:jc w:val="center"/>
              <w:rPr>
                <w:sz w:val="20"/>
              </w:rPr>
            </w:pP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36F4DEC7" w14:textId="77777777" w:rsidR="00DE5F3E" w:rsidRPr="00F97CA0" w:rsidRDefault="00DE5F3E" w:rsidP="0071788E">
            <w:pPr>
              <w:jc w:val="center"/>
              <w:rPr>
                <w:sz w:val="20"/>
              </w:rPr>
            </w:pPr>
          </w:p>
        </w:tc>
        <w:tc>
          <w:tcPr>
            <w:tcW w:w="57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6B134132" w14:textId="77777777" w:rsidR="00DE5F3E" w:rsidRPr="00F97CA0" w:rsidRDefault="00DE5F3E" w:rsidP="0071788E">
            <w:pPr>
              <w:jc w:val="center"/>
              <w:rPr>
                <w:sz w:val="20"/>
              </w:rPr>
            </w:pPr>
          </w:p>
        </w:tc>
        <w:tc>
          <w:tcPr>
            <w:tcW w:w="679" w:type="dxa"/>
            <w:tcBorders>
              <w:lef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5CB91140" w14:textId="77777777" w:rsidR="00DE5F3E" w:rsidRPr="00F97CA0" w:rsidRDefault="00DE5F3E" w:rsidP="0071788E">
            <w:pPr>
              <w:jc w:val="center"/>
              <w:rPr>
                <w:sz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2D7A848" w14:textId="77777777" w:rsidR="00DE5F3E" w:rsidRPr="00F97CA0" w:rsidRDefault="00DE5F3E" w:rsidP="0071788E">
            <w:pPr>
              <w:jc w:val="center"/>
              <w:rPr>
                <w:sz w:val="20"/>
              </w:rPr>
            </w:pP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14:paraId="665F9870" w14:textId="77777777" w:rsidR="00DE5F3E" w:rsidRPr="00F97CA0" w:rsidRDefault="00DE5F3E" w:rsidP="0071788E">
            <w:pPr>
              <w:jc w:val="center"/>
              <w:rPr>
                <w:sz w:val="20"/>
              </w:rPr>
            </w:pPr>
          </w:p>
        </w:tc>
      </w:tr>
      <w:tr w:rsidR="00F97CA0" w:rsidRPr="00F97CA0" w14:paraId="4EA80CDD" w14:textId="77777777" w:rsidTr="0025103D">
        <w:trPr>
          <w:trHeight w:val="600"/>
        </w:trPr>
        <w:tc>
          <w:tcPr>
            <w:tcW w:w="1430" w:type="dxa"/>
            <w:shd w:val="clear" w:color="auto" w:fill="auto"/>
            <w:vAlign w:val="bottom"/>
            <w:hideMark/>
          </w:tcPr>
          <w:p w14:paraId="3964E5A0" w14:textId="77777777" w:rsidR="00DE5F3E" w:rsidRPr="00F97CA0" w:rsidRDefault="00DE5F3E" w:rsidP="00126A64">
            <w:pPr>
              <w:spacing w:line="264" w:lineRule="auto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Налог на имущество физических лиц</w:t>
            </w:r>
          </w:p>
        </w:tc>
        <w:tc>
          <w:tcPr>
            <w:tcW w:w="588" w:type="dxa"/>
            <w:shd w:val="clear" w:color="auto" w:fill="auto"/>
            <w:noWrap/>
            <w:vAlign w:val="bottom"/>
            <w:hideMark/>
          </w:tcPr>
          <w:p w14:paraId="6ECA0AA8" w14:textId="77777777" w:rsidR="00DE5F3E" w:rsidRPr="00F97CA0" w:rsidRDefault="00DE5F3E" w:rsidP="0071788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40,0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807BF93" w14:textId="77777777" w:rsidR="00DE5F3E" w:rsidRPr="00F97CA0" w:rsidRDefault="00DE5F3E" w:rsidP="0071788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42,1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C4D3DA6" w14:textId="77777777" w:rsidR="00DE5F3E" w:rsidRPr="00F97CA0" w:rsidRDefault="00DE5F3E" w:rsidP="0071788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105,3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7A42DB93" w14:textId="77777777" w:rsidR="00DE5F3E" w:rsidRPr="00F97CA0" w:rsidRDefault="00DE5F3E" w:rsidP="0071788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71EE812C" w14:textId="77777777" w:rsidR="00DE5F3E" w:rsidRPr="00F97CA0" w:rsidRDefault="00DE5F3E" w:rsidP="0071788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5DE6F0A" w14:textId="77777777" w:rsidR="00DE5F3E" w:rsidRPr="00F97CA0" w:rsidRDefault="00DE5F3E" w:rsidP="0071788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100,0</w:t>
            </w:r>
          </w:p>
        </w:tc>
        <w:tc>
          <w:tcPr>
            <w:tcW w:w="577" w:type="dxa"/>
            <w:gridSpan w:val="2"/>
            <w:vAlign w:val="bottom"/>
          </w:tcPr>
          <w:p w14:paraId="2156CECB" w14:textId="77777777" w:rsidR="00DE5F3E" w:rsidRPr="00F97CA0" w:rsidRDefault="00DE5F3E" w:rsidP="0071788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5,0</w:t>
            </w:r>
          </w:p>
        </w:tc>
        <w:tc>
          <w:tcPr>
            <w:tcW w:w="571" w:type="dxa"/>
            <w:vAlign w:val="bottom"/>
          </w:tcPr>
          <w:p w14:paraId="1A47F466" w14:textId="77777777" w:rsidR="00DE5F3E" w:rsidRPr="00F97CA0" w:rsidRDefault="00DE5F3E" w:rsidP="0071788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5,3</w:t>
            </w:r>
          </w:p>
        </w:tc>
        <w:tc>
          <w:tcPr>
            <w:tcW w:w="571" w:type="dxa"/>
            <w:vAlign w:val="bottom"/>
          </w:tcPr>
          <w:p w14:paraId="5577BECD" w14:textId="77777777" w:rsidR="00DE5F3E" w:rsidRPr="00F97CA0" w:rsidRDefault="00DE5F3E" w:rsidP="0071788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106,6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6DDF9ED4" w14:textId="77777777" w:rsidR="00DE5F3E" w:rsidRPr="00F97CA0" w:rsidRDefault="00DE5F3E" w:rsidP="0071788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4,9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36DD1B7C" w14:textId="77777777" w:rsidR="00DE5F3E" w:rsidRPr="00F97CA0" w:rsidRDefault="00DE5F3E" w:rsidP="0071788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5,3</w:t>
            </w:r>
          </w:p>
        </w:tc>
        <w:tc>
          <w:tcPr>
            <w:tcW w:w="57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5B74303F" w14:textId="77777777" w:rsidR="00DE5F3E" w:rsidRPr="00F97CA0" w:rsidRDefault="00DE5F3E" w:rsidP="0071788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107,8</w:t>
            </w:r>
          </w:p>
        </w:tc>
        <w:tc>
          <w:tcPr>
            <w:tcW w:w="679" w:type="dxa"/>
            <w:tcBorders>
              <w:lef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136BD6AD" w14:textId="77777777" w:rsidR="00DE5F3E" w:rsidRPr="00F97CA0" w:rsidRDefault="00DE5F3E" w:rsidP="0071788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49,9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B177301" w14:textId="77777777" w:rsidR="00DE5F3E" w:rsidRPr="00F97CA0" w:rsidRDefault="00DE5F3E" w:rsidP="0071788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52,7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14:paraId="3DA3C421" w14:textId="77777777" w:rsidR="00DE5F3E" w:rsidRPr="00F97CA0" w:rsidRDefault="00DE5F3E" w:rsidP="0071788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105,6</w:t>
            </w:r>
          </w:p>
        </w:tc>
      </w:tr>
      <w:tr w:rsidR="00F97CA0" w:rsidRPr="00F97CA0" w14:paraId="66136684" w14:textId="77777777" w:rsidTr="0025103D">
        <w:trPr>
          <w:trHeight w:val="300"/>
        </w:trPr>
        <w:tc>
          <w:tcPr>
            <w:tcW w:w="1430" w:type="dxa"/>
            <w:shd w:val="clear" w:color="auto" w:fill="auto"/>
            <w:vAlign w:val="bottom"/>
            <w:hideMark/>
          </w:tcPr>
          <w:p w14:paraId="20026330" w14:textId="77777777" w:rsidR="00DE5F3E" w:rsidRPr="00F97CA0" w:rsidRDefault="00DE5F3E" w:rsidP="00BD3EE7">
            <w:pPr>
              <w:spacing w:line="264" w:lineRule="auto"/>
              <w:ind w:right="-57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Земельный налог</w:t>
            </w:r>
          </w:p>
        </w:tc>
        <w:tc>
          <w:tcPr>
            <w:tcW w:w="588" w:type="dxa"/>
            <w:shd w:val="clear" w:color="auto" w:fill="auto"/>
            <w:noWrap/>
            <w:vAlign w:val="bottom"/>
            <w:hideMark/>
          </w:tcPr>
          <w:p w14:paraId="16A3E74E" w14:textId="77777777" w:rsidR="00DE5F3E" w:rsidRPr="00F97CA0" w:rsidRDefault="00DE5F3E" w:rsidP="0071788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110,7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28ED5E06" w14:textId="77777777" w:rsidR="00DE5F3E" w:rsidRPr="00F97CA0" w:rsidRDefault="00DE5F3E" w:rsidP="0071788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114,8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53CD8FB" w14:textId="77777777" w:rsidR="00DE5F3E" w:rsidRPr="00F97CA0" w:rsidRDefault="00DE5F3E" w:rsidP="0071788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103,7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7A5CF5FD" w14:textId="77777777" w:rsidR="00DE5F3E" w:rsidRPr="00F97CA0" w:rsidRDefault="00DE5F3E" w:rsidP="0071788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0,</w:t>
            </w:r>
            <w:r w:rsidR="0071788E" w:rsidRPr="00F97CA0">
              <w:rPr>
                <w:sz w:val="2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B55DED3" w14:textId="77777777" w:rsidR="00DE5F3E" w:rsidRPr="00F97CA0" w:rsidRDefault="00DE5F3E" w:rsidP="0071788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0,5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08521E7F" w14:textId="77777777" w:rsidR="00DE5F3E" w:rsidRPr="00F97CA0" w:rsidRDefault="00DE5F3E" w:rsidP="0071788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110,5</w:t>
            </w:r>
          </w:p>
        </w:tc>
        <w:tc>
          <w:tcPr>
            <w:tcW w:w="577" w:type="dxa"/>
            <w:gridSpan w:val="2"/>
            <w:vAlign w:val="bottom"/>
          </w:tcPr>
          <w:p w14:paraId="51689972" w14:textId="77777777" w:rsidR="00DE5F3E" w:rsidRPr="00F97CA0" w:rsidRDefault="00DE5F3E" w:rsidP="0071788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16,0</w:t>
            </w:r>
          </w:p>
        </w:tc>
        <w:tc>
          <w:tcPr>
            <w:tcW w:w="571" w:type="dxa"/>
            <w:vAlign w:val="bottom"/>
          </w:tcPr>
          <w:p w14:paraId="34D383CE" w14:textId="77777777" w:rsidR="00DE5F3E" w:rsidRPr="00F97CA0" w:rsidRDefault="00DE5F3E" w:rsidP="0071788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16,3</w:t>
            </w:r>
          </w:p>
        </w:tc>
        <w:tc>
          <w:tcPr>
            <w:tcW w:w="571" w:type="dxa"/>
            <w:vAlign w:val="bottom"/>
          </w:tcPr>
          <w:p w14:paraId="31744410" w14:textId="77777777" w:rsidR="00DE5F3E" w:rsidRPr="00F97CA0" w:rsidRDefault="00DE5F3E" w:rsidP="0071788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101,7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5463E590" w14:textId="77777777" w:rsidR="00DE5F3E" w:rsidRPr="00F97CA0" w:rsidRDefault="00DE5F3E" w:rsidP="0071788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28,8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176AB7A8" w14:textId="77777777" w:rsidR="00DE5F3E" w:rsidRPr="00F97CA0" w:rsidRDefault="00DE5F3E" w:rsidP="0071788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29,9</w:t>
            </w:r>
          </w:p>
        </w:tc>
        <w:tc>
          <w:tcPr>
            <w:tcW w:w="57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7414628C" w14:textId="77777777" w:rsidR="00DE5F3E" w:rsidRPr="00F97CA0" w:rsidRDefault="00DE5F3E" w:rsidP="0071788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103,9</w:t>
            </w:r>
          </w:p>
        </w:tc>
        <w:tc>
          <w:tcPr>
            <w:tcW w:w="679" w:type="dxa"/>
            <w:tcBorders>
              <w:lef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4D158FBE" w14:textId="77777777" w:rsidR="00DE5F3E" w:rsidRPr="00F97CA0" w:rsidRDefault="00DE5F3E" w:rsidP="0071788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155,9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F3841AA" w14:textId="77777777" w:rsidR="00DE5F3E" w:rsidRPr="00F97CA0" w:rsidRDefault="00DE5F3E" w:rsidP="0071788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161,5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14:paraId="3C3C0833" w14:textId="77777777" w:rsidR="00DE5F3E" w:rsidRPr="00F97CA0" w:rsidRDefault="00DE5F3E" w:rsidP="0071788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103,6</w:t>
            </w:r>
          </w:p>
        </w:tc>
      </w:tr>
      <w:tr w:rsidR="00F97CA0" w:rsidRPr="00F97CA0" w14:paraId="76B2AF1E" w14:textId="77777777" w:rsidTr="0025103D">
        <w:trPr>
          <w:trHeight w:val="315"/>
        </w:trPr>
        <w:tc>
          <w:tcPr>
            <w:tcW w:w="1430" w:type="dxa"/>
            <w:shd w:val="clear" w:color="auto" w:fill="auto"/>
            <w:vAlign w:val="bottom"/>
            <w:hideMark/>
          </w:tcPr>
          <w:p w14:paraId="1150B591" w14:textId="77777777" w:rsidR="00DE5F3E" w:rsidRPr="00F97CA0" w:rsidRDefault="00DE5F3E" w:rsidP="00BD3EE7">
            <w:pPr>
              <w:spacing w:line="264" w:lineRule="auto"/>
              <w:ind w:right="-57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НДФЛ</w:t>
            </w:r>
          </w:p>
        </w:tc>
        <w:tc>
          <w:tcPr>
            <w:tcW w:w="588" w:type="dxa"/>
            <w:shd w:val="clear" w:color="auto" w:fill="auto"/>
            <w:noWrap/>
            <w:vAlign w:val="bottom"/>
            <w:hideMark/>
          </w:tcPr>
          <w:p w14:paraId="60522675" w14:textId="77777777" w:rsidR="00DE5F3E" w:rsidRPr="00F97CA0" w:rsidRDefault="00DE5F3E" w:rsidP="0071788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540,2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A9A4BD7" w14:textId="77777777" w:rsidR="00DE5F3E" w:rsidRPr="00F97CA0" w:rsidRDefault="00DE5F3E" w:rsidP="0071788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576,8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1C5C622E" w14:textId="77777777" w:rsidR="00DE5F3E" w:rsidRPr="00F97CA0" w:rsidRDefault="00DE5F3E" w:rsidP="0071788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106,8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1F2F47D8" w14:textId="77777777" w:rsidR="00DE5F3E" w:rsidRPr="00F97CA0" w:rsidRDefault="00DE5F3E" w:rsidP="0071788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256,0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73E3E7BB" w14:textId="77777777" w:rsidR="00DE5F3E" w:rsidRPr="00F97CA0" w:rsidRDefault="00DE5F3E" w:rsidP="0071788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275,2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093DEEF7" w14:textId="77777777" w:rsidR="00DE5F3E" w:rsidRPr="00F97CA0" w:rsidRDefault="00DE5F3E" w:rsidP="0071788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107,5</w:t>
            </w:r>
          </w:p>
        </w:tc>
        <w:tc>
          <w:tcPr>
            <w:tcW w:w="577" w:type="dxa"/>
            <w:gridSpan w:val="2"/>
            <w:vAlign w:val="bottom"/>
          </w:tcPr>
          <w:p w14:paraId="2805414A" w14:textId="77777777" w:rsidR="00DE5F3E" w:rsidRPr="00F97CA0" w:rsidRDefault="00DE5F3E" w:rsidP="0071788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34,4</w:t>
            </w:r>
          </w:p>
        </w:tc>
        <w:tc>
          <w:tcPr>
            <w:tcW w:w="571" w:type="dxa"/>
            <w:vAlign w:val="bottom"/>
          </w:tcPr>
          <w:p w14:paraId="6CA67944" w14:textId="77777777" w:rsidR="00DE5F3E" w:rsidRPr="00F97CA0" w:rsidRDefault="00DE5F3E" w:rsidP="0071788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36,5</w:t>
            </w:r>
          </w:p>
        </w:tc>
        <w:tc>
          <w:tcPr>
            <w:tcW w:w="571" w:type="dxa"/>
            <w:vAlign w:val="bottom"/>
          </w:tcPr>
          <w:p w14:paraId="4987072F" w14:textId="77777777" w:rsidR="00DE5F3E" w:rsidRPr="00F97CA0" w:rsidRDefault="00DE5F3E" w:rsidP="0071788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106,0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5C2B7C0D" w14:textId="77777777" w:rsidR="00DE5F3E" w:rsidRPr="00F97CA0" w:rsidRDefault="00DE5F3E" w:rsidP="0071788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17,8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0B42E0BB" w14:textId="77777777" w:rsidR="00DE5F3E" w:rsidRPr="00F97CA0" w:rsidRDefault="00DE5F3E" w:rsidP="0071788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18,7</w:t>
            </w:r>
          </w:p>
        </w:tc>
        <w:tc>
          <w:tcPr>
            <w:tcW w:w="57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1FB42FE4" w14:textId="77777777" w:rsidR="00DE5F3E" w:rsidRPr="00F97CA0" w:rsidRDefault="00DE5F3E" w:rsidP="0071788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105,1</w:t>
            </w:r>
          </w:p>
        </w:tc>
        <w:tc>
          <w:tcPr>
            <w:tcW w:w="679" w:type="dxa"/>
            <w:tcBorders>
              <w:lef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5E9DFC04" w14:textId="77777777" w:rsidR="00DE5F3E" w:rsidRPr="00F97CA0" w:rsidRDefault="00DE5F3E" w:rsidP="0071788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848,5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DDA1C83" w14:textId="77777777" w:rsidR="00DE5F3E" w:rsidRPr="00F97CA0" w:rsidRDefault="00DE5F3E" w:rsidP="0071788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907,2</w:t>
            </w:r>
          </w:p>
        </w:tc>
        <w:tc>
          <w:tcPr>
            <w:tcW w:w="611" w:type="dxa"/>
            <w:shd w:val="clear" w:color="auto" w:fill="auto"/>
            <w:noWrap/>
            <w:vAlign w:val="bottom"/>
            <w:hideMark/>
          </w:tcPr>
          <w:p w14:paraId="6384BF7B" w14:textId="77777777" w:rsidR="00DE5F3E" w:rsidRPr="00F97CA0" w:rsidRDefault="00DE5F3E" w:rsidP="0071788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106,9</w:t>
            </w:r>
          </w:p>
        </w:tc>
      </w:tr>
      <w:tr w:rsidR="00F97CA0" w:rsidRPr="00F97CA0" w14:paraId="62626204" w14:textId="77777777" w:rsidTr="0025103D">
        <w:trPr>
          <w:trHeight w:val="315"/>
        </w:trPr>
        <w:tc>
          <w:tcPr>
            <w:tcW w:w="1430" w:type="dxa"/>
            <w:shd w:val="clear" w:color="auto" w:fill="auto"/>
            <w:vAlign w:val="bottom"/>
          </w:tcPr>
          <w:p w14:paraId="3FF4FF25" w14:textId="77777777" w:rsidR="00DE5F3E" w:rsidRPr="00F97CA0" w:rsidRDefault="00DE5F3E" w:rsidP="00BD3EE7">
            <w:pPr>
              <w:spacing w:line="264" w:lineRule="auto"/>
              <w:ind w:right="-57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ЕНВД</w:t>
            </w:r>
          </w:p>
        </w:tc>
        <w:tc>
          <w:tcPr>
            <w:tcW w:w="588" w:type="dxa"/>
            <w:shd w:val="clear" w:color="auto" w:fill="auto"/>
            <w:noWrap/>
            <w:vAlign w:val="bottom"/>
          </w:tcPr>
          <w:p w14:paraId="34ED01FD" w14:textId="77777777" w:rsidR="00DE5F3E" w:rsidRPr="00F97CA0" w:rsidRDefault="00DE5F3E" w:rsidP="0071788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38,7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03720EB2" w14:textId="77777777" w:rsidR="00DE5F3E" w:rsidRPr="00F97CA0" w:rsidRDefault="00DE5F3E" w:rsidP="0071788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39,0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49AA7697" w14:textId="77777777" w:rsidR="00DE5F3E" w:rsidRPr="00F97CA0" w:rsidRDefault="00DE5F3E" w:rsidP="0071788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100,8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2B9453FA" w14:textId="77777777" w:rsidR="00DE5F3E" w:rsidRPr="00F97CA0" w:rsidRDefault="00DE5F3E" w:rsidP="0071788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12,7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74665E7B" w14:textId="77777777" w:rsidR="00DE5F3E" w:rsidRPr="00F97CA0" w:rsidRDefault="00DE5F3E" w:rsidP="0071788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12,8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16438B86" w14:textId="77777777" w:rsidR="00DE5F3E" w:rsidRPr="00F97CA0" w:rsidRDefault="00DE5F3E" w:rsidP="0071788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100,4</w:t>
            </w:r>
          </w:p>
        </w:tc>
        <w:tc>
          <w:tcPr>
            <w:tcW w:w="577" w:type="dxa"/>
            <w:gridSpan w:val="2"/>
            <w:vAlign w:val="bottom"/>
          </w:tcPr>
          <w:p w14:paraId="384C4A74" w14:textId="77777777" w:rsidR="00DE5F3E" w:rsidRPr="00F97CA0" w:rsidRDefault="00DE5F3E" w:rsidP="0071788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0,0</w:t>
            </w:r>
          </w:p>
        </w:tc>
        <w:tc>
          <w:tcPr>
            <w:tcW w:w="571" w:type="dxa"/>
            <w:vAlign w:val="bottom"/>
          </w:tcPr>
          <w:p w14:paraId="61D11583" w14:textId="77777777" w:rsidR="00DE5F3E" w:rsidRPr="00F97CA0" w:rsidRDefault="00DE5F3E" w:rsidP="0071788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0,0</w:t>
            </w:r>
          </w:p>
        </w:tc>
        <w:tc>
          <w:tcPr>
            <w:tcW w:w="571" w:type="dxa"/>
            <w:vAlign w:val="bottom"/>
          </w:tcPr>
          <w:p w14:paraId="2D332679" w14:textId="77777777" w:rsidR="00DE5F3E" w:rsidRPr="00F97CA0" w:rsidRDefault="00447133" w:rsidP="0071788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 xml:space="preserve"> - </w:t>
            </w:r>
          </w:p>
        </w:tc>
        <w:tc>
          <w:tcPr>
            <w:tcW w:w="571" w:type="dxa"/>
            <w:shd w:val="clear" w:color="auto" w:fill="auto"/>
            <w:noWrap/>
            <w:vAlign w:val="bottom"/>
          </w:tcPr>
          <w:p w14:paraId="1E57A84E" w14:textId="77777777" w:rsidR="00DE5F3E" w:rsidRPr="00F97CA0" w:rsidRDefault="00DE5F3E" w:rsidP="0071788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0</w:t>
            </w:r>
          </w:p>
        </w:tc>
        <w:tc>
          <w:tcPr>
            <w:tcW w:w="571" w:type="dxa"/>
            <w:shd w:val="clear" w:color="auto" w:fill="auto"/>
            <w:noWrap/>
            <w:vAlign w:val="bottom"/>
          </w:tcPr>
          <w:p w14:paraId="23E08298" w14:textId="77777777" w:rsidR="00DE5F3E" w:rsidRPr="00F97CA0" w:rsidRDefault="00DE5F3E" w:rsidP="0071788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0</w:t>
            </w:r>
          </w:p>
        </w:tc>
        <w:tc>
          <w:tcPr>
            <w:tcW w:w="57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</w:tcPr>
          <w:p w14:paraId="76FEB4EB" w14:textId="77777777" w:rsidR="00DE5F3E" w:rsidRPr="00F97CA0" w:rsidRDefault="00447133" w:rsidP="0071788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 xml:space="preserve"> - </w:t>
            </w:r>
          </w:p>
        </w:tc>
        <w:tc>
          <w:tcPr>
            <w:tcW w:w="679" w:type="dxa"/>
            <w:tcBorders>
              <w:left w:val="double" w:sz="4" w:space="0" w:color="auto"/>
            </w:tcBorders>
            <w:shd w:val="clear" w:color="auto" w:fill="auto"/>
            <w:noWrap/>
            <w:vAlign w:val="bottom"/>
          </w:tcPr>
          <w:p w14:paraId="246F81F3" w14:textId="77777777" w:rsidR="00DE5F3E" w:rsidRPr="00F97CA0" w:rsidRDefault="00DE5F3E" w:rsidP="0071788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51,4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64D91460" w14:textId="77777777" w:rsidR="00DE5F3E" w:rsidRPr="00F97CA0" w:rsidRDefault="00DE5F3E" w:rsidP="0071788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51,8</w:t>
            </w:r>
          </w:p>
        </w:tc>
        <w:tc>
          <w:tcPr>
            <w:tcW w:w="611" w:type="dxa"/>
            <w:shd w:val="clear" w:color="auto" w:fill="auto"/>
            <w:noWrap/>
            <w:vAlign w:val="bottom"/>
          </w:tcPr>
          <w:p w14:paraId="76EFA38D" w14:textId="77777777" w:rsidR="00DE5F3E" w:rsidRPr="00F97CA0" w:rsidRDefault="00DE5F3E" w:rsidP="0071788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100,7</w:t>
            </w:r>
          </w:p>
        </w:tc>
      </w:tr>
      <w:tr w:rsidR="00F97CA0" w:rsidRPr="00F97CA0" w14:paraId="7B590852" w14:textId="77777777" w:rsidTr="0025103D">
        <w:trPr>
          <w:trHeight w:val="315"/>
        </w:trPr>
        <w:tc>
          <w:tcPr>
            <w:tcW w:w="1430" w:type="dxa"/>
            <w:shd w:val="clear" w:color="auto" w:fill="auto"/>
            <w:vAlign w:val="bottom"/>
          </w:tcPr>
          <w:p w14:paraId="73570ECA" w14:textId="77777777" w:rsidR="00DE5F3E" w:rsidRPr="00F97CA0" w:rsidRDefault="00DE5F3E" w:rsidP="00BD3EE7">
            <w:pPr>
              <w:spacing w:line="264" w:lineRule="auto"/>
              <w:ind w:right="-57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Налог по патенту</w:t>
            </w:r>
          </w:p>
        </w:tc>
        <w:tc>
          <w:tcPr>
            <w:tcW w:w="588" w:type="dxa"/>
            <w:shd w:val="clear" w:color="auto" w:fill="auto"/>
            <w:noWrap/>
            <w:vAlign w:val="bottom"/>
          </w:tcPr>
          <w:p w14:paraId="6DDF4554" w14:textId="77777777" w:rsidR="00DE5F3E" w:rsidRPr="00F97CA0" w:rsidRDefault="00DE5F3E" w:rsidP="0071788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6,1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2973A1BA" w14:textId="77777777" w:rsidR="00DE5F3E" w:rsidRPr="00F97CA0" w:rsidRDefault="00DE5F3E" w:rsidP="0071788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6,8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541019F0" w14:textId="77777777" w:rsidR="00DE5F3E" w:rsidRPr="00F97CA0" w:rsidRDefault="00DE5F3E" w:rsidP="0071788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110,3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08BFDCF7" w14:textId="77777777" w:rsidR="00DE5F3E" w:rsidRPr="00F97CA0" w:rsidRDefault="00DE5F3E" w:rsidP="0071788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0,9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438C9BDD" w14:textId="77777777" w:rsidR="00DE5F3E" w:rsidRPr="00F97CA0" w:rsidRDefault="00DE5F3E" w:rsidP="0071788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1,0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0444469B" w14:textId="77777777" w:rsidR="00DE5F3E" w:rsidRPr="00F97CA0" w:rsidRDefault="00DE5F3E" w:rsidP="0071788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109,7</w:t>
            </w:r>
          </w:p>
        </w:tc>
        <w:tc>
          <w:tcPr>
            <w:tcW w:w="577" w:type="dxa"/>
            <w:gridSpan w:val="2"/>
            <w:vAlign w:val="bottom"/>
          </w:tcPr>
          <w:p w14:paraId="4A554934" w14:textId="77777777" w:rsidR="00DE5F3E" w:rsidRPr="00F97CA0" w:rsidRDefault="00DE5F3E" w:rsidP="0071788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0,0</w:t>
            </w:r>
          </w:p>
        </w:tc>
        <w:tc>
          <w:tcPr>
            <w:tcW w:w="571" w:type="dxa"/>
            <w:vAlign w:val="bottom"/>
          </w:tcPr>
          <w:p w14:paraId="44E61FC4" w14:textId="77777777" w:rsidR="00DE5F3E" w:rsidRPr="00F97CA0" w:rsidRDefault="00DE5F3E" w:rsidP="0071788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0,0</w:t>
            </w:r>
          </w:p>
        </w:tc>
        <w:tc>
          <w:tcPr>
            <w:tcW w:w="571" w:type="dxa"/>
            <w:vAlign w:val="bottom"/>
          </w:tcPr>
          <w:p w14:paraId="4B5D6DCE" w14:textId="77777777" w:rsidR="00DE5F3E" w:rsidRPr="00F97CA0" w:rsidRDefault="00447133" w:rsidP="0071788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 xml:space="preserve"> - </w:t>
            </w:r>
          </w:p>
        </w:tc>
        <w:tc>
          <w:tcPr>
            <w:tcW w:w="571" w:type="dxa"/>
            <w:shd w:val="clear" w:color="auto" w:fill="auto"/>
            <w:noWrap/>
            <w:vAlign w:val="bottom"/>
          </w:tcPr>
          <w:p w14:paraId="5A4A5C3D" w14:textId="77777777" w:rsidR="00DE5F3E" w:rsidRPr="00F97CA0" w:rsidRDefault="00DE5F3E" w:rsidP="0071788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0</w:t>
            </w:r>
          </w:p>
        </w:tc>
        <w:tc>
          <w:tcPr>
            <w:tcW w:w="571" w:type="dxa"/>
            <w:shd w:val="clear" w:color="auto" w:fill="auto"/>
            <w:noWrap/>
            <w:vAlign w:val="bottom"/>
          </w:tcPr>
          <w:p w14:paraId="71C17948" w14:textId="77777777" w:rsidR="00DE5F3E" w:rsidRPr="00F97CA0" w:rsidRDefault="00DE5F3E" w:rsidP="0071788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0</w:t>
            </w:r>
          </w:p>
        </w:tc>
        <w:tc>
          <w:tcPr>
            <w:tcW w:w="57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</w:tcPr>
          <w:p w14:paraId="2656B94B" w14:textId="77777777" w:rsidR="00DE5F3E" w:rsidRPr="00F97CA0" w:rsidRDefault="00447133" w:rsidP="0071788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 xml:space="preserve"> - </w:t>
            </w:r>
          </w:p>
        </w:tc>
        <w:tc>
          <w:tcPr>
            <w:tcW w:w="679" w:type="dxa"/>
            <w:tcBorders>
              <w:left w:val="double" w:sz="4" w:space="0" w:color="auto"/>
            </w:tcBorders>
            <w:shd w:val="clear" w:color="auto" w:fill="auto"/>
            <w:noWrap/>
            <w:vAlign w:val="bottom"/>
          </w:tcPr>
          <w:p w14:paraId="680F28B8" w14:textId="77777777" w:rsidR="00DE5F3E" w:rsidRPr="00F97CA0" w:rsidRDefault="00DE5F3E" w:rsidP="0071788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7,1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2899F6B5" w14:textId="77777777" w:rsidR="00DE5F3E" w:rsidRPr="00F97CA0" w:rsidRDefault="00DE5F3E" w:rsidP="0071788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7,8</w:t>
            </w:r>
          </w:p>
        </w:tc>
        <w:tc>
          <w:tcPr>
            <w:tcW w:w="611" w:type="dxa"/>
            <w:shd w:val="clear" w:color="auto" w:fill="auto"/>
            <w:noWrap/>
            <w:vAlign w:val="bottom"/>
          </w:tcPr>
          <w:p w14:paraId="359A4BC1" w14:textId="77777777" w:rsidR="00DE5F3E" w:rsidRPr="00F97CA0" w:rsidRDefault="00DE5F3E" w:rsidP="0071788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110,2</w:t>
            </w:r>
          </w:p>
        </w:tc>
      </w:tr>
      <w:tr w:rsidR="00F97CA0" w:rsidRPr="00F97CA0" w14:paraId="1BA3D363" w14:textId="77777777" w:rsidTr="0025103D">
        <w:trPr>
          <w:trHeight w:val="315"/>
        </w:trPr>
        <w:tc>
          <w:tcPr>
            <w:tcW w:w="1430" w:type="dxa"/>
            <w:shd w:val="clear" w:color="auto" w:fill="auto"/>
            <w:vAlign w:val="bottom"/>
          </w:tcPr>
          <w:p w14:paraId="21A1307F" w14:textId="77777777" w:rsidR="00DE5F3E" w:rsidRPr="00F97CA0" w:rsidRDefault="00DE5F3E" w:rsidP="00BD3EE7">
            <w:pPr>
              <w:spacing w:line="264" w:lineRule="auto"/>
              <w:ind w:right="-57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ЕСХН</w:t>
            </w:r>
          </w:p>
        </w:tc>
        <w:tc>
          <w:tcPr>
            <w:tcW w:w="588" w:type="dxa"/>
            <w:shd w:val="clear" w:color="auto" w:fill="auto"/>
            <w:noWrap/>
            <w:vAlign w:val="bottom"/>
          </w:tcPr>
          <w:p w14:paraId="3FCE319B" w14:textId="77777777" w:rsidR="00DE5F3E" w:rsidRPr="00F97CA0" w:rsidRDefault="00DE5F3E" w:rsidP="0071788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6,3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6451ED5C" w14:textId="77777777" w:rsidR="00DE5F3E" w:rsidRPr="00F97CA0" w:rsidRDefault="00DE5F3E" w:rsidP="0071788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6,2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360BCB66" w14:textId="77777777" w:rsidR="00DE5F3E" w:rsidRPr="00F97CA0" w:rsidRDefault="00DE5F3E" w:rsidP="0071788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99,2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7D86CDE2" w14:textId="77777777" w:rsidR="00DE5F3E" w:rsidRPr="00F97CA0" w:rsidRDefault="00DE5F3E" w:rsidP="0071788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5,1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37956265" w14:textId="77777777" w:rsidR="00DE5F3E" w:rsidRPr="00F97CA0" w:rsidRDefault="00DE5F3E" w:rsidP="0071788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5,2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78EC89F0" w14:textId="77777777" w:rsidR="00DE5F3E" w:rsidRPr="00F97CA0" w:rsidRDefault="00DE5F3E" w:rsidP="0071788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102,5</w:t>
            </w:r>
          </w:p>
        </w:tc>
        <w:tc>
          <w:tcPr>
            <w:tcW w:w="577" w:type="dxa"/>
            <w:gridSpan w:val="2"/>
            <w:vAlign w:val="bottom"/>
          </w:tcPr>
          <w:p w14:paraId="2574C6CF" w14:textId="77777777" w:rsidR="00DE5F3E" w:rsidRPr="00F97CA0" w:rsidRDefault="00DE5F3E" w:rsidP="0071788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0,7</w:t>
            </w:r>
          </w:p>
        </w:tc>
        <w:tc>
          <w:tcPr>
            <w:tcW w:w="571" w:type="dxa"/>
            <w:vAlign w:val="bottom"/>
          </w:tcPr>
          <w:p w14:paraId="0BFBA82D" w14:textId="77777777" w:rsidR="00DE5F3E" w:rsidRPr="00F97CA0" w:rsidRDefault="00DE5F3E" w:rsidP="0071788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0,7</w:t>
            </w:r>
          </w:p>
        </w:tc>
        <w:tc>
          <w:tcPr>
            <w:tcW w:w="571" w:type="dxa"/>
            <w:vAlign w:val="bottom"/>
          </w:tcPr>
          <w:p w14:paraId="506F89EF" w14:textId="77777777" w:rsidR="00DE5F3E" w:rsidRPr="00F97CA0" w:rsidRDefault="00DE5F3E" w:rsidP="0071788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100,9</w:t>
            </w:r>
          </w:p>
        </w:tc>
        <w:tc>
          <w:tcPr>
            <w:tcW w:w="571" w:type="dxa"/>
            <w:shd w:val="clear" w:color="auto" w:fill="auto"/>
            <w:noWrap/>
            <w:vAlign w:val="bottom"/>
          </w:tcPr>
          <w:p w14:paraId="620B6984" w14:textId="77777777" w:rsidR="00DE5F3E" w:rsidRPr="00F97CA0" w:rsidRDefault="00DE5F3E" w:rsidP="0071788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3,1</w:t>
            </w:r>
          </w:p>
        </w:tc>
        <w:tc>
          <w:tcPr>
            <w:tcW w:w="571" w:type="dxa"/>
            <w:shd w:val="clear" w:color="auto" w:fill="auto"/>
            <w:noWrap/>
            <w:vAlign w:val="bottom"/>
          </w:tcPr>
          <w:p w14:paraId="6ADBE908" w14:textId="77777777" w:rsidR="00DE5F3E" w:rsidRPr="00F97CA0" w:rsidRDefault="00DE5F3E" w:rsidP="0071788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3,1</w:t>
            </w:r>
          </w:p>
        </w:tc>
        <w:tc>
          <w:tcPr>
            <w:tcW w:w="57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</w:tcPr>
          <w:p w14:paraId="1187D052" w14:textId="77777777" w:rsidR="00DE5F3E" w:rsidRPr="00F97CA0" w:rsidRDefault="00DE5F3E" w:rsidP="0071788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101,3</w:t>
            </w:r>
          </w:p>
        </w:tc>
        <w:tc>
          <w:tcPr>
            <w:tcW w:w="679" w:type="dxa"/>
            <w:tcBorders>
              <w:left w:val="double" w:sz="4" w:space="0" w:color="auto"/>
            </w:tcBorders>
            <w:shd w:val="clear" w:color="auto" w:fill="auto"/>
            <w:noWrap/>
            <w:vAlign w:val="bottom"/>
          </w:tcPr>
          <w:p w14:paraId="224F895F" w14:textId="77777777" w:rsidR="00DE5F3E" w:rsidRPr="00F97CA0" w:rsidRDefault="00DE5F3E" w:rsidP="0071788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15,1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6055C219" w14:textId="77777777" w:rsidR="00DE5F3E" w:rsidRPr="00F97CA0" w:rsidRDefault="00DE5F3E" w:rsidP="0071788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15,2</w:t>
            </w:r>
          </w:p>
        </w:tc>
        <w:tc>
          <w:tcPr>
            <w:tcW w:w="611" w:type="dxa"/>
            <w:shd w:val="clear" w:color="auto" w:fill="auto"/>
            <w:noWrap/>
            <w:vAlign w:val="bottom"/>
          </w:tcPr>
          <w:p w14:paraId="550428F3" w14:textId="77777777" w:rsidR="00DE5F3E" w:rsidRPr="00F97CA0" w:rsidRDefault="00DE5F3E" w:rsidP="0071788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100,8</w:t>
            </w:r>
          </w:p>
        </w:tc>
      </w:tr>
      <w:tr w:rsidR="00F97CA0" w:rsidRPr="00F97CA0" w14:paraId="77ED64F4" w14:textId="77777777" w:rsidTr="0025103D">
        <w:trPr>
          <w:trHeight w:val="315"/>
        </w:trPr>
        <w:tc>
          <w:tcPr>
            <w:tcW w:w="1430" w:type="dxa"/>
            <w:shd w:val="clear" w:color="auto" w:fill="auto"/>
            <w:vAlign w:val="bottom"/>
          </w:tcPr>
          <w:p w14:paraId="76F14006" w14:textId="77777777" w:rsidR="00DE5F3E" w:rsidRPr="00F97CA0" w:rsidRDefault="00DE5F3E" w:rsidP="00126A64">
            <w:pPr>
              <w:spacing w:line="264" w:lineRule="auto"/>
              <w:ind w:right="-57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Акцизы на</w:t>
            </w:r>
            <w:r w:rsidR="00126A64">
              <w:rPr>
                <w:sz w:val="24"/>
                <w:szCs w:val="24"/>
              </w:rPr>
              <w:t xml:space="preserve"> </w:t>
            </w:r>
            <w:r w:rsidRPr="00F97CA0">
              <w:rPr>
                <w:sz w:val="24"/>
                <w:szCs w:val="24"/>
              </w:rPr>
              <w:t>нефте</w:t>
            </w:r>
            <w:r w:rsidRPr="00F97CA0">
              <w:rPr>
                <w:sz w:val="24"/>
                <w:szCs w:val="24"/>
              </w:rPr>
              <w:softHyphen/>
              <w:t>продукты</w:t>
            </w:r>
          </w:p>
        </w:tc>
        <w:tc>
          <w:tcPr>
            <w:tcW w:w="588" w:type="dxa"/>
            <w:shd w:val="clear" w:color="auto" w:fill="auto"/>
            <w:noWrap/>
            <w:vAlign w:val="bottom"/>
          </w:tcPr>
          <w:p w14:paraId="203215D3" w14:textId="77777777" w:rsidR="00DE5F3E" w:rsidRPr="00F97CA0" w:rsidRDefault="00DE5F3E" w:rsidP="0071788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13,7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3C7C0C01" w14:textId="77777777" w:rsidR="00DE5F3E" w:rsidRPr="00F97CA0" w:rsidRDefault="00DE5F3E" w:rsidP="0071788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13,7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7DE55FB8" w14:textId="77777777" w:rsidR="00DE5F3E" w:rsidRPr="00F97CA0" w:rsidRDefault="00DE5F3E" w:rsidP="0071788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99,9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6396227B" w14:textId="77777777" w:rsidR="00DE5F3E" w:rsidRPr="00F97CA0" w:rsidRDefault="00DE5F3E" w:rsidP="0071788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14,9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11B5C6A4" w14:textId="77777777" w:rsidR="00DE5F3E" w:rsidRPr="00F97CA0" w:rsidRDefault="00DE5F3E" w:rsidP="0071788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14,9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05924205" w14:textId="77777777" w:rsidR="00DE5F3E" w:rsidRPr="00F97CA0" w:rsidRDefault="00DE5F3E" w:rsidP="0071788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100,1</w:t>
            </w:r>
          </w:p>
        </w:tc>
        <w:tc>
          <w:tcPr>
            <w:tcW w:w="577" w:type="dxa"/>
            <w:gridSpan w:val="2"/>
            <w:vAlign w:val="bottom"/>
          </w:tcPr>
          <w:p w14:paraId="56FB7562" w14:textId="77777777" w:rsidR="00DE5F3E" w:rsidRPr="00F97CA0" w:rsidRDefault="00DE5F3E" w:rsidP="0071788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3,7</w:t>
            </w:r>
          </w:p>
        </w:tc>
        <w:tc>
          <w:tcPr>
            <w:tcW w:w="571" w:type="dxa"/>
            <w:vAlign w:val="bottom"/>
          </w:tcPr>
          <w:p w14:paraId="07D319F4" w14:textId="77777777" w:rsidR="00DE5F3E" w:rsidRPr="00F97CA0" w:rsidRDefault="00DE5F3E" w:rsidP="0071788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3,6</w:t>
            </w:r>
          </w:p>
        </w:tc>
        <w:tc>
          <w:tcPr>
            <w:tcW w:w="571" w:type="dxa"/>
            <w:vAlign w:val="bottom"/>
          </w:tcPr>
          <w:p w14:paraId="489767F4" w14:textId="77777777" w:rsidR="00DE5F3E" w:rsidRPr="00F97CA0" w:rsidRDefault="00DE5F3E" w:rsidP="0071788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98,3</w:t>
            </w:r>
          </w:p>
        </w:tc>
        <w:tc>
          <w:tcPr>
            <w:tcW w:w="571" w:type="dxa"/>
            <w:shd w:val="clear" w:color="auto" w:fill="auto"/>
            <w:noWrap/>
            <w:vAlign w:val="bottom"/>
          </w:tcPr>
          <w:p w14:paraId="737BCBF6" w14:textId="77777777" w:rsidR="00DE5F3E" w:rsidRPr="00F97CA0" w:rsidRDefault="00DE5F3E" w:rsidP="0071788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7,9</w:t>
            </w:r>
          </w:p>
        </w:tc>
        <w:tc>
          <w:tcPr>
            <w:tcW w:w="571" w:type="dxa"/>
            <w:shd w:val="clear" w:color="auto" w:fill="auto"/>
            <w:noWrap/>
            <w:vAlign w:val="bottom"/>
          </w:tcPr>
          <w:p w14:paraId="6F4C91C7" w14:textId="77777777" w:rsidR="00DE5F3E" w:rsidRPr="00F97CA0" w:rsidRDefault="00DE5F3E" w:rsidP="0071788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7,5</w:t>
            </w:r>
          </w:p>
        </w:tc>
        <w:tc>
          <w:tcPr>
            <w:tcW w:w="571" w:type="dxa"/>
            <w:tcBorders>
              <w:right w:val="double" w:sz="4" w:space="0" w:color="auto"/>
            </w:tcBorders>
            <w:shd w:val="clear" w:color="auto" w:fill="auto"/>
            <w:noWrap/>
            <w:vAlign w:val="bottom"/>
          </w:tcPr>
          <w:p w14:paraId="67817168" w14:textId="77777777" w:rsidR="00DE5F3E" w:rsidRPr="00F97CA0" w:rsidRDefault="00DE5F3E" w:rsidP="0071788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95,4</w:t>
            </w:r>
          </w:p>
        </w:tc>
        <w:tc>
          <w:tcPr>
            <w:tcW w:w="679" w:type="dxa"/>
            <w:tcBorders>
              <w:left w:val="double" w:sz="4" w:space="0" w:color="auto"/>
            </w:tcBorders>
            <w:shd w:val="clear" w:color="auto" w:fill="auto"/>
            <w:noWrap/>
            <w:vAlign w:val="bottom"/>
          </w:tcPr>
          <w:p w14:paraId="6BE89532" w14:textId="77777777" w:rsidR="00DE5F3E" w:rsidRPr="00F97CA0" w:rsidRDefault="00DE5F3E" w:rsidP="0071788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40,1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54B08704" w14:textId="77777777" w:rsidR="00DE5F3E" w:rsidRPr="00F97CA0" w:rsidRDefault="00DE5F3E" w:rsidP="0071788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39,7</w:t>
            </w:r>
          </w:p>
        </w:tc>
        <w:tc>
          <w:tcPr>
            <w:tcW w:w="611" w:type="dxa"/>
            <w:shd w:val="clear" w:color="auto" w:fill="auto"/>
            <w:noWrap/>
            <w:vAlign w:val="bottom"/>
          </w:tcPr>
          <w:p w14:paraId="13387501" w14:textId="77777777" w:rsidR="00DE5F3E" w:rsidRPr="00F97CA0" w:rsidRDefault="00DE5F3E" w:rsidP="0071788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99,0</w:t>
            </w:r>
          </w:p>
        </w:tc>
      </w:tr>
    </w:tbl>
    <w:p w14:paraId="6946CA51" w14:textId="77777777" w:rsidR="00F66485" w:rsidRPr="00F97CA0" w:rsidRDefault="0003634E" w:rsidP="0003634E">
      <w:pPr>
        <w:pStyle w:val="af0"/>
        <w:spacing w:line="264" w:lineRule="auto"/>
        <w:ind w:left="0"/>
        <w:jc w:val="both"/>
        <w:rPr>
          <w:szCs w:val="28"/>
        </w:rPr>
      </w:pPr>
      <w:r w:rsidRPr="00F97CA0">
        <w:rPr>
          <w:sz w:val="24"/>
          <w:szCs w:val="24"/>
        </w:rPr>
        <w:t xml:space="preserve">* </w:t>
      </w:r>
      <w:bookmarkStart w:id="2" w:name="_Hlk73304663"/>
      <w:r w:rsidRPr="00F97CA0">
        <w:rPr>
          <w:sz w:val="22"/>
          <w:szCs w:val="16"/>
        </w:rPr>
        <w:t>ГО, ГО с ВГД, ВГР, ВГМО, МО</w:t>
      </w:r>
      <w:r w:rsidR="00447133" w:rsidRPr="00F97CA0">
        <w:rPr>
          <w:sz w:val="22"/>
          <w:szCs w:val="16"/>
        </w:rPr>
        <w:t xml:space="preserve"> </w:t>
      </w:r>
      <w:r w:rsidR="00447133" w:rsidRPr="00F97CA0">
        <w:rPr>
          <w:sz w:val="24"/>
          <w:szCs w:val="24"/>
        </w:rPr>
        <w:t xml:space="preserve">- </w:t>
      </w:r>
      <w:r w:rsidRPr="00F97CA0">
        <w:rPr>
          <w:sz w:val="24"/>
          <w:szCs w:val="24"/>
        </w:rPr>
        <w:t>г</w:t>
      </w:r>
      <w:r w:rsidR="00913DB1" w:rsidRPr="00F97CA0">
        <w:rPr>
          <w:sz w:val="24"/>
          <w:szCs w:val="24"/>
        </w:rPr>
        <w:t>ородские</w:t>
      </w:r>
      <w:r w:rsidR="00CA2359" w:rsidRPr="00F97CA0">
        <w:rPr>
          <w:sz w:val="24"/>
          <w:szCs w:val="24"/>
        </w:rPr>
        <w:t xml:space="preserve"> </w:t>
      </w:r>
      <w:r w:rsidR="00913DB1" w:rsidRPr="00F97CA0">
        <w:rPr>
          <w:sz w:val="24"/>
          <w:szCs w:val="24"/>
        </w:rPr>
        <w:t>округа, городские округа с внутригородским делением, внутригородские районы и внутригородские муниципальные образования городов федерального значения, муниципальные округа</w:t>
      </w:r>
      <w:r w:rsidR="00BA1C2C">
        <w:rPr>
          <w:sz w:val="24"/>
          <w:szCs w:val="24"/>
        </w:rPr>
        <w:t>.</w:t>
      </w:r>
    </w:p>
    <w:bookmarkEnd w:id="2"/>
    <w:p w14:paraId="5BCC71FF" w14:textId="77777777" w:rsidR="00294F4E" w:rsidRPr="00F97CA0" w:rsidRDefault="00294F4E" w:rsidP="00BD3EE7">
      <w:pPr>
        <w:spacing w:line="264" w:lineRule="auto"/>
        <w:ind w:firstLine="720"/>
        <w:jc w:val="both"/>
        <w:rPr>
          <w:szCs w:val="28"/>
        </w:rPr>
      </w:pPr>
    </w:p>
    <w:p w14:paraId="4D3E250B" w14:textId="77777777" w:rsidR="00294F4E" w:rsidRPr="00F97CA0" w:rsidRDefault="00294F4E" w:rsidP="00BD3EE7">
      <w:pPr>
        <w:spacing w:line="264" w:lineRule="auto"/>
        <w:ind w:firstLine="720"/>
        <w:jc w:val="both"/>
        <w:rPr>
          <w:i/>
          <w:szCs w:val="28"/>
        </w:rPr>
      </w:pPr>
      <w:r w:rsidRPr="00F97CA0">
        <w:rPr>
          <w:i/>
          <w:szCs w:val="28"/>
        </w:rPr>
        <w:t>Неналоговые доходы</w:t>
      </w:r>
    </w:p>
    <w:p w14:paraId="641FF5EE" w14:textId="77777777" w:rsidR="0087555C" w:rsidRPr="00F97CA0" w:rsidRDefault="00074A8B" w:rsidP="00BD3EE7">
      <w:pPr>
        <w:spacing w:line="264" w:lineRule="auto"/>
        <w:ind w:firstLine="720"/>
        <w:jc w:val="both"/>
      </w:pPr>
      <w:r w:rsidRPr="00F97CA0">
        <w:rPr>
          <w:szCs w:val="28"/>
        </w:rPr>
        <w:t>В 20</w:t>
      </w:r>
      <w:r w:rsidR="00254992" w:rsidRPr="00F97CA0">
        <w:rPr>
          <w:szCs w:val="28"/>
        </w:rPr>
        <w:t>20</w:t>
      </w:r>
      <w:r w:rsidRPr="00F97CA0">
        <w:rPr>
          <w:szCs w:val="28"/>
        </w:rPr>
        <w:t xml:space="preserve"> году поступления неналоговых доходов составили </w:t>
      </w:r>
      <w:r w:rsidR="00AA05E3" w:rsidRPr="00F97CA0">
        <w:rPr>
          <w:szCs w:val="28"/>
        </w:rPr>
        <w:t>2</w:t>
      </w:r>
      <w:r w:rsidR="00305E0D" w:rsidRPr="00F97CA0">
        <w:rPr>
          <w:szCs w:val="28"/>
        </w:rPr>
        <w:t>42</w:t>
      </w:r>
      <w:r w:rsidR="00AA05E3" w:rsidRPr="00F97CA0">
        <w:rPr>
          <w:szCs w:val="28"/>
        </w:rPr>
        <w:t>,</w:t>
      </w:r>
      <w:r w:rsidR="00305E0D" w:rsidRPr="00F97CA0">
        <w:rPr>
          <w:szCs w:val="28"/>
        </w:rPr>
        <w:t>7</w:t>
      </w:r>
      <w:r w:rsidR="0046094A" w:rsidRPr="00F97CA0">
        <w:rPr>
          <w:szCs w:val="28"/>
        </w:rPr>
        <w:t xml:space="preserve"> </w:t>
      </w:r>
      <w:r w:rsidR="008E1A52">
        <w:rPr>
          <w:szCs w:val="28"/>
        </w:rPr>
        <w:t>млрд. руб</w:t>
      </w:r>
      <w:r w:rsidRPr="00F97CA0">
        <w:rPr>
          <w:szCs w:val="28"/>
        </w:rPr>
        <w:t>лей, что ниже уровня 201</w:t>
      </w:r>
      <w:r w:rsidR="00305E0D" w:rsidRPr="00F97CA0">
        <w:rPr>
          <w:szCs w:val="28"/>
        </w:rPr>
        <w:t>9</w:t>
      </w:r>
      <w:r w:rsidRPr="00F97CA0">
        <w:rPr>
          <w:szCs w:val="28"/>
        </w:rPr>
        <w:t xml:space="preserve"> года на </w:t>
      </w:r>
      <w:r w:rsidR="00305E0D" w:rsidRPr="00F97CA0">
        <w:rPr>
          <w:szCs w:val="28"/>
        </w:rPr>
        <w:t>9,1</w:t>
      </w:r>
      <w:r w:rsidRPr="00F97CA0">
        <w:rPr>
          <w:szCs w:val="28"/>
        </w:rPr>
        <w:t xml:space="preserve">% или </w:t>
      </w:r>
      <w:r w:rsidR="00305E0D" w:rsidRPr="00F97CA0">
        <w:rPr>
          <w:szCs w:val="28"/>
        </w:rPr>
        <w:t>24</w:t>
      </w:r>
      <w:r w:rsidR="00AA05E3" w:rsidRPr="00F97CA0">
        <w:rPr>
          <w:szCs w:val="28"/>
        </w:rPr>
        <w:t>,</w:t>
      </w:r>
      <w:r w:rsidR="00305E0D" w:rsidRPr="00F97CA0">
        <w:rPr>
          <w:szCs w:val="28"/>
        </w:rPr>
        <w:t xml:space="preserve">4 </w:t>
      </w:r>
      <w:r w:rsidR="008E1A52">
        <w:rPr>
          <w:szCs w:val="28"/>
        </w:rPr>
        <w:t>млрд. руб</w:t>
      </w:r>
      <w:r w:rsidR="0046094A" w:rsidRPr="00F97CA0">
        <w:rPr>
          <w:szCs w:val="28"/>
        </w:rPr>
        <w:t>лей</w:t>
      </w:r>
      <w:r w:rsidR="00384420" w:rsidRPr="00F97CA0">
        <w:rPr>
          <w:szCs w:val="28"/>
        </w:rPr>
        <w:t xml:space="preserve">. </w:t>
      </w:r>
      <w:r w:rsidR="0046094A" w:rsidRPr="00F97CA0">
        <w:rPr>
          <w:szCs w:val="28"/>
        </w:rPr>
        <w:t>В</w:t>
      </w:r>
      <w:r w:rsidRPr="00F97CA0">
        <w:rPr>
          <w:szCs w:val="28"/>
        </w:rPr>
        <w:t xml:space="preserve"> </w:t>
      </w:r>
      <w:r w:rsidR="0046094A" w:rsidRPr="00F97CA0">
        <w:rPr>
          <w:szCs w:val="28"/>
        </w:rPr>
        <w:t>частности</w:t>
      </w:r>
      <w:r w:rsidRPr="00F97CA0">
        <w:rPr>
          <w:szCs w:val="28"/>
        </w:rPr>
        <w:t>,</w:t>
      </w:r>
      <w:r w:rsidRPr="00F97CA0">
        <w:t xml:space="preserve"> сократились </w:t>
      </w:r>
      <w:r w:rsidR="00696FEE" w:rsidRPr="00F97CA0">
        <w:t>доходы от использования имущества, находящегося в государственной и муниципальной собственности</w:t>
      </w:r>
      <w:r w:rsidR="0040028D" w:rsidRPr="00F97CA0">
        <w:t xml:space="preserve"> </w:t>
      </w:r>
      <w:r w:rsidR="00184026" w:rsidRPr="00F97CA0">
        <w:t>–</w:t>
      </w:r>
      <w:r w:rsidR="0046094A" w:rsidRPr="00F97CA0">
        <w:t xml:space="preserve"> на </w:t>
      </w:r>
      <w:r w:rsidR="00DF13CF" w:rsidRPr="00F97CA0">
        <w:t>5</w:t>
      </w:r>
      <w:r w:rsidR="00B50A40" w:rsidRPr="00F97CA0">
        <w:t>,</w:t>
      </w:r>
      <w:r w:rsidR="00DF13CF" w:rsidRPr="00F97CA0">
        <w:t>7</w:t>
      </w:r>
      <w:r w:rsidR="00696FEE" w:rsidRPr="00F97CA0">
        <w:t xml:space="preserve">% (или на </w:t>
      </w:r>
      <w:r w:rsidR="00DF13CF" w:rsidRPr="00F97CA0">
        <w:t>8,7</w:t>
      </w:r>
      <w:r w:rsidR="00696FEE" w:rsidRPr="00F97CA0">
        <w:t xml:space="preserve"> </w:t>
      </w:r>
      <w:r w:rsidR="008E1A52">
        <w:t>млрд. руб</w:t>
      </w:r>
      <w:r w:rsidR="00696FEE" w:rsidRPr="00F97CA0">
        <w:t>лей)</w:t>
      </w:r>
      <w:r w:rsidR="00184026" w:rsidRPr="00F97CA0">
        <w:t xml:space="preserve">, </w:t>
      </w:r>
      <w:r w:rsidR="00DF13CF" w:rsidRPr="00F97CA0">
        <w:t>дох</w:t>
      </w:r>
      <w:r w:rsidR="0071788E" w:rsidRPr="00F97CA0">
        <w:t>о</w:t>
      </w:r>
      <w:r w:rsidR="00DF13CF" w:rsidRPr="00F97CA0">
        <w:t>ды от оказания платных услуги и</w:t>
      </w:r>
      <w:r w:rsidR="0071788E" w:rsidRPr="00F97CA0">
        <w:t xml:space="preserve"> компенсации </w:t>
      </w:r>
      <w:r w:rsidR="00DF13CF" w:rsidRPr="00F97CA0">
        <w:t>затрат гос</w:t>
      </w:r>
      <w:r w:rsidR="0071788E" w:rsidRPr="00F97CA0">
        <w:t>ударст</w:t>
      </w:r>
      <w:r w:rsidR="00DF13CF" w:rsidRPr="00F97CA0">
        <w:t>ва</w:t>
      </w:r>
      <w:r w:rsidR="00447133" w:rsidRPr="00F97CA0">
        <w:t xml:space="preserve"> - </w:t>
      </w:r>
      <w:r w:rsidR="0071788E" w:rsidRPr="00F97CA0">
        <w:t xml:space="preserve">на </w:t>
      </w:r>
      <w:r w:rsidR="00DF13CF" w:rsidRPr="00F97CA0">
        <w:t xml:space="preserve">12,2% (или на 3,4 </w:t>
      </w:r>
      <w:r w:rsidR="008E1A52">
        <w:t>млрд. руб</w:t>
      </w:r>
      <w:r w:rsidR="006B38E0" w:rsidRPr="00F97CA0">
        <w:t>лей</w:t>
      </w:r>
      <w:r w:rsidR="00DF13CF" w:rsidRPr="00F97CA0">
        <w:t>)</w:t>
      </w:r>
      <w:r w:rsidR="006B62AA" w:rsidRPr="00F97CA0">
        <w:t>,</w:t>
      </w:r>
      <w:r w:rsidR="00DF13CF" w:rsidRPr="00F97CA0">
        <w:t xml:space="preserve"> штрафы, са</w:t>
      </w:r>
      <w:r w:rsidR="0071788E" w:rsidRPr="00F97CA0">
        <w:t>н</w:t>
      </w:r>
      <w:r w:rsidR="00DF13CF" w:rsidRPr="00F97CA0">
        <w:t>кции, возм</w:t>
      </w:r>
      <w:r w:rsidR="00285207" w:rsidRPr="00F97CA0">
        <w:t>ещение</w:t>
      </w:r>
      <w:r w:rsidR="00DF13CF" w:rsidRPr="00F97CA0">
        <w:t xml:space="preserve"> ущерба</w:t>
      </w:r>
      <w:r w:rsidR="00447133" w:rsidRPr="00F97CA0">
        <w:t xml:space="preserve"> - </w:t>
      </w:r>
      <w:r w:rsidR="00285207" w:rsidRPr="00F97CA0">
        <w:t>на 39,3% (и</w:t>
      </w:r>
      <w:r w:rsidR="00DF13CF" w:rsidRPr="00F97CA0">
        <w:t xml:space="preserve">ли на 11,3 </w:t>
      </w:r>
      <w:r w:rsidR="008E1A52">
        <w:t>млрд. руб</w:t>
      </w:r>
      <w:r w:rsidR="006B38E0" w:rsidRPr="00F97CA0">
        <w:t>лей</w:t>
      </w:r>
      <w:r w:rsidR="00285207" w:rsidRPr="00F97CA0">
        <w:t>)</w:t>
      </w:r>
      <w:r w:rsidR="00DF13CF" w:rsidRPr="00F97CA0">
        <w:t xml:space="preserve">, </w:t>
      </w:r>
      <w:r w:rsidR="00285207" w:rsidRPr="00F97CA0">
        <w:t xml:space="preserve">доходы от продажи материальных и нематериальных активов – на 4,0% (или на 1,7 </w:t>
      </w:r>
      <w:r w:rsidR="008E1A52">
        <w:t>млрд. руб</w:t>
      </w:r>
      <w:r w:rsidR="00285207" w:rsidRPr="00F97CA0">
        <w:t xml:space="preserve">лей), </w:t>
      </w:r>
      <w:r w:rsidR="00DF13CF" w:rsidRPr="00F97CA0">
        <w:t>прочие неналог</w:t>
      </w:r>
      <w:r w:rsidR="00285207" w:rsidRPr="00F97CA0">
        <w:t xml:space="preserve">овые </w:t>
      </w:r>
      <w:r w:rsidR="00DF13CF" w:rsidRPr="00F97CA0">
        <w:t>дох</w:t>
      </w:r>
      <w:r w:rsidR="00285207" w:rsidRPr="00F97CA0">
        <w:t>оды</w:t>
      </w:r>
      <w:r w:rsidR="00DF13CF" w:rsidRPr="00F97CA0">
        <w:t xml:space="preserve"> –</w:t>
      </w:r>
      <w:r w:rsidR="00285207" w:rsidRPr="00F97CA0">
        <w:t xml:space="preserve"> на</w:t>
      </w:r>
      <w:r w:rsidR="00DF13CF" w:rsidRPr="00F97CA0">
        <w:t xml:space="preserve"> 12,</w:t>
      </w:r>
      <w:r w:rsidR="00173F11">
        <w:t>1%</w:t>
      </w:r>
      <w:r w:rsidR="00DF13CF" w:rsidRPr="00F97CA0">
        <w:t xml:space="preserve"> (1 </w:t>
      </w:r>
      <w:r w:rsidR="008E1A52">
        <w:t>млрд. руб</w:t>
      </w:r>
      <w:r w:rsidR="006B38E0" w:rsidRPr="00F97CA0">
        <w:t>лей</w:t>
      </w:r>
      <w:r w:rsidR="00DF13CF" w:rsidRPr="00F97CA0">
        <w:t>)</w:t>
      </w:r>
      <w:r w:rsidR="00126A64">
        <w:t>.</w:t>
      </w:r>
    </w:p>
    <w:p w14:paraId="392A8A9F" w14:textId="77777777" w:rsidR="00074A8B" w:rsidRPr="00F97CA0" w:rsidRDefault="00074A8B" w:rsidP="00BD3EE7">
      <w:pPr>
        <w:spacing w:line="264" w:lineRule="auto"/>
        <w:ind w:firstLine="720"/>
        <w:jc w:val="both"/>
        <w:rPr>
          <w:sz w:val="20"/>
        </w:rPr>
      </w:pPr>
      <w:r w:rsidRPr="00F97CA0">
        <w:t>При этом выросли</w:t>
      </w:r>
      <w:r w:rsidR="0046094A" w:rsidRPr="00F97CA0">
        <w:t xml:space="preserve"> </w:t>
      </w:r>
      <w:r w:rsidR="00DF13CF" w:rsidRPr="00F97CA0">
        <w:t>платежи за польз</w:t>
      </w:r>
      <w:r w:rsidR="00285207" w:rsidRPr="00F97CA0">
        <w:t>ование</w:t>
      </w:r>
      <w:r w:rsidR="00DF13CF" w:rsidRPr="00F97CA0">
        <w:t xml:space="preserve"> прир</w:t>
      </w:r>
      <w:r w:rsidR="00285207" w:rsidRPr="00F97CA0">
        <w:t>одными</w:t>
      </w:r>
      <w:r w:rsidR="00DF13CF" w:rsidRPr="00F97CA0">
        <w:t xml:space="preserve"> ресурсами на 26,3%</w:t>
      </w:r>
      <w:r w:rsidR="00285207" w:rsidRPr="00F97CA0">
        <w:t>,</w:t>
      </w:r>
      <w:r w:rsidR="00DF13CF" w:rsidRPr="00F97CA0">
        <w:t xml:space="preserve"> или на 1,9 </w:t>
      </w:r>
      <w:r w:rsidR="008E1A52">
        <w:t>млрд. руб</w:t>
      </w:r>
      <w:r w:rsidR="006B38E0" w:rsidRPr="00F97CA0">
        <w:t>лей</w:t>
      </w:r>
      <w:r w:rsidR="00126A64">
        <w:t>.</w:t>
      </w:r>
    </w:p>
    <w:p w14:paraId="3014C377" w14:textId="77777777" w:rsidR="00074A8B" w:rsidRPr="00F97CA0" w:rsidRDefault="00074A8B" w:rsidP="00E97B7B">
      <w:pPr>
        <w:spacing w:line="264" w:lineRule="auto"/>
        <w:ind w:firstLine="567"/>
        <w:jc w:val="both"/>
        <w:rPr>
          <w:b/>
        </w:rPr>
      </w:pPr>
      <w:r w:rsidRPr="00F97CA0">
        <w:lastRenderedPageBreak/>
        <w:t>Неналоговые доходы по видам муниципальных образований распределяются неравномерно</w:t>
      </w:r>
      <w:r w:rsidR="00384420" w:rsidRPr="00F97CA0">
        <w:t xml:space="preserve">. </w:t>
      </w:r>
      <w:r w:rsidRPr="00F97CA0">
        <w:t>Основной объем неналоговых доходов (</w:t>
      </w:r>
      <w:r w:rsidR="006C1535" w:rsidRPr="00F97CA0">
        <w:t>6</w:t>
      </w:r>
      <w:r w:rsidR="00DF13CF" w:rsidRPr="00F97CA0">
        <w:t>6</w:t>
      </w:r>
      <w:r w:rsidR="00FC48CF" w:rsidRPr="00F97CA0">
        <w:t>,</w:t>
      </w:r>
      <w:r w:rsidR="00DF13CF" w:rsidRPr="00F97CA0">
        <w:t>8</w:t>
      </w:r>
      <w:r w:rsidRPr="00F97CA0">
        <w:t>%) поступил в бюджеты городских округов</w:t>
      </w:r>
      <w:r w:rsidR="00DF13CF" w:rsidRPr="00F97CA0">
        <w:t xml:space="preserve"> (</w:t>
      </w:r>
      <w:r w:rsidR="00285207" w:rsidRPr="00F97CA0">
        <w:t>включая городские округа с внутригородским делением, внутригородские районы и внутригородские муниципальные образования городов федерального значения, а также муниципальные округа</w:t>
      </w:r>
      <w:r w:rsidR="00DF13CF" w:rsidRPr="00F97CA0">
        <w:t>)</w:t>
      </w:r>
      <w:r w:rsidRPr="00F97CA0">
        <w:t>, доля неналоговых доходов муницип</w:t>
      </w:r>
      <w:r w:rsidR="00A15EDD" w:rsidRPr="00F97CA0">
        <w:t xml:space="preserve">альных районов составляет </w:t>
      </w:r>
      <w:r w:rsidR="00090235" w:rsidRPr="00F97CA0">
        <w:t>2</w:t>
      </w:r>
      <w:r w:rsidR="00DF13CF" w:rsidRPr="00F97CA0">
        <w:t>4</w:t>
      </w:r>
      <w:r w:rsidR="00090235" w:rsidRPr="00F97CA0">
        <w:t>,</w:t>
      </w:r>
      <w:r w:rsidR="00DF13CF" w:rsidRPr="00F97CA0">
        <w:t>9</w:t>
      </w:r>
      <w:r w:rsidR="00A15EDD" w:rsidRPr="00F97CA0">
        <w:t xml:space="preserve">%, </w:t>
      </w:r>
      <w:r w:rsidR="006C1535" w:rsidRPr="00F97CA0">
        <w:t xml:space="preserve">городских поселений – </w:t>
      </w:r>
      <w:r w:rsidR="00DF13CF" w:rsidRPr="00F97CA0">
        <w:t>4</w:t>
      </w:r>
      <w:r w:rsidR="006C1535" w:rsidRPr="00F97CA0">
        <w:t>,</w:t>
      </w:r>
      <w:r w:rsidR="00DF13CF" w:rsidRPr="00F97CA0">
        <w:t>9</w:t>
      </w:r>
      <w:r w:rsidR="006C1535" w:rsidRPr="00F97CA0">
        <w:t xml:space="preserve">%, сельских поселений – </w:t>
      </w:r>
      <w:r w:rsidR="00DF13CF" w:rsidRPr="00F97CA0">
        <w:t>3</w:t>
      </w:r>
      <w:r w:rsidR="005472C5" w:rsidRPr="00F97CA0">
        <w:t>,</w:t>
      </w:r>
      <w:r w:rsidR="00DF13CF" w:rsidRPr="00F97CA0">
        <w:t>4</w:t>
      </w:r>
      <w:r w:rsidR="007B791F">
        <w:t>%</w:t>
      </w:r>
      <w:r w:rsidR="00384420" w:rsidRPr="00F97CA0">
        <w:t xml:space="preserve">. </w:t>
      </w:r>
    </w:p>
    <w:p w14:paraId="279B6D92" w14:textId="77777777" w:rsidR="00074A8B" w:rsidRPr="00F97CA0" w:rsidRDefault="00074A8B" w:rsidP="00E97B7B">
      <w:pPr>
        <w:spacing w:line="264" w:lineRule="auto"/>
        <w:ind w:firstLine="567"/>
        <w:jc w:val="both"/>
        <w:rPr>
          <w:b/>
        </w:rPr>
      </w:pPr>
      <w:r w:rsidRPr="00F97CA0">
        <w:t>Распределение отдельных видов неналоговых доходов в 201</w:t>
      </w:r>
      <w:r w:rsidR="005472C5" w:rsidRPr="00F97CA0">
        <w:t>9</w:t>
      </w:r>
      <w:r w:rsidRPr="00F97CA0">
        <w:t xml:space="preserve"> году по типам муниципальных образований приведено в </w:t>
      </w:r>
      <w:r w:rsidR="00E37BEF" w:rsidRPr="00F97CA0">
        <w:t xml:space="preserve">таблице </w:t>
      </w:r>
      <w:r w:rsidR="0046094A" w:rsidRPr="00F97CA0">
        <w:t>1</w:t>
      </w:r>
      <w:r w:rsidR="005F4B7B">
        <w:t>2</w:t>
      </w:r>
      <w:r w:rsidR="00384420" w:rsidRPr="00F97CA0">
        <w:t xml:space="preserve">. </w:t>
      </w:r>
    </w:p>
    <w:p w14:paraId="10C73C81" w14:textId="77777777" w:rsidR="002548F7" w:rsidRPr="00F97CA0" w:rsidRDefault="002548F7" w:rsidP="00E97B7B"/>
    <w:p w14:paraId="4668D8C2" w14:textId="77777777" w:rsidR="00074A8B" w:rsidRPr="00F97CA0" w:rsidRDefault="00074A8B" w:rsidP="00BD3EE7">
      <w:pPr>
        <w:keepNext/>
        <w:keepLines/>
        <w:autoSpaceDE w:val="0"/>
        <w:autoSpaceDN w:val="0"/>
        <w:adjustRightInd w:val="0"/>
        <w:spacing w:after="120" w:line="264" w:lineRule="auto"/>
        <w:jc w:val="right"/>
        <w:rPr>
          <w:b/>
          <w:sz w:val="24"/>
        </w:rPr>
      </w:pPr>
      <w:r w:rsidRPr="00F97CA0">
        <w:rPr>
          <w:szCs w:val="28"/>
        </w:rPr>
        <w:t>Таблица</w:t>
      </w:r>
      <w:r w:rsidRPr="00F97CA0">
        <w:t xml:space="preserve"> </w:t>
      </w:r>
      <w:r w:rsidR="0046094A" w:rsidRPr="00F97CA0">
        <w:t>1</w:t>
      </w:r>
      <w:r w:rsidR="005F4B7B">
        <w:t>2</w:t>
      </w:r>
    </w:p>
    <w:tbl>
      <w:tblPr>
        <w:tblW w:w="5767" w:type="pct"/>
        <w:tblInd w:w="-572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872"/>
        <w:gridCol w:w="864"/>
        <w:gridCol w:w="865"/>
        <w:gridCol w:w="719"/>
        <w:gridCol w:w="720"/>
        <w:gridCol w:w="776"/>
        <w:gridCol w:w="921"/>
        <w:gridCol w:w="895"/>
        <w:gridCol w:w="865"/>
        <w:gridCol w:w="864"/>
        <w:gridCol w:w="927"/>
      </w:tblGrid>
      <w:tr w:rsidR="00F97CA0" w:rsidRPr="00F97CA0" w14:paraId="3B977D99" w14:textId="77777777" w:rsidTr="0025103D">
        <w:trPr>
          <w:cantSplit/>
          <w:trHeight w:val="964"/>
          <w:tblHeader/>
        </w:trPr>
        <w:tc>
          <w:tcPr>
            <w:tcW w:w="1869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077A6" w14:textId="77777777" w:rsidR="00074A8B" w:rsidRPr="00F97CA0" w:rsidRDefault="00074A8B" w:rsidP="00991D9B">
            <w:pPr>
              <w:keepNext/>
              <w:keepLines/>
              <w:spacing w:line="264" w:lineRule="auto"/>
              <w:jc w:val="center"/>
              <w:rPr>
                <w:bCs/>
                <w:sz w:val="20"/>
              </w:rPr>
            </w:pPr>
            <w:r w:rsidRPr="00F97CA0">
              <w:rPr>
                <w:bCs/>
                <w:sz w:val="20"/>
              </w:rPr>
              <w:t>Объем поступлений,</w:t>
            </w:r>
            <w:r w:rsidR="0025103D">
              <w:rPr>
                <w:bCs/>
                <w:sz w:val="20"/>
              </w:rPr>
              <w:t xml:space="preserve"> </w:t>
            </w:r>
            <w:r w:rsidR="00991D9B" w:rsidRPr="00F97CA0">
              <w:rPr>
                <w:bCs/>
                <w:sz w:val="20"/>
              </w:rPr>
              <w:t>д</w:t>
            </w:r>
            <w:r w:rsidRPr="00F97CA0">
              <w:rPr>
                <w:bCs/>
                <w:sz w:val="20"/>
              </w:rPr>
              <w:t>оля</w:t>
            </w:r>
            <w:r w:rsidR="0025103D">
              <w:rPr>
                <w:bCs/>
                <w:sz w:val="20"/>
              </w:rPr>
              <w:t xml:space="preserve"> </w:t>
            </w:r>
            <w:r w:rsidR="00991D9B" w:rsidRPr="00F97CA0">
              <w:rPr>
                <w:bCs/>
                <w:sz w:val="20"/>
              </w:rPr>
              <w:t>/</w:t>
            </w:r>
          </w:p>
          <w:p w14:paraId="0D0AE7BC" w14:textId="77777777" w:rsidR="00074A8B" w:rsidRPr="00F97CA0" w:rsidRDefault="0025103D" w:rsidP="00991D9B">
            <w:pPr>
              <w:keepNext/>
              <w:keepLines/>
              <w:spacing w:line="264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П</w:t>
            </w:r>
            <w:r w:rsidR="00074A8B" w:rsidRPr="00F97CA0">
              <w:rPr>
                <w:bCs/>
                <w:sz w:val="20"/>
              </w:rPr>
              <w:t>оказатели</w:t>
            </w:r>
          </w:p>
        </w:tc>
        <w:tc>
          <w:tcPr>
            <w:tcW w:w="393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14:paraId="7668D542" w14:textId="77777777" w:rsidR="00074A8B" w:rsidRPr="00F97CA0" w:rsidRDefault="00074A8B" w:rsidP="00BD3EE7">
            <w:pPr>
              <w:keepNext/>
              <w:keepLines/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 xml:space="preserve">Сумма, </w:t>
            </w:r>
            <w:r w:rsidR="008E1A52">
              <w:rPr>
                <w:sz w:val="20"/>
              </w:rPr>
              <w:t>млрд. руб</w:t>
            </w:r>
            <w:r w:rsidR="006B38E0" w:rsidRPr="00F97CA0">
              <w:rPr>
                <w:sz w:val="20"/>
              </w:rPr>
              <w:t>лей</w:t>
            </w:r>
            <w:r w:rsidR="0025103D">
              <w:rPr>
                <w:sz w:val="20"/>
              </w:rPr>
              <w:t xml:space="preserve"> </w:t>
            </w:r>
            <w:r w:rsidRPr="00F97CA0">
              <w:rPr>
                <w:sz w:val="20"/>
              </w:rPr>
              <w:t>/</w:t>
            </w:r>
          </w:p>
          <w:p w14:paraId="2ECA4D7F" w14:textId="77777777" w:rsidR="00074A8B" w:rsidRPr="00F97CA0" w:rsidRDefault="00074A8B" w:rsidP="00BD3EE7">
            <w:pPr>
              <w:keepNext/>
              <w:keepLines/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 xml:space="preserve">Доля в объеме по виду </w:t>
            </w:r>
            <w:r w:rsidR="004402A1" w:rsidRPr="00F97CA0">
              <w:rPr>
                <w:sz w:val="20"/>
              </w:rPr>
              <w:t>дохода, %</w:t>
            </w:r>
          </w:p>
        </w:tc>
        <w:tc>
          <w:tcPr>
            <w:tcW w:w="4462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BD92E" w14:textId="77777777" w:rsidR="00074A8B" w:rsidRPr="00F97CA0" w:rsidRDefault="00074A8B" w:rsidP="00BD3EE7">
            <w:pPr>
              <w:keepNext/>
              <w:keepLines/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 xml:space="preserve">Доля в общем объеме </w:t>
            </w:r>
            <w:r w:rsidR="001C6C86" w:rsidRPr="00F97CA0">
              <w:rPr>
                <w:sz w:val="20"/>
              </w:rPr>
              <w:t xml:space="preserve">неналоговых </w:t>
            </w:r>
            <w:r w:rsidR="004402A1" w:rsidRPr="00F97CA0">
              <w:rPr>
                <w:sz w:val="20"/>
              </w:rPr>
              <w:t>доходов, %</w:t>
            </w:r>
          </w:p>
        </w:tc>
      </w:tr>
      <w:tr w:rsidR="00F97CA0" w:rsidRPr="00F97CA0" w14:paraId="4B81B2EE" w14:textId="77777777" w:rsidTr="0025103D">
        <w:trPr>
          <w:cantSplit/>
          <w:trHeight w:val="737"/>
          <w:tblHeader/>
        </w:trPr>
        <w:tc>
          <w:tcPr>
            <w:tcW w:w="1869" w:type="dxa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3DBA1FCA" w14:textId="77777777" w:rsidR="00262095" w:rsidRPr="00F97CA0" w:rsidRDefault="00262095" w:rsidP="00262095">
            <w:pPr>
              <w:keepNext/>
              <w:keepLines/>
              <w:spacing w:line="264" w:lineRule="auto"/>
              <w:rPr>
                <w:bCs/>
                <w:sz w:val="20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24D9E" w14:textId="77777777" w:rsidR="00262095" w:rsidRPr="00F97CA0" w:rsidRDefault="001C6C86" w:rsidP="00262095">
            <w:pPr>
              <w:keepNext/>
              <w:keepLines/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ГО, ГО</w:t>
            </w:r>
            <w:r w:rsidR="00262095" w:rsidRPr="00F97CA0">
              <w:rPr>
                <w:sz w:val="20"/>
              </w:rPr>
              <w:t xml:space="preserve"> с ВГД, </w:t>
            </w:r>
            <w:r w:rsidRPr="00F97CA0">
              <w:rPr>
                <w:sz w:val="20"/>
              </w:rPr>
              <w:t>ВГР и</w:t>
            </w:r>
            <w:r w:rsidR="00262095" w:rsidRPr="00F97CA0">
              <w:rPr>
                <w:sz w:val="20"/>
              </w:rPr>
              <w:t xml:space="preserve"> ВГМО</w:t>
            </w:r>
            <w:r w:rsidR="00857191" w:rsidRPr="00F97CA0">
              <w:rPr>
                <w:sz w:val="20"/>
              </w:rPr>
              <w:t>, МО</w:t>
            </w:r>
            <w:r w:rsidRPr="00F97CA0">
              <w:rPr>
                <w:sz w:val="20"/>
              </w:rPr>
              <w:t>*</w:t>
            </w:r>
          </w:p>
        </w:tc>
        <w:tc>
          <w:tcPr>
            <w:tcW w:w="863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879F1" w14:textId="77777777" w:rsidR="00262095" w:rsidRPr="00F97CA0" w:rsidRDefault="00262095" w:rsidP="00262095">
            <w:pPr>
              <w:keepNext/>
              <w:keepLines/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МР</w:t>
            </w:r>
          </w:p>
        </w:tc>
        <w:tc>
          <w:tcPr>
            <w:tcW w:w="718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B00B3" w14:textId="77777777" w:rsidR="00262095" w:rsidRPr="00F97CA0" w:rsidRDefault="00262095" w:rsidP="00262095">
            <w:pPr>
              <w:keepNext/>
              <w:keepLines/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ГП</w:t>
            </w:r>
          </w:p>
        </w:tc>
        <w:tc>
          <w:tcPr>
            <w:tcW w:w="719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14:paraId="12D686F5" w14:textId="77777777" w:rsidR="00262095" w:rsidRPr="00F97CA0" w:rsidRDefault="00262095" w:rsidP="00262095">
            <w:pPr>
              <w:keepNext/>
              <w:keepLines/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СП</w:t>
            </w:r>
          </w:p>
        </w:tc>
        <w:tc>
          <w:tcPr>
            <w:tcW w:w="774" w:type="dxa"/>
            <w:tcBorders>
              <w:top w:val="nil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B0413C2" w14:textId="77777777" w:rsidR="00262095" w:rsidRPr="00F97CA0" w:rsidRDefault="00262095" w:rsidP="00262095">
            <w:pPr>
              <w:keepNext/>
              <w:keepLines/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Всего</w:t>
            </w:r>
          </w:p>
        </w:tc>
        <w:tc>
          <w:tcPr>
            <w:tcW w:w="919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6E080" w14:textId="77777777" w:rsidR="00262095" w:rsidRPr="00F97CA0" w:rsidRDefault="001C6C86" w:rsidP="00262095">
            <w:pPr>
              <w:keepNext/>
              <w:keepLines/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ГО, ГО</w:t>
            </w:r>
            <w:r w:rsidR="00857191" w:rsidRPr="00F97CA0">
              <w:rPr>
                <w:sz w:val="20"/>
              </w:rPr>
              <w:t xml:space="preserve"> с ВГД, ВГР</w:t>
            </w:r>
            <w:r w:rsidR="0040028D" w:rsidRPr="00F97CA0">
              <w:rPr>
                <w:sz w:val="20"/>
              </w:rPr>
              <w:t xml:space="preserve"> </w:t>
            </w:r>
            <w:r w:rsidR="00857191" w:rsidRPr="00F97CA0">
              <w:rPr>
                <w:sz w:val="20"/>
              </w:rPr>
              <w:t>и ВГМО, МО</w:t>
            </w:r>
            <w:r w:rsidRPr="00F97CA0">
              <w:rPr>
                <w:sz w:val="20"/>
              </w:rPr>
              <w:t>*</w:t>
            </w:r>
          </w:p>
        </w:tc>
        <w:tc>
          <w:tcPr>
            <w:tcW w:w="893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F8556" w14:textId="77777777" w:rsidR="00262095" w:rsidRPr="00F97CA0" w:rsidRDefault="00262095" w:rsidP="00262095">
            <w:pPr>
              <w:keepNext/>
              <w:keepLines/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МР</w:t>
            </w:r>
          </w:p>
        </w:tc>
        <w:tc>
          <w:tcPr>
            <w:tcW w:w="863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B1161" w14:textId="77777777" w:rsidR="00262095" w:rsidRPr="00F97CA0" w:rsidRDefault="00262095" w:rsidP="00262095">
            <w:pPr>
              <w:keepNext/>
              <w:keepLines/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ГП</w:t>
            </w:r>
          </w:p>
        </w:tc>
        <w:tc>
          <w:tcPr>
            <w:tcW w:w="862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14:paraId="37D6879C" w14:textId="77777777" w:rsidR="00262095" w:rsidRPr="00F97CA0" w:rsidRDefault="00262095" w:rsidP="00262095">
            <w:pPr>
              <w:keepNext/>
              <w:keepLines/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СП</w:t>
            </w:r>
          </w:p>
        </w:tc>
        <w:tc>
          <w:tcPr>
            <w:tcW w:w="925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D4F8D" w14:textId="77777777" w:rsidR="00262095" w:rsidRPr="00F97CA0" w:rsidRDefault="00262095" w:rsidP="00262095">
            <w:pPr>
              <w:keepNext/>
              <w:keepLines/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Всего</w:t>
            </w:r>
          </w:p>
        </w:tc>
      </w:tr>
      <w:tr w:rsidR="00F97CA0" w:rsidRPr="00F97CA0" w14:paraId="77A9BC15" w14:textId="77777777" w:rsidTr="0025103D">
        <w:trPr>
          <w:cantSplit/>
          <w:trHeight w:val="685"/>
        </w:trPr>
        <w:tc>
          <w:tcPr>
            <w:tcW w:w="1869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BA4514" w14:textId="77777777" w:rsidR="008D623E" w:rsidRPr="00F97CA0" w:rsidRDefault="008D623E" w:rsidP="00262095">
            <w:pPr>
              <w:spacing w:line="264" w:lineRule="auto"/>
              <w:rPr>
                <w:sz w:val="20"/>
              </w:rPr>
            </w:pPr>
            <w:r w:rsidRPr="00F97CA0">
              <w:rPr>
                <w:sz w:val="20"/>
              </w:rPr>
              <w:t>Доходы от использования имущества, находящегося в муниципальной собственности</w:t>
            </w:r>
          </w:p>
        </w:tc>
        <w:tc>
          <w:tcPr>
            <w:tcW w:w="86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F8EA55" w14:textId="77777777" w:rsidR="008D623E" w:rsidRPr="00F97CA0" w:rsidRDefault="008D623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98,9</w:t>
            </w:r>
          </w:p>
        </w:tc>
        <w:tc>
          <w:tcPr>
            <w:tcW w:w="86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427F18" w14:textId="77777777" w:rsidR="008D623E" w:rsidRPr="00F97CA0" w:rsidRDefault="008D623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32,2</w:t>
            </w:r>
          </w:p>
        </w:tc>
        <w:tc>
          <w:tcPr>
            <w:tcW w:w="718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1288BE" w14:textId="77777777" w:rsidR="008D623E" w:rsidRPr="00F97CA0" w:rsidRDefault="008D623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7,6</w:t>
            </w:r>
          </w:p>
        </w:tc>
        <w:tc>
          <w:tcPr>
            <w:tcW w:w="719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114D6BC" w14:textId="77777777" w:rsidR="008D623E" w:rsidRPr="00F97CA0" w:rsidRDefault="008D623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3,8</w:t>
            </w:r>
          </w:p>
        </w:tc>
        <w:tc>
          <w:tcPr>
            <w:tcW w:w="77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  <w:hideMark/>
          </w:tcPr>
          <w:p w14:paraId="577ED1EC" w14:textId="77777777" w:rsidR="008D623E" w:rsidRPr="00F97CA0" w:rsidRDefault="008D623E">
            <w:pPr>
              <w:jc w:val="center"/>
              <w:rPr>
                <w:b/>
                <w:bCs/>
                <w:sz w:val="20"/>
              </w:rPr>
            </w:pPr>
            <w:r w:rsidRPr="00F97CA0">
              <w:rPr>
                <w:b/>
                <w:bCs/>
                <w:sz w:val="20"/>
              </w:rPr>
              <w:t>142,5</w:t>
            </w:r>
          </w:p>
        </w:tc>
        <w:tc>
          <w:tcPr>
            <w:tcW w:w="919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482C97" w14:textId="77777777" w:rsidR="008D623E" w:rsidRPr="00F97CA0" w:rsidRDefault="008D623E" w:rsidP="008D623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61,0%</w:t>
            </w:r>
          </w:p>
        </w:tc>
        <w:tc>
          <w:tcPr>
            <w:tcW w:w="893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37F3C" w14:textId="77777777" w:rsidR="008D623E" w:rsidRPr="00F97CA0" w:rsidRDefault="008D623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53,4%</w:t>
            </w:r>
          </w:p>
        </w:tc>
        <w:tc>
          <w:tcPr>
            <w:tcW w:w="863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950D98" w14:textId="77777777" w:rsidR="008D623E" w:rsidRPr="00F97CA0" w:rsidRDefault="008D623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63,9%</w:t>
            </w:r>
          </w:p>
        </w:tc>
        <w:tc>
          <w:tcPr>
            <w:tcW w:w="862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3137502B" w14:textId="77777777" w:rsidR="008D623E" w:rsidRPr="00F97CA0" w:rsidRDefault="008D623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46,3%</w:t>
            </w:r>
          </w:p>
        </w:tc>
        <w:tc>
          <w:tcPr>
            <w:tcW w:w="925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0B5431" w14:textId="77777777" w:rsidR="008D623E" w:rsidRPr="00F97CA0" w:rsidRDefault="008D623E">
            <w:pPr>
              <w:jc w:val="center"/>
              <w:rPr>
                <w:b/>
                <w:bCs/>
                <w:sz w:val="20"/>
              </w:rPr>
            </w:pPr>
            <w:r w:rsidRPr="00F97CA0">
              <w:rPr>
                <w:b/>
                <w:bCs/>
                <w:sz w:val="20"/>
              </w:rPr>
              <w:t>58,7%</w:t>
            </w:r>
          </w:p>
        </w:tc>
      </w:tr>
      <w:tr w:rsidR="00F97CA0" w:rsidRPr="00F97CA0" w14:paraId="0E03A6E1" w14:textId="77777777" w:rsidTr="0025103D">
        <w:trPr>
          <w:cantSplit/>
          <w:trHeight w:val="685"/>
        </w:trPr>
        <w:tc>
          <w:tcPr>
            <w:tcW w:w="18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5A15B21" w14:textId="77777777" w:rsidR="008D623E" w:rsidRPr="00F97CA0" w:rsidRDefault="008D623E" w:rsidP="00262095">
            <w:pPr>
              <w:spacing w:line="264" w:lineRule="auto"/>
              <w:rPr>
                <w:sz w:val="20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31D13C" w14:textId="77777777" w:rsidR="008D623E" w:rsidRPr="00F97CA0" w:rsidRDefault="008D623E">
            <w:pPr>
              <w:jc w:val="center"/>
              <w:rPr>
                <w:i/>
                <w:iCs/>
                <w:sz w:val="20"/>
              </w:rPr>
            </w:pPr>
            <w:r w:rsidRPr="00F97CA0">
              <w:rPr>
                <w:i/>
                <w:iCs/>
                <w:sz w:val="20"/>
              </w:rPr>
              <w:t>69,4%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34D93E" w14:textId="77777777" w:rsidR="008D623E" w:rsidRPr="00F97CA0" w:rsidRDefault="008D623E">
            <w:pPr>
              <w:jc w:val="center"/>
              <w:rPr>
                <w:i/>
                <w:iCs/>
                <w:sz w:val="20"/>
              </w:rPr>
            </w:pPr>
            <w:r w:rsidRPr="00F97CA0">
              <w:rPr>
                <w:i/>
                <w:iCs/>
                <w:sz w:val="20"/>
              </w:rPr>
              <w:t>22,6%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7EEF53" w14:textId="77777777" w:rsidR="008D623E" w:rsidRPr="00F97CA0" w:rsidRDefault="008D623E">
            <w:pPr>
              <w:jc w:val="center"/>
              <w:rPr>
                <w:i/>
                <w:iCs/>
                <w:sz w:val="20"/>
              </w:rPr>
            </w:pPr>
            <w:r w:rsidRPr="00F97CA0">
              <w:rPr>
                <w:i/>
                <w:iCs/>
                <w:sz w:val="20"/>
              </w:rPr>
              <w:t>5,3%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2B007CA" w14:textId="77777777" w:rsidR="008D623E" w:rsidRPr="00F97CA0" w:rsidRDefault="008D623E">
            <w:pPr>
              <w:jc w:val="center"/>
              <w:rPr>
                <w:i/>
                <w:iCs/>
                <w:sz w:val="20"/>
              </w:rPr>
            </w:pPr>
            <w:r w:rsidRPr="00F97CA0">
              <w:rPr>
                <w:i/>
                <w:iCs/>
                <w:sz w:val="20"/>
              </w:rPr>
              <w:t>2,7%</w:t>
            </w:r>
          </w:p>
        </w:tc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2627928C" w14:textId="77777777" w:rsidR="008D623E" w:rsidRPr="00F97CA0" w:rsidRDefault="008D623E" w:rsidP="008D623E">
            <w:pPr>
              <w:jc w:val="center"/>
              <w:rPr>
                <w:i/>
                <w:iCs/>
                <w:sz w:val="20"/>
              </w:rPr>
            </w:pPr>
            <w:r w:rsidRPr="00F97CA0">
              <w:rPr>
                <w:b/>
                <w:sz w:val="20"/>
              </w:rPr>
              <w:t>100%</w:t>
            </w:r>
          </w:p>
        </w:tc>
        <w:tc>
          <w:tcPr>
            <w:tcW w:w="919" w:type="dxa"/>
            <w:vMerge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2DC73F" w14:textId="77777777" w:rsidR="008D623E" w:rsidRPr="00F97CA0" w:rsidRDefault="008D623E" w:rsidP="00262095">
            <w:pPr>
              <w:spacing w:line="264" w:lineRule="auto"/>
              <w:jc w:val="center"/>
              <w:rPr>
                <w:sz w:val="20"/>
              </w:rPr>
            </w:pPr>
          </w:p>
        </w:tc>
        <w:tc>
          <w:tcPr>
            <w:tcW w:w="8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41932E" w14:textId="77777777" w:rsidR="008D623E" w:rsidRPr="00F97CA0" w:rsidRDefault="008D623E" w:rsidP="00262095">
            <w:pPr>
              <w:spacing w:line="264" w:lineRule="auto"/>
              <w:jc w:val="center"/>
              <w:rPr>
                <w:sz w:val="20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B816A3" w14:textId="77777777" w:rsidR="008D623E" w:rsidRPr="00F97CA0" w:rsidRDefault="008D623E" w:rsidP="00262095">
            <w:pPr>
              <w:spacing w:line="264" w:lineRule="auto"/>
              <w:jc w:val="center"/>
              <w:rPr>
                <w:sz w:val="20"/>
              </w:rPr>
            </w:pPr>
          </w:p>
        </w:tc>
        <w:tc>
          <w:tcPr>
            <w:tcW w:w="8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495DA1" w14:textId="77777777" w:rsidR="008D623E" w:rsidRPr="00F97CA0" w:rsidRDefault="008D623E" w:rsidP="00262095">
            <w:pPr>
              <w:spacing w:line="264" w:lineRule="auto"/>
              <w:jc w:val="center"/>
              <w:rPr>
                <w:b/>
                <w:sz w:val="20"/>
              </w:rPr>
            </w:pPr>
          </w:p>
        </w:tc>
        <w:tc>
          <w:tcPr>
            <w:tcW w:w="9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99D16B" w14:textId="77777777" w:rsidR="008D623E" w:rsidRPr="00F97CA0" w:rsidRDefault="008D623E" w:rsidP="00262095">
            <w:pPr>
              <w:spacing w:line="264" w:lineRule="auto"/>
              <w:jc w:val="center"/>
              <w:rPr>
                <w:b/>
                <w:sz w:val="20"/>
              </w:rPr>
            </w:pPr>
          </w:p>
        </w:tc>
      </w:tr>
      <w:tr w:rsidR="00F97CA0" w:rsidRPr="00F97CA0" w14:paraId="059A11AC" w14:textId="77777777" w:rsidTr="0025103D">
        <w:trPr>
          <w:cantSplit/>
          <w:trHeight w:val="547"/>
        </w:trPr>
        <w:tc>
          <w:tcPr>
            <w:tcW w:w="18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25B146" w14:textId="77777777" w:rsidR="008D623E" w:rsidRPr="00F97CA0" w:rsidRDefault="008D623E" w:rsidP="00262095">
            <w:pPr>
              <w:keepNext/>
              <w:spacing w:line="264" w:lineRule="auto"/>
              <w:rPr>
                <w:sz w:val="20"/>
              </w:rPr>
            </w:pPr>
            <w:r w:rsidRPr="00F97CA0">
              <w:rPr>
                <w:sz w:val="20"/>
              </w:rPr>
              <w:t>Платежи при пользовании природными ресурсами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0E925C" w14:textId="77777777" w:rsidR="008D623E" w:rsidRPr="00F97CA0" w:rsidRDefault="008D623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4,7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11BBA6" w14:textId="77777777" w:rsidR="008D623E" w:rsidRPr="00F97CA0" w:rsidRDefault="008D623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4,2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589C2E" w14:textId="77777777" w:rsidR="008D623E" w:rsidRPr="00F97CA0" w:rsidRDefault="008D623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56C787C" w14:textId="77777777" w:rsidR="008D623E" w:rsidRPr="00F97CA0" w:rsidRDefault="008D623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0</w:t>
            </w:r>
          </w:p>
        </w:tc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  <w:hideMark/>
          </w:tcPr>
          <w:p w14:paraId="0D571CD8" w14:textId="77777777" w:rsidR="008D623E" w:rsidRPr="00F97CA0" w:rsidRDefault="008D623E" w:rsidP="008D623E">
            <w:pPr>
              <w:jc w:val="center"/>
              <w:rPr>
                <w:b/>
                <w:bCs/>
                <w:sz w:val="20"/>
              </w:rPr>
            </w:pPr>
            <w:r w:rsidRPr="00F97CA0">
              <w:rPr>
                <w:b/>
                <w:bCs/>
                <w:sz w:val="20"/>
              </w:rPr>
              <w:t>8,9</w:t>
            </w:r>
          </w:p>
        </w:tc>
        <w:tc>
          <w:tcPr>
            <w:tcW w:w="919" w:type="dxa"/>
            <w:vMerge w:val="restar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FA3E3E" w14:textId="77777777" w:rsidR="008D623E" w:rsidRPr="00F97CA0" w:rsidRDefault="008D623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2,9%</w:t>
            </w:r>
          </w:p>
        </w:tc>
        <w:tc>
          <w:tcPr>
            <w:tcW w:w="8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32BE11" w14:textId="77777777" w:rsidR="008D623E" w:rsidRPr="00F97CA0" w:rsidRDefault="008D623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7,0%</w:t>
            </w:r>
          </w:p>
        </w:tc>
        <w:tc>
          <w:tcPr>
            <w:tcW w:w="8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B28172" w14:textId="77777777" w:rsidR="008D623E" w:rsidRPr="00F97CA0" w:rsidRDefault="008D623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0,0%</w:t>
            </w:r>
          </w:p>
        </w:tc>
        <w:tc>
          <w:tcPr>
            <w:tcW w:w="86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14:paraId="341CC224" w14:textId="77777777" w:rsidR="008D623E" w:rsidRPr="00F97CA0" w:rsidRDefault="008D623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0,0%</w:t>
            </w:r>
          </w:p>
        </w:tc>
        <w:tc>
          <w:tcPr>
            <w:tcW w:w="9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509CBE" w14:textId="77777777" w:rsidR="008D623E" w:rsidRPr="00F97CA0" w:rsidRDefault="008D623E">
            <w:pPr>
              <w:jc w:val="center"/>
              <w:rPr>
                <w:b/>
                <w:bCs/>
                <w:sz w:val="20"/>
              </w:rPr>
            </w:pPr>
            <w:r w:rsidRPr="00F97CA0">
              <w:rPr>
                <w:b/>
                <w:bCs/>
                <w:sz w:val="20"/>
              </w:rPr>
              <w:t>3,7%</w:t>
            </w:r>
          </w:p>
        </w:tc>
      </w:tr>
      <w:tr w:rsidR="00F97CA0" w:rsidRPr="00F97CA0" w14:paraId="3ACC4FBA" w14:textId="77777777" w:rsidTr="0025103D">
        <w:trPr>
          <w:cantSplit/>
          <w:trHeight w:val="547"/>
        </w:trPr>
        <w:tc>
          <w:tcPr>
            <w:tcW w:w="18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2A4B580" w14:textId="77777777" w:rsidR="008D623E" w:rsidRPr="00F97CA0" w:rsidRDefault="008D623E" w:rsidP="00262095">
            <w:pPr>
              <w:spacing w:line="264" w:lineRule="auto"/>
              <w:rPr>
                <w:sz w:val="20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D3A3F4" w14:textId="77777777" w:rsidR="008D623E" w:rsidRPr="00F97CA0" w:rsidRDefault="008D623E">
            <w:pPr>
              <w:jc w:val="center"/>
              <w:rPr>
                <w:i/>
                <w:iCs/>
                <w:sz w:val="20"/>
              </w:rPr>
            </w:pPr>
            <w:r w:rsidRPr="00F97CA0">
              <w:rPr>
                <w:i/>
                <w:iCs/>
                <w:sz w:val="20"/>
              </w:rPr>
              <w:t>52,8%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4580D0" w14:textId="77777777" w:rsidR="008D623E" w:rsidRPr="00F97CA0" w:rsidRDefault="008D623E">
            <w:pPr>
              <w:jc w:val="center"/>
              <w:rPr>
                <w:i/>
                <w:iCs/>
                <w:sz w:val="20"/>
              </w:rPr>
            </w:pPr>
            <w:r w:rsidRPr="00F97CA0">
              <w:rPr>
                <w:i/>
                <w:iCs/>
                <w:sz w:val="20"/>
              </w:rPr>
              <w:t>47,2%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6B8CBD" w14:textId="77777777" w:rsidR="008D623E" w:rsidRPr="00F97CA0" w:rsidRDefault="008D623E">
            <w:pPr>
              <w:jc w:val="center"/>
              <w:rPr>
                <w:i/>
                <w:iCs/>
                <w:sz w:val="20"/>
              </w:rPr>
            </w:pPr>
            <w:r w:rsidRPr="00F97CA0">
              <w:rPr>
                <w:i/>
                <w:iCs/>
                <w:sz w:val="20"/>
              </w:rPr>
              <w:t>0,0%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B02E967" w14:textId="77777777" w:rsidR="008D623E" w:rsidRPr="00F97CA0" w:rsidRDefault="008D623E">
            <w:pPr>
              <w:jc w:val="center"/>
              <w:rPr>
                <w:i/>
                <w:iCs/>
                <w:sz w:val="20"/>
              </w:rPr>
            </w:pPr>
            <w:r w:rsidRPr="00F97CA0">
              <w:rPr>
                <w:i/>
                <w:iCs/>
                <w:sz w:val="20"/>
              </w:rPr>
              <w:t>0,0%</w:t>
            </w:r>
          </w:p>
        </w:tc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39C0FDD8" w14:textId="77777777" w:rsidR="008D623E" w:rsidRPr="00F97CA0" w:rsidRDefault="00E90176" w:rsidP="008D623E">
            <w:pPr>
              <w:jc w:val="center"/>
              <w:rPr>
                <w:b/>
                <w:iCs/>
                <w:sz w:val="20"/>
              </w:rPr>
            </w:pPr>
            <w:r w:rsidRPr="00F97CA0">
              <w:rPr>
                <w:b/>
                <w:iCs/>
                <w:sz w:val="20"/>
              </w:rPr>
              <w:t>100%</w:t>
            </w:r>
          </w:p>
        </w:tc>
        <w:tc>
          <w:tcPr>
            <w:tcW w:w="919" w:type="dxa"/>
            <w:vMerge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D710D3" w14:textId="77777777" w:rsidR="008D623E" w:rsidRPr="00F97CA0" w:rsidRDefault="008D623E" w:rsidP="00262095">
            <w:pPr>
              <w:spacing w:line="264" w:lineRule="auto"/>
              <w:jc w:val="center"/>
              <w:rPr>
                <w:sz w:val="20"/>
              </w:rPr>
            </w:pPr>
          </w:p>
        </w:tc>
        <w:tc>
          <w:tcPr>
            <w:tcW w:w="8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AD41D3" w14:textId="77777777" w:rsidR="008D623E" w:rsidRPr="00F97CA0" w:rsidRDefault="008D623E" w:rsidP="00262095">
            <w:pPr>
              <w:spacing w:line="264" w:lineRule="auto"/>
              <w:jc w:val="center"/>
              <w:rPr>
                <w:sz w:val="20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C306F5" w14:textId="77777777" w:rsidR="008D623E" w:rsidRPr="00F97CA0" w:rsidRDefault="008D623E" w:rsidP="00262095">
            <w:pPr>
              <w:spacing w:line="264" w:lineRule="auto"/>
              <w:jc w:val="center"/>
              <w:rPr>
                <w:sz w:val="20"/>
              </w:rPr>
            </w:pPr>
          </w:p>
        </w:tc>
        <w:tc>
          <w:tcPr>
            <w:tcW w:w="8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EEAD88" w14:textId="77777777" w:rsidR="008D623E" w:rsidRPr="00F97CA0" w:rsidRDefault="008D623E" w:rsidP="00262095">
            <w:pPr>
              <w:spacing w:line="264" w:lineRule="auto"/>
              <w:jc w:val="center"/>
              <w:rPr>
                <w:b/>
                <w:sz w:val="20"/>
              </w:rPr>
            </w:pPr>
          </w:p>
        </w:tc>
        <w:tc>
          <w:tcPr>
            <w:tcW w:w="9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843405" w14:textId="77777777" w:rsidR="008D623E" w:rsidRPr="00F97CA0" w:rsidRDefault="008D623E" w:rsidP="00262095">
            <w:pPr>
              <w:spacing w:line="264" w:lineRule="auto"/>
              <w:jc w:val="center"/>
              <w:rPr>
                <w:b/>
                <w:sz w:val="20"/>
              </w:rPr>
            </w:pPr>
          </w:p>
        </w:tc>
      </w:tr>
      <w:tr w:rsidR="00F97CA0" w:rsidRPr="00F97CA0" w14:paraId="3C8D4696" w14:textId="77777777" w:rsidTr="0025103D">
        <w:trPr>
          <w:cantSplit/>
          <w:trHeight w:val="547"/>
        </w:trPr>
        <w:tc>
          <w:tcPr>
            <w:tcW w:w="18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1B56FB" w14:textId="77777777" w:rsidR="008D623E" w:rsidRPr="00F97CA0" w:rsidRDefault="008D623E" w:rsidP="00262095">
            <w:pPr>
              <w:spacing w:line="264" w:lineRule="auto"/>
              <w:rPr>
                <w:sz w:val="20"/>
              </w:rPr>
            </w:pPr>
            <w:r w:rsidRPr="00F97CA0">
              <w:rPr>
                <w:sz w:val="20"/>
              </w:rPr>
              <w:t>Доход от оказания платных услуг и компенсации затрат государства</w:t>
            </w:r>
          </w:p>
        </w:tc>
        <w:tc>
          <w:tcPr>
            <w:tcW w:w="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E4AECD" w14:textId="77777777" w:rsidR="008D623E" w:rsidRPr="00F97CA0" w:rsidRDefault="008D623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15,3</w:t>
            </w:r>
          </w:p>
        </w:tc>
        <w:tc>
          <w:tcPr>
            <w:tcW w:w="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12E396" w14:textId="77777777" w:rsidR="008D623E" w:rsidRPr="00F97CA0" w:rsidRDefault="008D623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7,1</w:t>
            </w:r>
          </w:p>
        </w:tc>
        <w:tc>
          <w:tcPr>
            <w:tcW w:w="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B1C7BC" w14:textId="77777777" w:rsidR="008D623E" w:rsidRPr="00F97CA0" w:rsidRDefault="008D623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1,1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C4853C3" w14:textId="77777777" w:rsidR="008D623E" w:rsidRPr="00F97CA0" w:rsidRDefault="008D623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1,1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  <w:hideMark/>
          </w:tcPr>
          <w:p w14:paraId="6DC218DC" w14:textId="77777777" w:rsidR="008D623E" w:rsidRPr="00F97CA0" w:rsidRDefault="008D623E" w:rsidP="008D623E">
            <w:pPr>
              <w:jc w:val="center"/>
              <w:rPr>
                <w:b/>
                <w:bCs/>
                <w:sz w:val="20"/>
              </w:rPr>
            </w:pPr>
            <w:r w:rsidRPr="00F97CA0">
              <w:rPr>
                <w:b/>
                <w:bCs/>
                <w:sz w:val="20"/>
              </w:rPr>
              <w:t>24,6</w:t>
            </w:r>
          </w:p>
        </w:tc>
        <w:tc>
          <w:tcPr>
            <w:tcW w:w="919" w:type="dxa"/>
            <w:vMerge w:val="restar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409287" w14:textId="77777777" w:rsidR="008D623E" w:rsidRPr="00F97CA0" w:rsidRDefault="008D623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9,4%</w:t>
            </w:r>
          </w:p>
        </w:tc>
        <w:tc>
          <w:tcPr>
            <w:tcW w:w="8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422062" w14:textId="77777777" w:rsidR="008D623E" w:rsidRPr="00F97CA0" w:rsidRDefault="008D623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11,8%</w:t>
            </w:r>
          </w:p>
        </w:tc>
        <w:tc>
          <w:tcPr>
            <w:tcW w:w="8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E11330" w14:textId="77777777" w:rsidR="008D623E" w:rsidRPr="00F97CA0" w:rsidRDefault="008D623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9,2%</w:t>
            </w:r>
          </w:p>
        </w:tc>
        <w:tc>
          <w:tcPr>
            <w:tcW w:w="86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14:paraId="66A9EC21" w14:textId="77777777" w:rsidR="008D623E" w:rsidRPr="00F97CA0" w:rsidRDefault="008D623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13,4%</w:t>
            </w:r>
          </w:p>
        </w:tc>
        <w:tc>
          <w:tcPr>
            <w:tcW w:w="9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D4AA12" w14:textId="77777777" w:rsidR="008D623E" w:rsidRPr="00F97CA0" w:rsidRDefault="008D623E">
            <w:pPr>
              <w:jc w:val="center"/>
              <w:rPr>
                <w:b/>
                <w:bCs/>
                <w:sz w:val="20"/>
              </w:rPr>
            </w:pPr>
            <w:r w:rsidRPr="00F97CA0">
              <w:rPr>
                <w:b/>
                <w:bCs/>
                <w:sz w:val="20"/>
              </w:rPr>
              <w:t>10,1%</w:t>
            </w:r>
          </w:p>
        </w:tc>
      </w:tr>
      <w:tr w:rsidR="00F97CA0" w:rsidRPr="00F97CA0" w14:paraId="0975D2D3" w14:textId="77777777" w:rsidTr="0025103D">
        <w:trPr>
          <w:cantSplit/>
          <w:trHeight w:val="547"/>
        </w:trPr>
        <w:tc>
          <w:tcPr>
            <w:tcW w:w="18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2D9BE5D" w14:textId="77777777" w:rsidR="008D623E" w:rsidRPr="00F97CA0" w:rsidRDefault="008D623E" w:rsidP="00262095">
            <w:pPr>
              <w:spacing w:line="264" w:lineRule="auto"/>
              <w:rPr>
                <w:sz w:val="20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68AF68" w14:textId="77777777" w:rsidR="008D623E" w:rsidRPr="00F97CA0" w:rsidRDefault="008D623E">
            <w:pPr>
              <w:jc w:val="center"/>
              <w:rPr>
                <w:i/>
                <w:iCs/>
                <w:sz w:val="20"/>
              </w:rPr>
            </w:pPr>
            <w:r w:rsidRPr="00F97CA0">
              <w:rPr>
                <w:i/>
                <w:iCs/>
                <w:sz w:val="20"/>
              </w:rPr>
              <w:t>62,2%</w:t>
            </w:r>
          </w:p>
        </w:tc>
        <w:tc>
          <w:tcPr>
            <w:tcW w:w="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1DF668" w14:textId="77777777" w:rsidR="008D623E" w:rsidRPr="00F97CA0" w:rsidRDefault="008D623E">
            <w:pPr>
              <w:jc w:val="center"/>
              <w:rPr>
                <w:i/>
                <w:iCs/>
                <w:sz w:val="20"/>
              </w:rPr>
            </w:pPr>
            <w:r w:rsidRPr="00F97CA0">
              <w:rPr>
                <w:i/>
                <w:iCs/>
                <w:sz w:val="20"/>
              </w:rPr>
              <w:t>28,9%</w:t>
            </w:r>
          </w:p>
        </w:tc>
        <w:tc>
          <w:tcPr>
            <w:tcW w:w="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82D483" w14:textId="77777777" w:rsidR="008D623E" w:rsidRPr="00F97CA0" w:rsidRDefault="008D623E">
            <w:pPr>
              <w:jc w:val="center"/>
              <w:rPr>
                <w:i/>
                <w:iCs/>
                <w:sz w:val="20"/>
              </w:rPr>
            </w:pPr>
            <w:r w:rsidRPr="00F97CA0">
              <w:rPr>
                <w:i/>
                <w:iCs/>
                <w:sz w:val="20"/>
              </w:rPr>
              <w:t>4,5%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F1F9289" w14:textId="77777777" w:rsidR="008D623E" w:rsidRPr="00F97CA0" w:rsidRDefault="008D623E">
            <w:pPr>
              <w:jc w:val="center"/>
              <w:rPr>
                <w:i/>
                <w:iCs/>
                <w:sz w:val="20"/>
              </w:rPr>
            </w:pPr>
            <w:r w:rsidRPr="00F97CA0">
              <w:rPr>
                <w:i/>
                <w:iCs/>
                <w:sz w:val="20"/>
              </w:rPr>
              <w:t>4,5%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69456FA7" w14:textId="77777777" w:rsidR="008D623E" w:rsidRPr="00F97CA0" w:rsidRDefault="008D623E" w:rsidP="008D623E">
            <w:pPr>
              <w:ind w:hanging="65"/>
              <w:jc w:val="center"/>
              <w:rPr>
                <w:i/>
                <w:iCs/>
                <w:sz w:val="20"/>
              </w:rPr>
            </w:pPr>
            <w:r w:rsidRPr="00F97CA0">
              <w:rPr>
                <w:b/>
                <w:sz w:val="20"/>
              </w:rPr>
              <w:t>100%</w:t>
            </w:r>
          </w:p>
        </w:tc>
        <w:tc>
          <w:tcPr>
            <w:tcW w:w="919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D94A5D" w14:textId="77777777" w:rsidR="008D623E" w:rsidRPr="00F97CA0" w:rsidRDefault="008D623E" w:rsidP="00262095">
            <w:pPr>
              <w:spacing w:line="264" w:lineRule="auto"/>
              <w:jc w:val="center"/>
              <w:rPr>
                <w:sz w:val="20"/>
              </w:rPr>
            </w:pPr>
          </w:p>
        </w:tc>
        <w:tc>
          <w:tcPr>
            <w:tcW w:w="8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068C74" w14:textId="77777777" w:rsidR="008D623E" w:rsidRPr="00F97CA0" w:rsidRDefault="008D623E" w:rsidP="00262095">
            <w:pPr>
              <w:spacing w:line="264" w:lineRule="auto"/>
              <w:jc w:val="center"/>
              <w:rPr>
                <w:sz w:val="20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472098" w14:textId="77777777" w:rsidR="008D623E" w:rsidRPr="00F97CA0" w:rsidRDefault="008D623E" w:rsidP="00262095">
            <w:pPr>
              <w:spacing w:line="264" w:lineRule="auto"/>
              <w:jc w:val="center"/>
              <w:rPr>
                <w:sz w:val="20"/>
              </w:rPr>
            </w:pPr>
          </w:p>
        </w:tc>
        <w:tc>
          <w:tcPr>
            <w:tcW w:w="8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BA5AFC" w14:textId="77777777" w:rsidR="008D623E" w:rsidRPr="00F97CA0" w:rsidRDefault="008D623E" w:rsidP="00262095">
            <w:pPr>
              <w:spacing w:line="264" w:lineRule="auto"/>
              <w:jc w:val="center"/>
              <w:rPr>
                <w:b/>
                <w:sz w:val="20"/>
              </w:rPr>
            </w:pPr>
          </w:p>
        </w:tc>
        <w:tc>
          <w:tcPr>
            <w:tcW w:w="9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414160" w14:textId="77777777" w:rsidR="008D623E" w:rsidRPr="00F97CA0" w:rsidRDefault="008D623E" w:rsidP="00262095">
            <w:pPr>
              <w:spacing w:line="264" w:lineRule="auto"/>
              <w:jc w:val="center"/>
              <w:rPr>
                <w:b/>
                <w:sz w:val="20"/>
              </w:rPr>
            </w:pPr>
          </w:p>
        </w:tc>
      </w:tr>
      <w:tr w:rsidR="00F97CA0" w:rsidRPr="00F97CA0" w14:paraId="31C8014F" w14:textId="77777777" w:rsidTr="0025103D">
        <w:trPr>
          <w:cantSplit/>
          <w:trHeight w:val="547"/>
        </w:trPr>
        <w:tc>
          <w:tcPr>
            <w:tcW w:w="18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259F0E" w14:textId="77777777" w:rsidR="008D623E" w:rsidRPr="00F97CA0" w:rsidRDefault="008D623E" w:rsidP="00262095">
            <w:pPr>
              <w:spacing w:line="264" w:lineRule="auto"/>
              <w:rPr>
                <w:sz w:val="20"/>
              </w:rPr>
            </w:pPr>
            <w:r w:rsidRPr="00F97CA0">
              <w:rPr>
                <w:sz w:val="20"/>
              </w:rPr>
              <w:t>Доходы от продажи материальных и нематериальных активов</w:t>
            </w:r>
          </w:p>
        </w:tc>
        <w:tc>
          <w:tcPr>
            <w:tcW w:w="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538A9E" w14:textId="77777777" w:rsidR="008D623E" w:rsidRPr="00F97CA0" w:rsidRDefault="008D623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26</w:t>
            </w:r>
          </w:p>
        </w:tc>
        <w:tc>
          <w:tcPr>
            <w:tcW w:w="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F9A184" w14:textId="77777777" w:rsidR="008D623E" w:rsidRPr="00F97CA0" w:rsidRDefault="008D623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11,2</w:t>
            </w:r>
          </w:p>
        </w:tc>
        <w:tc>
          <w:tcPr>
            <w:tcW w:w="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B64828" w14:textId="77777777" w:rsidR="008D623E" w:rsidRPr="00F97CA0" w:rsidRDefault="008D623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2,4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7FADC1C" w14:textId="77777777" w:rsidR="008D623E" w:rsidRPr="00F97CA0" w:rsidRDefault="008D623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2,4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  <w:hideMark/>
          </w:tcPr>
          <w:p w14:paraId="0DDACCC8" w14:textId="77777777" w:rsidR="008D623E" w:rsidRPr="00F97CA0" w:rsidRDefault="008D623E" w:rsidP="008D623E">
            <w:pPr>
              <w:jc w:val="center"/>
              <w:rPr>
                <w:b/>
                <w:bCs/>
                <w:sz w:val="20"/>
              </w:rPr>
            </w:pPr>
            <w:r w:rsidRPr="00F97CA0">
              <w:rPr>
                <w:b/>
                <w:bCs/>
                <w:sz w:val="20"/>
              </w:rPr>
              <w:t>42</w:t>
            </w:r>
          </w:p>
        </w:tc>
        <w:tc>
          <w:tcPr>
            <w:tcW w:w="919" w:type="dxa"/>
            <w:vMerge w:val="restar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EEC763" w14:textId="77777777" w:rsidR="008D623E" w:rsidRPr="00F97CA0" w:rsidRDefault="008D623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16,0%</w:t>
            </w:r>
          </w:p>
        </w:tc>
        <w:tc>
          <w:tcPr>
            <w:tcW w:w="8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3D350" w14:textId="77777777" w:rsidR="008D623E" w:rsidRPr="00F97CA0" w:rsidRDefault="008D623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18,6%</w:t>
            </w:r>
          </w:p>
        </w:tc>
        <w:tc>
          <w:tcPr>
            <w:tcW w:w="8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AEA6A9" w14:textId="77777777" w:rsidR="008D623E" w:rsidRPr="00F97CA0" w:rsidRDefault="008D623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20,2%</w:t>
            </w:r>
          </w:p>
        </w:tc>
        <w:tc>
          <w:tcPr>
            <w:tcW w:w="8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3C924F" w14:textId="77777777" w:rsidR="008D623E" w:rsidRPr="00F97CA0" w:rsidRDefault="008D623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29,3%</w:t>
            </w:r>
          </w:p>
        </w:tc>
        <w:tc>
          <w:tcPr>
            <w:tcW w:w="9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C5D6A3" w14:textId="77777777" w:rsidR="008D623E" w:rsidRPr="00F97CA0" w:rsidRDefault="008D623E">
            <w:pPr>
              <w:jc w:val="center"/>
              <w:rPr>
                <w:b/>
                <w:bCs/>
                <w:sz w:val="20"/>
              </w:rPr>
            </w:pPr>
            <w:r w:rsidRPr="00F97CA0">
              <w:rPr>
                <w:b/>
                <w:bCs/>
                <w:sz w:val="20"/>
              </w:rPr>
              <w:t>17,3%</w:t>
            </w:r>
          </w:p>
        </w:tc>
      </w:tr>
      <w:tr w:rsidR="00F97CA0" w:rsidRPr="00F97CA0" w14:paraId="554BAF8A" w14:textId="77777777" w:rsidTr="0025103D">
        <w:trPr>
          <w:cantSplit/>
          <w:trHeight w:val="547"/>
        </w:trPr>
        <w:tc>
          <w:tcPr>
            <w:tcW w:w="18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  <w:hideMark/>
          </w:tcPr>
          <w:p w14:paraId="60E70239" w14:textId="77777777" w:rsidR="008D623E" w:rsidRPr="00F97CA0" w:rsidRDefault="008D623E" w:rsidP="00262095">
            <w:pPr>
              <w:spacing w:line="264" w:lineRule="auto"/>
              <w:rPr>
                <w:sz w:val="20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4D2C56" w14:textId="77777777" w:rsidR="008D623E" w:rsidRPr="00F97CA0" w:rsidRDefault="008D623E">
            <w:pPr>
              <w:jc w:val="center"/>
              <w:rPr>
                <w:i/>
                <w:iCs/>
                <w:sz w:val="20"/>
              </w:rPr>
            </w:pPr>
            <w:r w:rsidRPr="00F97CA0">
              <w:rPr>
                <w:i/>
                <w:iCs/>
                <w:sz w:val="20"/>
              </w:rPr>
              <w:t>61,9%</w:t>
            </w:r>
          </w:p>
        </w:tc>
        <w:tc>
          <w:tcPr>
            <w:tcW w:w="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AA9ABC" w14:textId="77777777" w:rsidR="008D623E" w:rsidRPr="00F97CA0" w:rsidRDefault="008D623E">
            <w:pPr>
              <w:jc w:val="center"/>
              <w:rPr>
                <w:i/>
                <w:iCs/>
                <w:sz w:val="20"/>
              </w:rPr>
            </w:pPr>
            <w:r w:rsidRPr="00F97CA0">
              <w:rPr>
                <w:i/>
                <w:iCs/>
                <w:sz w:val="20"/>
              </w:rPr>
              <w:t>26,7%</w:t>
            </w:r>
          </w:p>
        </w:tc>
        <w:tc>
          <w:tcPr>
            <w:tcW w:w="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FF00AD" w14:textId="77777777" w:rsidR="008D623E" w:rsidRPr="00F97CA0" w:rsidRDefault="008D623E">
            <w:pPr>
              <w:jc w:val="center"/>
              <w:rPr>
                <w:i/>
                <w:iCs/>
                <w:sz w:val="20"/>
              </w:rPr>
            </w:pPr>
            <w:r w:rsidRPr="00F97CA0">
              <w:rPr>
                <w:i/>
                <w:iCs/>
                <w:sz w:val="20"/>
              </w:rPr>
              <w:t>5,7%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0C9D9A5" w14:textId="77777777" w:rsidR="008D623E" w:rsidRPr="00F97CA0" w:rsidRDefault="008D623E">
            <w:pPr>
              <w:jc w:val="center"/>
              <w:rPr>
                <w:i/>
                <w:iCs/>
                <w:sz w:val="20"/>
              </w:rPr>
            </w:pPr>
            <w:r w:rsidRPr="00F97CA0">
              <w:rPr>
                <w:i/>
                <w:iCs/>
                <w:sz w:val="20"/>
              </w:rPr>
              <w:t>5,7%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4AAF5EE4" w14:textId="77777777" w:rsidR="008D623E" w:rsidRPr="00F97CA0" w:rsidRDefault="008D623E" w:rsidP="008D623E">
            <w:pPr>
              <w:jc w:val="center"/>
              <w:rPr>
                <w:i/>
                <w:iCs/>
                <w:sz w:val="20"/>
              </w:rPr>
            </w:pPr>
            <w:r w:rsidRPr="00F97CA0">
              <w:rPr>
                <w:b/>
                <w:sz w:val="20"/>
              </w:rPr>
              <w:t>100%</w:t>
            </w:r>
          </w:p>
        </w:tc>
        <w:tc>
          <w:tcPr>
            <w:tcW w:w="919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D82366" w14:textId="77777777" w:rsidR="008D623E" w:rsidRPr="00F97CA0" w:rsidRDefault="008D623E" w:rsidP="00262095">
            <w:pPr>
              <w:spacing w:line="264" w:lineRule="auto"/>
              <w:jc w:val="center"/>
              <w:rPr>
                <w:sz w:val="20"/>
              </w:rPr>
            </w:pPr>
          </w:p>
        </w:tc>
        <w:tc>
          <w:tcPr>
            <w:tcW w:w="8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D2E057" w14:textId="77777777" w:rsidR="008D623E" w:rsidRPr="00F97CA0" w:rsidRDefault="008D623E" w:rsidP="00262095">
            <w:pPr>
              <w:spacing w:line="264" w:lineRule="auto"/>
              <w:jc w:val="center"/>
              <w:rPr>
                <w:sz w:val="20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F52CBD" w14:textId="77777777" w:rsidR="008D623E" w:rsidRPr="00F97CA0" w:rsidRDefault="008D623E" w:rsidP="00262095">
            <w:pPr>
              <w:spacing w:line="264" w:lineRule="auto"/>
              <w:jc w:val="center"/>
              <w:rPr>
                <w:sz w:val="20"/>
              </w:rPr>
            </w:pPr>
          </w:p>
        </w:tc>
        <w:tc>
          <w:tcPr>
            <w:tcW w:w="8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C24545" w14:textId="77777777" w:rsidR="008D623E" w:rsidRPr="00F97CA0" w:rsidRDefault="008D623E" w:rsidP="00262095">
            <w:pPr>
              <w:spacing w:line="264" w:lineRule="auto"/>
              <w:jc w:val="center"/>
              <w:rPr>
                <w:b/>
                <w:sz w:val="20"/>
              </w:rPr>
            </w:pPr>
          </w:p>
        </w:tc>
        <w:tc>
          <w:tcPr>
            <w:tcW w:w="9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E85682" w14:textId="77777777" w:rsidR="008D623E" w:rsidRPr="00F97CA0" w:rsidRDefault="008D623E" w:rsidP="00262095">
            <w:pPr>
              <w:spacing w:line="264" w:lineRule="auto"/>
              <w:jc w:val="center"/>
              <w:rPr>
                <w:b/>
                <w:sz w:val="20"/>
              </w:rPr>
            </w:pPr>
          </w:p>
        </w:tc>
      </w:tr>
      <w:tr w:rsidR="00F97CA0" w:rsidRPr="00F97CA0" w14:paraId="75666FA4" w14:textId="77777777" w:rsidTr="0025103D">
        <w:trPr>
          <w:cantSplit/>
          <w:trHeight w:val="680"/>
        </w:trPr>
        <w:tc>
          <w:tcPr>
            <w:tcW w:w="1869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9A13C7" w14:textId="77777777" w:rsidR="008D623E" w:rsidRPr="00F97CA0" w:rsidRDefault="008D623E" w:rsidP="00262095">
            <w:pPr>
              <w:spacing w:line="264" w:lineRule="auto"/>
              <w:rPr>
                <w:sz w:val="20"/>
              </w:rPr>
            </w:pPr>
            <w:r w:rsidRPr="00F97CA0">
              <w:rPr>
                <w:sz w:val="20"/>
              </w:rPr>
              <w:t>Другие неналоговые доходы, в т</w:t>
            </w:r>
            <w:r w:rsidR="00384420" w:rsidRPr="00F97CA0">
              <w:rPr>
                <w:sz w:val="20"/>
              </w:rPr>
              <w:t xml:space="preserve">. </w:t>
            </w:r>
            <w:r w:rsidRPr="00F97CA0">
              <w:rPr>
                <w:sz w:val="20"/>
              </w:rPr>
              <w:t>ч</w:t>
            </w:r>
            <w:r w:rsidR="00384420" w:rsidRPr="00F97CA0">
              <w:rPr>
                <w:sz w:val="20"/>
              </w:rPr>
              <w:t xml:space="preserve">. </w:t>
            </w:r>
            <w:r w:rsidRPr="00F97CA0">
              <w:rPr>
                <w:sz w:val="20"/>
              </w:rPr>
              <w:t>штрафы, санкции, возмещение ущерба и пр</w:t>
            </w:r>
            <w:r w:rsidR="00384420" w:rsidRPr="00F97CA0">
              <w:rPr>
                <w:sz w:val="20"/>
              </w:rPr>
              <w:t xml:space="preserve">. 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5A08B" w14:textId="77777777" w:rsidR="008D623E" w:rsidRPr="00F97CA0" w:rsidRDefault="008D623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17,4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CD9DF" w14:textId="77777777" w:rsidR="008D623E" w:rsidRPr="00F97CA0" w:rsidRDefault="008D623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5,6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F3700" w14:textId="77777777" w:rsidR="008D623E" w:rsidRPr="00F97CA0" w:rsidRDefault="008D623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0,8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94DBF90" w14:textId="77777777" w:rsidR="008D623E" w:rsidRPr="00F97CA0" w:rsidRDefault="008D623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0,9</w:t>
            </w:r>
          </w:p>
        </w:tc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56BAB281" w14:textId="77777777" w:rsidR="008D623E" w:rsidRPr="00F97CA0" w:rsidRDefault="008D623E" w:rsidP="008D623E">
            <w:pPr>
              <w:jc w:val="center"/>
              <w:rPr>
                <w:b/>
                <w:bCs/>
                <w:sz w:val="20"/>
              </w:rPr>
            </w:pPr>
            <w:r w:rsidRPr="00F97CA0">
              <w:rPr>
                <w:b/>
                <w:bCs/>
                <w:sz w:val="20"/>
              </w:rPr>
              <w:t>24,7</w:t>
            </w:r>
          </w:p>
        </w:tc>
        <w:tc>
          <w:tcPr>
            <w:tcW w:w="919" w:type="dxa"/>
            <w:vMerge w:val="restar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EEBBC" w14:textId="77777777" w:rsidR="008D623E" w:rsidRPr="00F97CA0" w:rsidRDefault="008D623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10,7%</w:t>
            </w:r>
          </w:p>
        </w:tc>
        <w:tc>
          <w:tcPr>
            <w:tcW w:w="8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866236" w14:textId="77777777" w:rsidR="008D623E" w:rsidRPr="00F97CA0" w:rsidRDefault="008D623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9,3%</w:t>
            </w:r>
          </w:p>
        </w:tc>
        <w:tc>
          <w:tcPr>
            <w:tcW w:w="8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72A66E" w14:textId="77777777" w:rsidR="008D623E" w:rsidRPr="00F97CA0" w:rsidRDefault="008D623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6,7%</w:t>
            </w:r>
          </w:p>
        </w:tc>
        <w:tc>
          <w:tcPr>
            <w:tcW w:w="86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14:paraId="6267AAB1" w14:textId="77777777" w:rsidR="008D623E" w:rsidRPr="00F97CA0" w:rsidRDefault="008D623E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11,0%</w:t>
            </w:r>
          </w:p>
        </w:tc>
        <w:tc>
          <w:tcPr>
            <w:tcW w:w="9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0C3552" w14:textId="77777777" w:rsidR="008D623E" w:rsidRPr="00F97CA0" w:rsidRDefault="008D623E">
            <w:pPr>
              <w:jc w:val="center"/>
              <w:rPr>
                <w:b/>
                <w:bCs/>
                <w:sz w:val="20"/>
              </w:rPr>
            </w:pPr>
            <w:r w:rsidRPr="00F97CA0">
              <w:rPr>
                <w:b/>
                <w:bCs/>
                <w:sz w:val="20"/>
              </w:rPr>
              <w:t>10,2%</w:t>
            </w:r>
          </w:p>
        </w:tc>
      </w:tr>
      <w:tr w:rsidR="00F97CA0" w:rsidRPr="00F97CA0" w14:paraId="7FDCCA3E" w14:textId="77777777" w:rsidTr="0025103D">
        <w:trPr>
          <w:cantSplit/>
          <w:trHeight w:val="963"/>
        </w:trPr>
        <w:tc>
          <w:tcPr>
            <w:tcW w:w="1869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5D5D325" w14:textId="77777777" w:rsidR="008D623E" w:rsidRPr="00F97CA0" w:rsidRDefault="008D623E" w:rsidP="00262095">
            <w:pPr>
              <w:spacing w:line="264" w:lineRule="auto"/>
              <w:rPr>
                <w:sz w:val="20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123A4A" w14:textId="77777777" w:rsidR="008D623E" w:rsidRPr="00F97CA0" w:rsidRDefault="008D623E">
            <w:pPr>
              <w:jc w:val="center"/>
              <w:rPr>
                <w:i/>
                <w:iCs/>
                <w:sz w:val="20"/>
              </w:rPr>
            </w:pPr>
            <w:r w:rsidRPr="00F97CA0">
              <w:rPr>
                <w:i/>
                <w:iCs/>
                <w:sz w:val="20"/>
              </w:rPr>
              <w:t>70,4%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52E880" w14:textId="77777777" w:rsidR="008D623E" w:rsidRPr="00F97CA0" w:rsidRDefault="008D623E">
            <w:pPr>
              <w:jc w:val="center"/>
              <w:rPr>
                <w:i/>
                <w:iCs/>
                <w:sz w:val="20"/>
              </w:rPr>
            </w:pPr>
            <w:r w:rsidRPr="00F97CA0">
              <w:rPr>
                <w:i/>
                <w:iCs/>
                <w:sz w:val="20"/>
              </w:rPr>
              <w:t>22,7%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AE3224" w14:textId="77777777" w:rsidR="008D623E" w:rsidRPr="00F97CA0" w:rsidRDefault="008D623E">
            <w:pPr>
              <w:jc w:val="center"/>
              <w:rPr>
                <w:i/>
                <w:iCs/>
                <w:sz w:val="20"/>
              </w:rPr>
            </w:pPr>
            <w:r w:rsidRPr="00F97CA0">
              <w:rPr>
                <w:i/>
                <w:iCs/>
                <w:sz w:val="20"/>
              </w:rPr>
              <w:t>3,2%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9C67F67" w14:textId="77777777" w:rsidR="008D623E" w:rsidRPr="00F97CA0" w:rsidRDefault="008D623E">
            <w:pPr>
              <w:jc w:val="center"/>
              <w:rPr>
                <w:i/>
                <w:iCs/>
                <w:sz w:val="20"/>
              </w:rPr>
            </w:pPr>
            <w:r w:rsidRPr="00F97CA0">
              <w:rPr>
                <w:i/>
                <w:iCs/>
                <w:sz w:val="20"/>
              </w:rPr>
              <w:t>3,6%</w:t>
            </w:r>
          </w:p>
        </w:tc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1F1235B6" w14:textId="77777777" w:rsidR="008D623E" w:rsidRPr="00F97CA0" w:rsidRDefault="008D623E" w:rsidP="008D623E">
            <w:pPr>
              <w:jc w:val="center"/>
              <w:rPr>
                <w:i/>
                <w:iCs/>
                <w:sz w:val="20"/>
              </w:rPr>
            </w:pPr>
            <w:r w:rsidRPr="00F97CA0">
              <w:rPr>
                <w:b/>
                <w:sz w:val="20"/>
              </w:rPr>
              <w:t>100%</w:t>
            </w:r>
          </w:p>
        </w:tc>
        <w:tc>
          <w:tcPr>
            <w:tcW w:w="919" w:type="dxa"/>
            <w:vMerge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A34FCD" w14:textId="77777777" w:rsidR="008D623E" w:rsidRPr="00F97CA0" w:rsidRDefault="008D623E" w:rsidP="00262095">
            <w:pPr>
              <w:spacing w:line="264" w:lineRule="auto"/>
              <w:jc w:val="center"/>
              <w:rPr>
                <w:sz w:val="20"/>
              </w:rPr>
            </w:pPr>
          </w:p>
        </w:tc>
        <w:tc>
          <w:tcPr>
            <w:tcW w:w="8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39264A" w14:textId="77777777" w:rsidR="008D623E" w:rsidRPr="00F97CA0" w:rsidRDefault="008D623E" w:rsidP="00262095">
            <w:pPr>
              <w:spacing w:line="264" w:lineRule="auto"/>
              <w:jc w:val="center"/>
              <w:rPr>
                <w:sz w:val="20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7ED546" w14:textId="77777777" w:rsidR="008D623E" w:rsidRPr="00F97CA0" w:rsidRDefault="008D623E" w:rsidP="00262095">
            <w:pPr>
              <w:spacing w:line="264" w:lineRule="auto"/>
              <w:jc w:val="center"/>
              <w:rPr>
                <w:sz w:val="20"/>
              </w:rPr>
            </w:pPr>
          </w:p>
        </w:tc>
        <w:tc>
          <w:tcPr>
            <w:tcW w:w="8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C8C9F3" w14:textId="77777777" w:rsidR="008D623E" w:rsidRPr="00F97CA0" w:rsidRDefault="008D623E" w:rsidP="00262095">
            <w:pPr>
              <w:spacing w:line="264" w:lineRule="auto"/>
              <w:jc w:val="center"/>
              <w:rPr>
                <w:sz w:val="20"/>
              </w:rPr>
            </w:pPr>
          </w:p>
        </w:tc>
        <w:tc>
          <w:tcPr>
            <w:tcW w:w="9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F86238" w14:textId="77777777" w:rsidR="008D623E" w:rsidRPr="00F97CA0" w:rsidRDefault="008D623E" w:rsidP="00262095">
            <w:pPr>
              <w:spacing w:line="264" w:lineRule="auto"/>
              <w:jc w:val="center"/>
              <w:rPr>
                <w:sz w:val="20"/>
              </w:rPr>
            </w:pPr>
          </w:p>
        </w:tc>
      </w:tr>
      <w:tr w:rsidR="00F97CA0" w:rsidRPr="00F97CA0" w14:paraId="2450384A" w14:textId="77777777" w:rsidTr="0025103D">
        <w:trPr>
          <w:cantSplit/>
          <w:trHeight w:val="409"/>
        </w:trPr>
        <w:tc>
          <w:tcPr>
            <w:tcW w:w="18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47ACCD" w14:textId="77777777" w:rsidR="008D623E" w:rsidRPr="00F97CA0" w:rsidRDefault="008D623E" w:rsidP="00262095">
            <w:pPr>
              <w:spacing w:line="264" w:lineRule="auto"/>
              <w:rPr>
                <w:b/>
                <w:bCs/>
                <w:sz w:val="20"/>
              </w:rPr>
            </w:pPr>
            <w:r w:rsidRPr="00F97CA0">
              <w:rPr>
                <w:b/>
                <w:bCs/>
                <w:sz w:val="20"/>
              </w:rPr>
              <w:t>Всего неналоговых доходов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D0D1D" w14:textId="77777777" w:rsidR="008D623E" w:rsidRPr="00F97CA0" w:rsidRDefault="008D623E">
            <w:pPr>
              <w:jc w:val="center"/>
              <w:rPr>
                <w:b/>
                <w:sz w:val="20"/>
              </w:rPr>
            </w:pPr>
            <w:r w:rsidRPr="00F97CA0">
              <w:rPr>
                <w:b/>
                <w:sz w:val="20"/>
              </w:rPr>
              <w:t>162,3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CE6CD" w14:textId="77777777" w:rsidR="008D623E" w:rsidRPr="00F97CA0" w:rsidRDefault="008D623E">
            <w:pPr>
              <w:jc w:val="center"/>
              <w:rPr>
                <w:b/>
                <w:bCs/>
                <w:sz w:val="20"/>
              </w:rPr>
            </w:pPr>
            <w:r w:rsidRPr="00F97CA0">
              <w:rPr>
                <w:b/>
                <w:bCs/>
                <w:sz w:val="20"/>
              </w:rPr>
              <w:t>60,3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F3B70" w14:textId="77777777" w:rsidR="008D623E" w:rsidRPr="00F97CA0" w:rsidRDefault="008D623E">
            <w:pPr>
              <w:jc w:val="center"/>
              <w:rPr>
                <w:b/>
                <w:bCs/>
                <w:sz w:val="20"/>
              </w:rPr>
            </w:pPr>
            <w:r w:rsidRPr="00F97CA0">
              <w:rPr>
                <w:b/>
                <w:bCs/>
                <w:sz w:val="20"/>
              </w:rPr>
              <w:t>11,9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037FFEB" w14:textId="77777777" w:rsidR="008D623E" w:rsidRPr="00F97CA0" w:rsidRDefault="008D623E">
            <w:pPr>
              <w:jc w:val="center"/>
              <w:rPr>
                <w:b/>
                <w:bCs/>
                <w:sz w:val="20"/>
              </w:rPr>
            </w:pPr>
            <w:r w:rsidRPr="00F97CA0">
              <w:rPr>
                <w:b/>
                <w:bCs/>
                <w:sz w:val="20"/>
              </w:rPr>
              <w:t>8,2</w:t>
            </w:r>
          </w:p>
        </w:tc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6F61B81B" w14:textId="77777777" w:rsidR="008D623E" w:rsidRPr="00F97CA0" w:rsidRDefault="008D623E">
            <w:pPr>
              <w:jc w:val="center"/>
              <w:rPr>
                <w:b/>
                <w:bCs/>
                <w:sz w:val="20"/>
              </w:rPr>
            </w:pPr>
            <w:r w:rsidRPr="00F97CA0">
              <w:rPr>
                <w:b/>
                <w:bCs/>
                <w:sz w:val="20"/>
              </w:rPr>
              <w:t>242,7</w:t>
            </w:r>
          </w:p>
        </w:tc>
        <w:tc>
          <w:tcPr>
            <w:tcW w:w="919" w:type="dxa"/>
            <w:vMerge w:val="restar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0C691" w14:textId="77777777" w:rsidR="008D623E" w:rsidRPr="00F97CA0" w:rsidRDefault="008D623E">
            <w:pPr>
              <w:jc w:val="center"/>
              <w:rPr>
                <w:b/>
                <w:bCs/>
                <w:sz w:val="20"/>
              </w:rPr>
            </w:pPr>
            <w:r w:rsidRPr="00F97CA0">
              <w:rPr>
                <w:b/>
                <w:bCs/>
                <w:sz w:val="20"/>
              </w:rPr>
              <w:t>100%</w:t>
            </w:r>
          </w:p>
        </w:tc>
        <w:tc>
          <w:tcPr>
            <w:tcW w:w="8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E6BBC" w14:textId="77777777" w:rsidR="008D623E" w:rsidRPr="00F97CA0" w:rsidRDefault="008D623E">
            <w:pPr>
              <w:jc w:val="center"/>
              <w:rPr>
                <w:b/>
                <w:bCs/>
                <w:sz w:val="20"/>
              </w:rPr>
            </w:pPr>
            <w:r w:rsidRPr="00F97CA0">
              <w:rPr>
                <w:b/>
                <w:bCs/>
                <w:sz w:val="20"/>
              </w:rPr>
              <w:t>100%</w:t>
            </w:r>
          </w:p>
        </w:tc>
        <w:tc>
          <w:tcPr>
            <w:tcW w:w="8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7FAF1" w14:textId="77777777" w:rsidR="008D623E" w:rsidRPr="00F97CA0" w:rsidRDefault="008D623E">
            <w:pPr>
              <w:jc w:val="center"/>
              <w:rPr>
                <w:b/>
                <w:bCs/>
                <w:sz w:val="20"/>
              </w:rPr>
            </w:pPr>
            <w:r w:rsidRPr="00F97CA0">
              <w:rPr>
                <w:b/>
                <w:bCs/>
                <w:sz w:val="20"/>
              </w:rPr>
              <w:t>100%</w:t>
            </w:r>
          </w:p>
        </w:tc>
        <w:tc>
          <w:tcPr>
            <w:tcW w:w="86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14:paraId="4592BBC1" w14:textId="77777777" w:rsidR="008D623E" w:rsidRPr="00F97CA0" w:rsidRDefault="008D623E">
            <w:pPr>
              <w:jc w:val="center"/>
              <w:rPr>
                <w:b/>
                <w:bCs/>
                <w:sz w:val="20"/>
              </w:rPr>
            </w:pPr>
            <w:r w:rsidRPr="00F97CA0">
              <w:rPr>
                <w:b/>
                <w:bCs/>
                <w:sz w:val="20"/>
              </w:rPr>
              <w:t>100%</w:t>
            </w:r>
          </w:p>
        </w:tc>
        <w:tc>
          <w:tcPr>
            <w:tcW w:w="9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9AA8A" w14:textId="77777777" w:rsidR="008D623E" w:rsidRPr="00F97CA0" w:rsidRDefault="008D623E">
            <w:pPr>
              <w:jc w:val="center"/>
              <w:rPr>
                <w:b/>
                <w:bCs/>
                <w:sz w:val="20"/>
              </w:rPr>
            </w:pPr>
            <w:r w:rsidRPr="00F97CA0">
              <w:rPr>
                <w:b/>
                <w:bCs/>
                <w:sz w:val="20"/>
              </w:rPr>
              <w:t>100%</w:t>
            </w:r>
          </w:p>
        </w:tc>
      </w:tr>
      <w:tr w:rsidR="00F97CA0" w:rsidRPr="00F97CA0" w14:paraId="004E0EDE" w14:textId="77777777" w:rsidTr="0025103D">
        <w:trPr>
          <w:cantSplit/>
          <w:trHeight w:val="409"/>
        </w:trPr>
        <w:tc>
          <w:tcPr>
            <w:tcW w:w="18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48C45A7" w14:textId="77777777" w:rsidR="008D623E" w:rsidRPr="00F97CA0" w:rsidRDefault="008D623E" w:rsidP="00262095">
            <w:pPr>
              <w:spacing w:line="264" w:lineRule="auto"/>
              <w:rPr>
                <w:b/>
                <w:bCs/>
                <w:sz w:val="20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58D82F" w14:textId="77777777" w:rsidR="008D623E" w:rsidRPr="00F97CA0" w:rsidRDefault="008D623E" w:rsidP="008D623E">
            <w:pPr>
              <w:jc w:val="center"/>
              <w:rPr>
                <w:i/>
                <w:iCs/>
                <w:sz w:val="20"/>
              </w:rPr>
            </w:pPr>
            <w:r w:rsidRPr="00F97CA0">
              <w:rPr>
                <w:i/>
                <w:iCs/>
                <w:sz w:val="20"/>
              </w:rPr>
              <w:t>66,8%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6A459C" w14:textId="77777777" w:rsidR="008D623E" w:rsidRPr="00F97CA0" w:rsidRDefault="008D623E">
            <w:pPr>
              <w:jc w:val="center"/>
              <w:rPr>
                <w:i/>
                <w:iCs/>
                <w:sz w:val="20"/>
              </w:rPr>
            </w:pPr>
            <w:r w:rsidRPr="00F97CA0">
              <w:rPr>
                <w:i/>
                <w:iCs/>
                <w:sz w:val="20"/>
              </w:rPr>
              <w:t>24,8%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FD56E7" w14:textId="77777777" w:rsidR="008D623E" w:rsidRPr="00F97CA0" w:rsidRDefault="008D623E">
            <w:pPr>
              <w:jc w:val="center"/>
              <w:rPr>
                <w:i/>
                <w:iCs/>
                <w:sz w:val="20"/>
              </w:rPr>
            </w:pPr>
            <w:r w:rsidRPr="00F97CA0">
              <w:rPr>
                <w:i/>
                <w:iCs/>
                <w:sz w:val="20"/>
              </w:rPr>
              <w:t>4,9%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3FB9E9B" w14:textId="77777777" w:rsidR="008D623E" w:rsidRPr="00F97CA0" w:rsidRDefault="008D623E">
            <w:pPr>
              <w:jc w:val="center"/>
              <w:rPr>
                <w:i/>
                <w:iCs/>
                <w:sz w:val="20"/>
              </w:rPr>
            </w:pPr>
            <w:r w:rsidRPr="00F97CA0">
              <w:rPr>
                <w:i/>
                <w:iCs/>
                <w:sz w:val="20"/>
              </w:rPr>
              <w:t>3,4%</w:t>
            </w:r>
          </w:p>
        </w:tc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14:paraId="57006D1C" w14:textId="77777777" w:rsidR="008D623E" w:rsidRPr="00F97CA0" w:rsidRDefault="008D623E" w:rsidP="008D623E">
            <w:pPr>
              <w:spacing w:line="264" w:lineRule="auto"/>
              <w:jc w:val="center"/>
              <w:rPr>
                <w:b/>
                <w:sz w:val="20"/>
              </w:rPr>
            </w:pPr>
            <w:r w:rsidRPr="00F97CA0">
              <w:rPr>
                <w:b/>
                <w:sz w:val="20"/>
              </w:rPr>
              <w:t> 100%</w:t>
            </w:r>
          </w:p>
        </w:tc>
        <w:tc>
          <w:tcPr>
            <w:tcW w:w="919" w:type="dxa"/>
            <w:vMerge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666ABFB" w14:textId="77777777" w:rsidR="008D623E" w:rsidRPr="00F97CA0" w:rsidRDefault="008D623E" w:rsidP="00262095">
            <w:pPr>
              <w:spacing w:line="264" w:lineRule="auto"/>
              <w:rPr>
                <w:sz w:val="20"/>
              </w:rPr>
            </w:pPr>
          </w:p>
        </w:tc>
        <w:tc>
          <w:tcPr>
            <w:tcW w:w="8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BE089BB" w14:textId="77777777" w:rsidR="008D623E" w:rsidRPr="00F97CA0" w:rsidRDefault="008D623E" w:rsidP="00262095">
            <w:pPr>
              <w:spacing w:line="264" w:lineRule="auto"/>
              <w:rPr>
                <w:sz w:val="20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010CB10" w14:textId="77777777" w:rsidR="008D623E" w:rsidRPr="00F97CA0" w:rsidRDefault="008D623E" w:rsidP="00262095">
            <w:pPr>
              <w:spacing w:line="264" w:lineRule="auto"/>
              <w:rPr>
                <w:sz w:val="20"/>
              </w:rPr>
            </w:pPr>
          </w:p>
        </w:tc>
        <w:tc>
          <w:tcPr>
            <w:tcW w:w="8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4AEFAB" w14:textId="77777777" w:rsidR="008D623E" w:rsidRPr="00F97CA0" w:rsidRDefault="008D623E" w:rsidP="00262095">
            <w:pPr>
              <w:spacing w:line="264" w:lineRule="auto"/>
              <w:rPr>
                <w:sz w:val="20"/>
              </w:rPr>
            </w:pPr>
          </w:p>
        </w:tc>
        <w:tc>
          <w:tcPr>
            <w:tcW w:w="9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8D93835" w14:textId="77777777" w:rsidR="008D623E" w:rsidRPr="00F97CA0" w:rsidRDefault="008D623E" w:rsidP="00262095">
            <w:pPr>
              <w:spacing w:line="264" w:lineRule="auto"/>
              <w:rPr>
                <w:sz w:val="20"/>
              </w:rPr>
            </w:pPr>
          </w:p>
        </w:tc>
      </w:tr>
    </w:tbl>
    <w:p w14:paraId="4D9D044F" w14:textId="77777777" w:rsidR="00074A8B" w:rsidRPr="00F97CA0" w:rsidRDefault="00074A8B" w:rsidP="00BD3EE7">
      <w:pPr>
        <w:spacing w:line="264" w:lineRule="auto"/>
        <w:jc w:val="both"/>
        <w:rPr>
          <w:sz w:val="22"/>
        </w:rPr>
      </w:pPr>
      <w:r w:rsidRPr="00F97CA0">
        <w:rPr>
          <w:sz w:val="22"/>
        </w:rPr>
        <w:lastRenderedPageBreak/>
        <w:t>*ГО – городские округа, МР – муниципальные районы, ГП – городские поселения, СП – сельские поселения</w:t>
      </w:r>
      <w:r w:rsidR="004B6518" w:rsidRPr="00F97CA0">
        <w:rPr>
          <w:sz w:val="22"/>
        </w:rPr>
        <w:t xml:space="preserve">, </w:t>
      </w:r>
      <w:r w:rsidR="004B6518" w:rsidRPr="00F97CA0">
        <w:rPr>
          <w:sz w:val="22"/>
          <w:szCs w:val="24"/>
        </w:rPr>
        <w:t xml:space="preserve">ГО с ВГД – городской округ </w:t>
      </w:r>
      <w:r w:rsidR="0025103D">
        <w:rPr>
          <w:sz w:val="22"/>
          <w:szCs w:val="24"/>
        </w:rPr>
        <w:t>с</w:t>
      </w:r>
      <w:r w:rsidR="004B6518" w:rsidRPr="00F97CA0">
        <w:rPr>
          <w:sz w:val="22"/>
          <w:szCs w:val="24"/>
        </w:rPr>
        <w:t xml:space="preserve"> внутригородским делением, </w:t>
      </w:r>
      <w:r w:rsidR="00035DC7" w:rsidRPr="00F97CA0">
        <w:rPr>
          <w:sz w:val="22"/>
          <w:szCs w:val="24"/>
        </w:rPr>
        <w:t>ВГР – внутригородской район, ВГ</w:t>
      </w:r>
      <w:r w:rsidR="004B6518" w:rsidRPr="00F97CA0">
        <w:rPr>
          <w:sz w:val="22"/>
          <w:szCs w:val="24"/>
        </w:rPr>
        <w:t>МО – внутригородские муниципальные образования городов федерального значения</w:t>
      </w:r>
      <w:r w:rsidR="00857191" w:rsidRPr="00F97CA0">
        <w:rPr>
          <w:sz w:val="22"/>
          <w:szCs w:val="24"/>
        </w:rPr>
        <w:t>, МО</w:t>
      </w:r>
      <w:r w:rsidR="00447133" w:rsidRPr="00F97CA0">
        <w:rPr>
          <w:sz w:val="22"/>
          <w:szCs w:val="24"/>
        </w:rPr>
        <w:t xml:space="preserve"> - </w:t>
      </w:r>
      <w:r w:rsidR="00857191" w:rsidRPr="00F97CA0">
        <w:rPr>
          <w:sz w:val="22"/>
          <w:szCs w:val="24"/>
        </w:rPr>
        <w:t>муниципальные округа</w:t>
      </w:r>
      <w:r w:rsidR="00BA1C2C">
        <w:rPr>
          <w:sz w:val="22"/>
          <w:szCs w:val="24"/>
        </w:rPr>
        <w:t>.</w:t>
      </w:r>
    </w:p>
    <w:p w14:paraId="1BBB243E" w14:textId="77777777" w:rsidR="00F00810" w:rsidRPr="00F97CA0" w:rsidRDefault="00F00810" w:rsidP="00E97B7B"/>
    <w:p w14:paraId="756A22B5" w14:textId="77777777" w:rsidR="00074A8B" w:rsidRPr="00F97CA0" w:rsidRDefault="00074A8B" w:rsidP="0054393E">
      <w:pPr>
        <w:spacing w:line="264" w:lineRule="auto"/>
        <w:ind w:firstLine="567"/>
        <w:jc w:val="both"/>
        <w:rPr>
          <w:b/>
        </w:rPr>
      </w:pPr>
      <w:r w:rsidRPr="00F97CA0">
        <w:t>Как показывает анализ отчетных данных, доходы от использования имущества, находящегося в муниципальной собственности, составляют основную долю (</w:t>
      </w:r>
      <w:r w:rsidR="00811392" w:rsidRPr="00F97CA0">
        <w:t>5</w:t>
      </w:r>
      <w:r w:rsidR="002B6580" w:rsidRPr="00F97CA0">
        <w:t>8,7</w:t>
      </w:r>
      <w:r w:rsidRPr="00F97CA0">
        <w:t>%) неналоговых доходов муниципальных образований</w:t>
      </w:r>
      <w:r w:rsidR="00384420" w:rsidRPr="00F97CA0">
        <w:t xml:space="preserve">. </w:t>
      </w:r>
      <w:r w:rsidRPr="00F97CA0">
        <w:t xml:space="preserve">Доля данного вида дохода в общей сумме неналоговых доходов городских округов </w:t>
      </w:r>
      <w:r w:rsidR="00476FBA" w:rsidRPr="00F97CA0">
        <w:t>(включая городские округа с внутригородским делением, внутригородские районы и внутригородские муниципальные образования городов федерального значения</w:t>
      </w:r>
      <w:r w:rsidR="00444165" w:rsidRPr="00F97CA0">
        <w:t>, а также муниципальных округов</w:t>
      </w:r>
      <w:r w:rsidR="00476FBA" w:rsidRPr="00F97CA0">
        <w:t xml:space="preserve">) </w:t>
      </w:r>
      <w:r w:rsidRPr="00F97CA0">
        <w:t xml:space="preserve">составляет </w:t>
      </w:r>
      <w:r w:rsidR="002B6580" w:rsidRPr="00F97CA0">
        <w:t>61</w:t>
      </w:r>
      <w:r w:rsidR="00811392" w:rsidRPr="00F97CA0">
        <w:t>,</w:t>
      </w:r>
      <w:r w:rsidR="002B6580" w:rsidRPr="00F97CA0">
        <w:t>0</w:t>
      </w:r>
      <w:r w:rsidRPr="00F97CA0">
        <w:t xml:space="preserve">%, муниципальных районов – </w:t>
      </w:r>
      <w:r w:rsidR="00811392" w:rsidRPr="00F97CA0">
        <w:t>5</w:t>
      </w:r>
      <w:r w:rsidR="002B6580" w:rsidRPr="00F97CA0">
        <w:t>3</w:t>
      </w:r>
      <w:r w:rsidR="00811392" w:rsidRPr="00F97CA0">
        <w:t>,</w:t>
      </w:r>
      <w:r w:rsidR="002B6580" w:rsidRPr="00F97CA0">
        <w:t>4</w:t>
      </w:r>
      <w:r w:rsidR="006B27C3">
        <w:t>%</w:t>
      </w:r>
      <w:r w:rsidRPr="00F97CA0">
        <w:t xml:space="preserve">, городских поселений – </w:t>
      </w:r>
      <w:r w:rsidR="00811392" w:rsidRPr="00F97CA0">
        <w:t>6</w:t>
      </w:r>
      <w:r w:rsidR="002B6580" w:rsidRPr="00F97CA0">
        <w:t>3</w:t>
      </w:r>
      <w:r w:rsidR="00811392" w:rsidRPr="00F97CA0">
        <w:t>,</w:t>
      </w:r>
      <w:r w:rsidR="002B6580" w:rsidRPr="00F97CA0">
        <w:t>9</w:t>
      </w:r>
      <w:r w:rsidRPr="00F97CA0">
        <w:t xml:space="preserve">%, сельских поселений – </w:t>
      </w:r>
      <w:r w:rsidR="00811392" w:rsidRPr="00F97CA0">
        <w:t>4</w:t>
      </w:r>
      <w:r w:rsidR="002B6580" w:rsidRPr="00F97CA0">
        <w:t>6</w:t>
      </w:r>
      <w:r w:rsidR="00811392" w:rsidRPr="00F97CA0">
        <w:t>,</w:t>
      </w:r>
      <w:r w:rsidR="002B6580" w:rsidRPr="00F97CA0">
        <w:t>3</w:t>
      </w:r>
      <w:r w:rsidR="0082351E" w:rsidRPr="00F97CA0">
        <w:t xml:space="preserve"> </w:t>
      </w:r>
      <w:r w:rsidR="007B791F">
        <w:t>%</w:t>
      </w:r>
      <w:r w:rsidR="00384420" w:rsidRPr="00F97CA0">
        <w:t xml:space="preserve">. </w:t>
      </w:r>
    </w:p>
    <w:p w14:paraId="03C25ED6" w14:textId="77777777" w:rsidR="0082351E" w:rsidRPr="00F97CA0" w:rsidRDefault="00204922" w:rsidP="00E97B7B">
      <w:pPr>
        <w:spacing w:line="264" w:lineRule="auto"/>
        <w:ind w:firstLine="567"/>
        <w:jc w:val="both"/>
        <w:rPr>
          <w:b/>
        </w:rPr>
      </w:pPr>
      <w:r w:rsidRPr="00F97CA0">
        <w:t>Доходы местных бюджетов от неналоговых доходов, нормативы отчислений от которых установлены субъектами Российской Федерации</w:t>
      </w:r>
      <w:r w:rsidR="0040028D" w:rsidRPr="00F97CA0">
        <w:t xml:space="preserve"> </w:t>
      </w:r>
      <w:r w:rsidRPr="00F97CA0">
        <w:t>в соответствии с п</w:t>
      </w:r>
      <w:r w:rsidR="00384420" w:rsidRPr="00F97CA0">
        <w:t xml:space="preserve">. </w:t>
      </w:r>
      <w:r w:rsidRPr="00F97CA0">
        <w:t>3</w:t>
      </w:r>
      <w:r w:rsidR="00384420" w:rsidRPr="00F97CA0">
        <w:t xml:space="preserve">. </w:t>
      </w:r>
      <w:r w:rsidRPr="00F97CA0">
        <w:t>2 статьи</w:t>
      </w:r>
      <w:r w:rsidR="0040028D" w:rsidRPr="00F97CA0">
        <w:t xml:space="preserve"> </w:t>
      </w:r>
      <w:r w:rsidRPr="00F97CA0">
        <w:t xml:space="preserve">58 </w:t>
      </w:r>
      <w:r w:rsidR="006B1322" w:rsidRPr="00F97CA0">
        <w:t>БК РФ</w:t>
      </w:r>
      <w:r w:rsidRPr="00F97CA0">
        <w:t>, составили в</w:t>
      </w:r>
      <w:r w:rsidR="0040028D" w:rsidRPr="00F97CA0">
        <w:t xml:space="preserve"> </w:t>
      </w:r>
      <w:r w:rsidRPr="00F97CA0">
        <w:t>2020 году 1,26 млрд</w:t>
      </w:r>
      <w:r w:rsidR="00384420" w:rsidRPr="00F97CA0">
        <w:t xml:space="preserve">. </w:t>
      </w:r>
      <w:r w:rsidR="006B38E0" w:rsidRPr="00F97CA0">
        <w:t>рублей</w:t>
      </w:r>
      <w:r w:rsidR="006B27C3">
        <w:t>.</w:t>
      </w:r>
      <w:r w:rsidRPr="00F97CA0">
        <w:t xml:space="preserve"> Такие нормативы были установлены в 11 субъектах Российской Федерации, в число которых входят Саратовская область,</w:t>
      </w:r>
      <w:r w:rsidR="0040028D" w:rsidRPr="00F97CA0">
        <w:t xml:space="preserve"> </w:t>
      </w:r>
      <w:r w:rsidRPr="00F97CA0">
        <w:t>Камчатский край, Краснодарский край, Ростовская область, Архангельская область, Мурманская область, Республика Алтай, Брянская область, Владимирская область, Калужская область и Ханты</w:t>
      </w:r>
      <w:r w:rsidR="00447133" w:rsidRPr="00F97CA0">
        <w:t xml:space="preserve"> - </w:t>
      </w:r>
      <w:r w:rsidRPr="00F97CA0">
        <w:t>Мансийский автономный округ</w:t>
      </w:r>
      <w:r w:rsidR="00447133" w:rsidRPr="00F97CA0">
        <w:t xml:space="preserve"> - </w:t>
      </w:r>
      <w:r w:rsidRPr="00F97CA0">
        <w:t>Югра</w:t>
      </w:r>
      <w:r w:rsidR="00384420" w:rsidRPr="00F97CA0">
        <w:t xml:space="preserve">. </w:t>
      </w:r>
    </w:p>
    <w:p w14:paraId="52BCEC91" w14:textId="77777777" w:rsidR="00701128" w:rsidRPr="00F97CA0" w:rsidRDefault="006B27C3" w:rsidP="00E97B7B">
      <w:pPr>
        <w:spacing w:line="264" w:lineRule="auto"/>
        <w:ind w:firstLine="567"/>
        <w:jc w:val="both"/>
        <w:rPr>
          <w:b/>
        </w:rPr>
      </w:pPr>
      <w:r>
        <w:t>О</w:t>
      </w:r>
      <w:r w:rsidR="00204922" w:rsidRPr="00F97CA0">
        <w:t xml:space="preserve">т общей суммы неналоговых доходов, нормативы отчислений от которых установлены субъектами Российской </w:t>
      </w:r>
      <w:r w:rsidR="001C6C86" w:rsidRPr="00F97CA0">
        <w:t>Федерации,</w:t>
      </w:r>
      <w:r w:rsidR="00204922" w:rsidRPr="00F97CA0">
        <w:t xml:space="preserve"> </w:t>
      </w:r>
      <w:r w:rsidRPr="00F97CA0">
        <w:t xml:space="preserve">68,4% </w:t>
      </w:r>
      <w:r w:rsidR="00204922" w:rsidRPr="00F97CA0">
        <w:t xml:space="preserve">приходится </w:t>
      </w:r>
      <w:r w:rsidR="004402A1" w:rsidRPr="00F97CA0">
        <w:t>на платежи</w:t>
      </w:r>
      <w:r w:rsidR="00204922" w:rsidRPr="00F97CA0">
        <w:t xml:space="preserve"> за негативное воздействие </w:t>
      </w:r>
      <w:r w:rsidR="004402A1" w:rsidRPr="00F97CA0">
        <w:t>на окружающую среду (0,9 млрд</w:t>
      </w:r>
      <w:r w:rsidR="00384420" w:rsidRPr="00F97CA0">
        <w:t xml:space="preserve">. </w:t>
      </w:r>
      <w:r w:rsidR="006B38E0" w:rsidRPr="00F97CA0">
        <w:t>рублей</w:t>
      </w:r>
      <w:r w:rsidR="00C05991">
        <w:t xml:space="preserve">, из них 0,4 </w:t>
      </w:r>
      <w:r w:rsidR="008E1A52">
        <w:t>млрд. руб</w:t>
      </w:r>
      <w:r w:rsidR="00C05991">
        <w:t>лей</w:t>
      </w:r>
      <w:r w:rsidR="007F732D" w:rsidRPr="00F97CA0">
        <w:t xml:space="preserve"> приходится на </w:t>
      </w:r>
      <w:r w:rsidR="00C05991">
        <w:t xml:space="preserve">городские округа и 0,5 </w:t>
      </w:r>
      <w:r w:rsidR="008E1A52">
        <w:t>млрд. руб</w:t>
      </w:r>
      <w:r w:rsidR="00C05991">
        <w:t>лей</w:t>
      </w:r>
      <w:r w:rsidR="007F732D" w:rsidRPr="00F97CA0">
        <w:t xml:space="preserve"> на муниципальные районы</w:t>
      </w:r>
      <w:r w:rsidR="004402A1" w:rsidRPr="00F97CA0">
        <w:t>)</w:t>
      </w:r>
      <w:r w:rsidR="00384420" w:rsidRPr="00F97CA0">
        <w:t xml:space="preserve">. </w:t>
      </w:r>
      <w:r w:rsidR="00701128" w:rsidRPr="00F97CA0">
        <w:t xml:space="preserve">Размер единого норматива составляет </w:t>
      </w:r>
      <w:r w:rsidR="00DF0226" w:rsidRPr="00F97CA0">
        <w:t>во Владимирской области и Ханты</w:t>
      </w:r>
      <w:r w:rsidR="00447133" w:rsidRPr="00F97CA0">
        <w:t xml:space="preserve"> - </w:t>
      </w:r>
      <w:r w:rsidR="00DF0226" w:rsidRPr="00F97CA0">
        <w:t>Мансийском автономном округе</w:t>
      </w:r>
      <w:r w:rsidR="00447133" w:rsidRPr="00F97CA0">
        <w:t xml:space="preserve"> - </w:t>
      </w:r>
      <w:r w:rsidR="00DF0226" w:rsidRPr="00F97CA0">
        <w:t>100%, в Камчатском крае</w:t>
      </w:r>
      <w:r w:rsidR="00447133" w:rsidRPr="00F97CA0">
        <w:t xml:space="preserve"> - </w:t>
      </w:r>
      <w:r w:rsidR="00DF0226" w:rsidRPr="00F97CA0">
        <w:t>60%, в Калужской, Мурманской и Ростовской областях</w:t>
      </w:r>
      <w:r w:rsidR="00447133" w:rsidRPr="00F97CA0">
        <w:t xml:space="preserve"> - </w:t>
      </w:r>
      <w:r w:rsidR="00DF0226" w:rsidRPr="00F97CA0">
        <w:t>40%</w:t>
      </w:r>
      <w:r w:rsidR="00384420" w:rsidRPr="00F97CA0">
        <w:t xml:space="preserve">. </w:t>
      </w:r>
      <w:r w:rsidR="00DF0226" w:rsidRPr="00F97CA0">
        <w:t>Во всех случаях единые нормативы установлены для городских округов и муниципальных районов</w:t>
      </w:r>
      <w:r w:rsidR="00384420" w:rsidRPr="00F97CA0">
        <w:t xml:space="preserve">. </w:t>
      </w:r>
    </w:p>
    <w:p w14:paraId="34CC52B0" w14:textId="77777777" w:rsidR="00204922" w:rsidRPr="00F97CA0" w:rsidRDefault="004402A1" w:rsidP="00E97B7B">
      <w:pPr>
        <w:spacing w:line="264" w:lineRule="auto"/>
        <w:ind w:firstLine="567"/>
        <w:jc w:val="both"/>
        <w:rPr>
          <w:b/>
        </w:rPr>
      </w:pPr>
      <w:r w:rsidRPr="00F97CA0">
        <w:t>Поступления от</w:t>
      </w:r>
      <w:r w:rsidR="00DF0226" w:rsidRPr="00F97CA0">
        <w:t xml:space="preserve"> денежных взысканий (штрафов), предусмотренных Кодексом Российской Федерации об административных правонарушениях и законами субъектов Российской Федерации об административных правонарушениях, составляют 0,4 </w:t>
      </w:r>
      <w:r w:rsidR="008E1A52">
        <w:t>млрд. руб</w:t>
      </w:r>
      <w:r w:rsidR="006B38E0" w:rsidRPr="00F97CA0">
        <w:t>лей</w:t>
      </w:r>
      <w:r w:rsidR="00DF0226" w:rsidRPr="00F97CA0">
        <w:t xml:space="preserve">, или </w:t>
      </w:r>
      <w:r w:rsidR="00204922" w:rsidRPr="00F97CA0">
        <w:t xml:space="preserve">31,6% </w:t>
      </w:r>
      <w:r w:rsidR="00DF0226" w:rsidRPr="00F97CA0">
        <w:t>от общей суммы неналоговых доходов, нормативы отчислений от которых установлены субъектами Российской Федерации</w:t>
      </w:r>
      <w:r w:rsidR="00384420" w:rsidRPr="00F97CA0">
        <w:t>.</w:t>
      </w:r>
      <w:r w:rsidR="00C05991">
        <w:t xml:space="preserve"> Из них 0,16 </w:t>
      </w:r>
      <w:r w:rsidR="008E1A52">
        <w:t>млрд. руб</w:t>
      </w:r>
      <w:r w:rsidR="00C05991">
        <w:t>лей</w:t>
      </w:r>
      <w:r w:rsidR="007F732D" w:rsidRPr="00F97CA0">
        <w:t xml:space="preserve"> приходится на </w:t>
      </w:r>
      <w:r w:rsidR="00C05991">
        <w:t xml:space="preserve">городские округа, 0,24 </w:t>
      </w:r>
      <w:r w:rsidR="008E1A52">
        <w:t>млрд. руб</w:t>
      </w:r>
      <w:r w:rsidR="00C05991">
        <w:t>лей</w:t>
      </w:r>
      <w:r w:rsidR="007F732D" w:rsidRPr="00F97CA0">
        <w:t xml:space="preserve"> – на муниципальные </w:t>
      </w:r>
      <w:r w:rsidR="00AC73BA" w:rsidRPr="00F97CA0">
        <w:t>районы, также суммы меньшего порядка зачисляются в бюджеты других видов муниципальных образований: 1,9 млн.</w:t>
      </w:r>
      <w:r w:rsidR="00C05991">
        <w:t xml:space="preserve"> рублей</w:t>
      </w:r>
      <w:r w:rsidR="00AC73BA" w:rsidRPr="00F97CA0">
        <w:t xml:space="preserve"> – г</w:t>
      </w:r>
      <w:r w:rsidR="00C05991">
        <w:t xml:space="preserve">ородские </w:t>
      </w:r>
      <w:r w:rsidR="00C05991">
        <w:lastRenderedPageBreak/>
        <w:t xml:space="preserve">поселения, 2.1 </w:t>
      </w:r>
      <w:r w:rsidR="0089772B">
        <w:t>млн. руб</w:t>
      </w:r>
      <w:r w:rsidR="00C05991">
        <w:t>лей</w:t>
      </w:r>
      <w:r w:rsidR="00AC73BA" w:rsidRPr="00F97CA0">
        <w:t xml:space="preserve"> – се</w:t>
      </w:r>
      <w:r w:rsidR="00C05991">
        <w:t>льские поселения, 20,6 тыс. рублей</w:t>
      </w:r>
      <w:r w:rsidR="00AC73BA" w:rsidRPr="00F97CA0">
        <w:t xml:space="preserve"> – муниципальные округа. </w:t>
      </w:r>
    </w:p>
    <w:p w14:paraId="1D8D05E0" w14:textId="77777777" w:rsidR="00C45887" w:rsidRPr="00F97CA0" w:rsidRDefault="00204922" w:rsidP="00E97B7B">
      <w:pPr>
        <w:spacing w:line="264" w:lineRule="auto"/>
        <w:ind w:firstLine="567"/>
        <w:jc w:val="both"/>
      </w:pPr>
      <w:r w:rsidRPr="00F97CA0">
        <w:t>Шесть муниципальных районов (Нижегородская область – 1, Краснодарский край – 2, Ленинградская область –1, Челябинская область – 1 и Ханты</w:t>
      </w:r>
      <w:r w:rsidR="00447133" w:rsidRPr="00F97CA0">
        <w:t xml:space="preserve"> - </w:t>
      </w:r>
      <w:r w:rsidRPr="00F97CA0">
        <w:t>Мансийский автономный округ</w:t>
      </w:r>
      <w:r w:rsidR="00447133" w:rsidRPr="00F97CA0">
        <w:t xml:space="preserve"> - </w:t>
      </w:r>
      <w:r w:rsidRPr="00F97CA0">
        <w:t xml:space="preserve">1) установили нормативы отчислений от неналоговых доходов </w:t>
      </w:r>
      <w:r w:rsidR="00AC73BA" w:rsidRPr="00F97CA0">
        <w:t xml:space="preserve">для </w:t>
      </w:r>
      <w:r w:rsidRPr="00F97CA0">
        <w:t>7 городски</w:t>
      </w:r>
      <w:r w:rsidR="00AC73BA" w:rsidRPr="00F97CA0">
        <w:t>х</w:t>
      </w:r>
      <w:r w:rsidRPr="00F97CA0">
        <w:t xml:space="preserve"> посе</w:t>
      </w:r>
      <w:r w:rsidR="009351A7" w:rsidRPr="00F97CA0">
        <w:t>лени</w:t>
      </w:r>
      <w:r w:rsidR="00AC73BA" w:rsidRPr="00F97CA0">
        <w:t>й</w:t>
      </w:r>
      <w:r w:rsidR="009351A7" w:rsidRPr="00F97CA0">
        <w:t xml:space="preserve"> и 28 сельски</w:t>
      </w:r>
      <w:r w:rsidR="00AC73BA" w:rsidRPr="00F97CA0">
        <w:t>х</w:t>
      </w:r>
      <w:r w:rsidR="009351A7" w:rsidRPr="00F97CA0">
        <w:t xml:space="preserve"> поселени</w:t>
      </w:r>
      <w:r w:rsidR="00AC73BA" w:rsidRPr="00F97CA0">
        <w:t>й</w:t>
      </w:r>
      <w:r w:rsidR="009351A7" w:rsidRPr="00F97CA0">
        <w:t xml:space="preserve"> в</w:t>
      </w:r>
      <w:r w:rsidR="0040028D" w:rsidRPr="00F97CA0">
        <w:t xml:space="preserve"> </w:t>
      </w:r>
      <w:r w:rsidR="009351A7" w:rsidRPr="00F97CA0">
        <w:t>соответствии со статьями 63, 63</w:t>
      </w:r>
      <w:r w:rsidR="00E23960" w:rsidRPr="00F97CA0">
        <w:t>.</w:t>
      </w:r>
      <w:r w:rsidR="009351A7" w:rsidRPr="00F97CA0">
        <w:t xml:space="preserve">1 </w:t>
      </w:r>
      <w:r w:rsidR="006B1322" w:rsidRPr="00F97CA0">
        <w:t>БК РФ</w:t>
      </w:r>
      <w:r w:rsidR="00384420" w:rsidRPr="00F97CA0">
        <w:t xml:space="preserve">. </w:t>
      </w:r>
      <w:r w:rsidR="009351A7" w:rsidRPr="00F97CA0">
        <w:t xml:space="preserve">Доходы бюджетов городских и сельских поселений (внутригородских районов) от неналоговых доходов, нормативы отчислений по которым установлены представительным органом муниципального </w:t>
      </w:r>
      <w:r w:rsidR="004402A1" w:rsidRPr="00F97CA0">
        <w:t>района (</w:t>
      </w:r>
      <w:r w:rsidR="009351A7" w:rsidRPr="00F97CA0">
        <w:t xml:space="preserve">городского округа с внутригородским делением) в общей сумме составили 62,8 </w:t>
      </w:r>
      <w:r w:rsidR="0089772B">
        <w:t>млн. руб</w:t>
      </w:r>
      <w:r w:rsidR="006B38E0" w:rsidRPr="00F97CA0">
        <w:t>лей</w:t>
      </w:r>
      <w:r w:rsidR="009351A7" w:rsidRPr="00F97CA0">
        <w:t xml:space="preserve"> (</w:t>
      </w:r>
      <w:r w:rsidR="006106E1" w:rsidRPr="00F97CA0">
        <w:t xml:space="preserve">из них </w:t>
      </w:r>
      <w:r w:rsidR="009351A7" w:rsidRPr="00F97CA0">
        <w:t xml:space="preserve">39,2 </w:t>
      </w:r>
      <w:r w:rsidR="0089772B">
        <w:t>млн. руб</w:t>
      </w:r>
      <w:r w:rsidR="006B38E0" w:rsidRPr="00F97CA0">
        <w:t>лей</w:t>
      </w:r>
      <w:r w:rsidR="006106E1" w:rsidRPr="00F97CA0">
        <w:t xml:space="preserve"> приходится на городские поселения и 23,5 </w:t>
      </w:r>
      <w:r w:rsidR="0089772B">
        <w:t>млн. руб</w:t>
      </w:r>
      <w:r w:rsidR="006B38E0" w:rsidRPr="00F97CA0">
        <w:t>лей</w:t>
      </w:r>
      <w:r w:rsidR="00447133" w:rsidRPr="00F97CA0">
        <w:t xml:space="preserve"> - </w:t>
      </w:r>
      <w:r w:rsidR="006106E1" w:rsidRPr="00F97CA0">
        <w:t>на сельские поселения)</w:t>
      </w:r>
      <w:r w:rsidR="00384420" w:rsidRPr="00F97CA0">
        <w:t xml:space="preserve">. </w:t>
      </w:r>
    </w:p>
    <w:p w14:paraId="46273758" w14:textId="77777777" w:rsidR="00204922" w:rsidRPr="00F97CA0" w:rsidRDefault="006B27C3" w:rsidP="00E97B7B">
      <w:pPr>
        <w:spacing w:line="264" w:lineRule="auto"/>
        <w:ind w:firstLine="567"/>
        <w:jc w:val="both"/>
        <w:rPr>
          <w:b/>
        </w:rPr>
      </w:pPr>
      <w:r>
        <w:t>О</w:t>
      </w:r>
      <w:r w:rsidR="006106E1" w:rsidRPr="00F97CA0">
        <w:t xml:space="preserve">т общей суммы указанных доходов </w:t>
      </w:r>
      <w:r w:rsidRPr="00F97CA0">
        <w:t xml:space="preserve">96,2% </w:t>
      </w:r>
      <w:r w:rsidR="006106E1" w:rsidRPr="00F97CA0">
        <w:t>составляют доходы от передачи в аренду земельных участков, государственная собственность на которые не разграничена и которые расположены в границах соответствующих муниципальных образований, а также средства от продажи прав на заключение договоров аренды указанных земельных участков, а 3,8%</w:t>
      </w:r>
      <w:r w:rsidR="00447133" w:rsidRPr="00F97CA0">
        <w:t xml:space="preserve"> - </w:t>
      </w:r>
      <w:r w:rsidR="006106E1" w:rsidRPr="00F97CA0">
        <w:t xml:space="preserve">доходы от денежных взысканий (штрафов), предусмотренных КОАП, законами субъектов </w:t>
      </w:r>
      <w:r w:rsidR="000B0649" w:rsidRPr="00F97CA0">
        <w:t>Российской Федерации</w:t>
      </w:r>
      <w:r w:rsidR="006106E1" w:rsidRPr="00F97CA0">
        <w:t xml:space="preserve"> об административных правонарушениях</w:t>
      </w:r>
      <w:r w:rsidR="00384420" w:rsidRPr="00F97CA0">
        <w:t xml:space="preserve">. </w:t>
      </w:r>
    </w:p>
    <w:p w14:paraId="6983040E" w14:textId="77777777" w:rsidR="006106E1" w:rsidRPr="00F97CA0" w:rsidRDefault="006106E1" w:rsidP="00E97B7B"/>
    <w:p w14:paraId="623F8C2A" w14:textId="77777777" w:rsidR="0046094A" w:rsidRPr="00F97CA0" w:rsidRDefault="0046094A" w:rsidP="00E97B7B">
      <w:pPr>
        <w:ind w:firstLine="709"/>
        <w:rPr>
          <w:b/>
          <w:i/>
          <w:iCs/>
        </w:rPr>
      </w:pPr>
      <w:r w:rsidRPr="00F97CA0">
        <w:rPr>
          <w:i/>
          <w:iCs/>
        </w:rPr>
        <w:t xml:space="preserve">Самообложение граждан </w:t>
      </w:r>
    </w:p>
    <w:p w14:paraId="3AF1037F" w14:textId="77777777" w:rsidR="00CD21A7" w:rsidRDefault="00074A8B" w:rsidP="00CD21A7">
      <w:pPr>
        <w:spacing w:line="264" w:lineRule="auto"/>
        <w:ind w:firstLine="709"/>
        <w:jc w:val="both"/>
      </w:pPr>
      <w:r w:rsidRPr="00F97CA0">
        <w:t>Необходимо отметить продолжающийся рост поступлений в местные бюджеты средств самообложения граждан</w:t>
      </w:r>
      <w:r w:rsidR="00384420" w:rsidRPr="00F97CA0">
        <w:t xml:space="preserve">. </w:t>
      </w:r>
      <w:r w:rsidRPr="00F97CA0">
        <w:t>В 20</w:t>
      </w:r>
      <w:r w:rsidR="002B6580" w:rsidRPr="00F97CA0">
        <w:t>20</w:t>
      </w:r>
      <w:r w:rsidRPr="00F97CA0">
        <w:t xml:space="preserve"> году объем указанных средств вырос на </w:t>
      </w:r>
      <w:r w:rsidR="002B6580" w:rsidRPr="00F97CA0">
        <w:t>5</w:t>
      </w:r>
      <w:r w:rsidR="00470290" w:rsidRPr="00F97CA0">
        <w:t>,</w:t>
      </w:r>
      <w:r w:rsidR="002B6580" w:rsidRPr="00F97CA0">
        <w:t>4</w:t>
      </w:r>
      <w:r w:rsidRPr="00F97CA0">
        <w:t>% относительно показателя 201</w:t>
      </w:r>
      <w:r w:rsidR="002B6580" w:rsidRPr="00F97CA0">
        <w:t>9</w:t>
      </w:r>
      <w:r w:rsidRPr="00F97CA0">
        <w:t xml:space="preserve"> года и составил </w:t>
      </w:r>
      <w:r w:rsidR="002B6580" w:rsidRPr="00F97CA0">
        <w:t>302,9</w:t>
      </w:r>
      <w:r w:rsidRPr="00F97CA0">
        <w:t> </w:t>
      </w:r>
      <w:r w:rsidR="007E1A9E" w:rsidRPr="00F97CA0">
        <w:t>млн</w:t>
      </w:r>
      <w:r w:rsidR="00384420" w:rsidRPr="00F97CA0">
        <w:t xml:space="preserve">. </w:t>
      </w:r>
      <w:r w:rsidRPr="00F97CA0">
        <w:t xml:space="preserve">рублей (по отношению к 2013 году объем средств самообложения вырос в </w:t>
      </w:r>
      <w:r w:rsidR="00470290" w:rsidRPr="00F97CA0">
        <w:t>11,</w:t>
      </w:r>
      <w:r w:rsidR="002B6580" w:rsidRPr="00F97CA0">
        <w:t>8</w:t>
      </w:r>
      <w:r w:rsidRPr="00F97CA0">
        <w:t xml:space="preserve"> раза)</w:t>
      </w:r>
      <w:r w:rsidR="00384420" w:rsidRPr="00F97CA0">
        <w:t xml:space="preserve">. </w:t>
      </w:r>
    </w:p>
    <w:p w14:paraId="4B1FE99D" w14:textId="77777777" w:rsidR="00074A8B" w:rsidRPr="00F97CA0" w:rsidRDefault="00CD21A7" w:rsidP="00CD21A7">
      <w:pPr>
        <w:spacing w:line="264" w:lineRule="auto"/>
        <w:ind w:firstLine="709"/>
        <w:jc w:val="both"/>
        <w:rPr>
          <w:b/>
        </w:rPr>
      </w:pPr>
      <w:r>
        <w:t>С</w:t>
      </w:r>
      <w:r w:rsidR="00074A8B" w:rsidRPr="00F97CA0">
        <w:t>амообложени</w:t>
      </w:r>
      <w:r>
        <w:t>е</w:t>
      </w:r>
      <w:r w:rsidR="00074A8B" w:rsidRPr="00F97CA0">
        <w:t xml:space="preserve"> </w:t>
      </w:r>
      <w:r>
        <w:t>применялось</w:t>
      </w:r>
      <w:r w:rsidR="00074A8B" w:rsidRPr="00F97CA0">
        <w:t xml:space="preserve"> в </w:t>
      </w:r>
      <w:r w:rsidR="001F68B1" w:rsidRPr="00F97CA0">
        <w:t>3</w:t>
      </w:r>
      <w:r w:rsidR="00A51A6F" w:rsidRPr="00F97CA0">
        <w:t>4</w:t>
      </w:r>
      <w:r w:rsidR="00074A8B" w:rsidRPr="00F97CA0">
        <w:t xml:space="preserve"> регион</w:t>
      </w:r>
      <w:r w:rsidR="009169D0" w:rsidRPr="00F97CA0">
        <w:t>а</w:t>
      </w:r>
      <w:r>
        <w:t>х</w:t>
      </w:r>
      <w:r w:rsidR="00384420" w:rsidRPr="00F97CA0">
        <w:t xml:space="preserve">. </w:t>
      </w:r>
    </w:p>
    <w:p w14:paraId="22521B02" w14:textId="77777777" w:rsidR="00293697" w:rsidRPr="00F97CA0" w:rsidRDefault="00074A8B" w:rsidP="00D30AE9">
      <w:pPr>
        <w:spacing w:line="264" w:lineRule="auto"/>
        <w:ind w:firstLine="709"/>
        <w:jc w:val="both"/>
        <w:rPr>
          <w:b/>
        </w:rPr>
      </w:pPr>
      <w:r w:rsidRPr="00F97CA0">
        <w:t>На основании представленной регионами информации самообложение граждан вводилось в 20</w:t>
      </w:r>
      <w:r w:rsidR="00A51A6F" w:rsidRPr="00F97CA0">
        <w:t>20</w:t>
      </w:r>
      <w:r w:rsidRPr="00F97CA0">
        <w:t xml:space="preserve"> году на территориях </w:t>
      </w:r>
      <w:r w:rsidR="00BF7054" w:rsidRPr="00F97CA0">
        <w:t>2</w:t>
      </w:r>
      <w:r w:rsidR="00B72170">
        <w:t> </w:t>
      </w:r>
      <w:r w:rsidR="00A51A6F" w:rsidRPr="00F97CA0">
        <w:t>413</w:t>
      </w:r>
      <w:r w:rsidRPr="00F97CA0">
        <w:t xml:space="preserve"> муниципальных образований, что составляет </w:t>
      </w:r>
      <w:r w:rsidR="00C07031" w:rsidRPr="00F97CA0">
        <w:t>11</w:t>
      </w:r>
      <w:r w:rsidR="00DD1112" w:rsidRPr="00F97CA0">
        <w:t>,</w:t>
      </w:r>
      <w:r w:rsidR="00C07031" w:rsidRPr="00F97CA0">
        <w:t>9</w:t>
      </w:r>
      <w:r w:rsidRPr="00F97CA0">
        <w:t>% от общего количества муниципальных образований</w:t>
      </w:r>
      <w:r w:rsidR="00293697" w:rsidRPr="00F97CA0">
        <w:t xml:space="preserve"> </w:t>
      </w:r>
      <w:r w:rsidRPr="00F97CA0">
        <w:t>(в 201</w:t>
      </w:r>
      <w:r w:rsidR="00A51A6F" w:rsidRPr="00F97CA0">
        <w:t>9</w:t>
      </w:r>
      <w:r w:rsidRPr="00F97CA0">
        <w:t xml:space="preserve"> году 3</w:t>
      </w:r>
      <w:r w:rsidR="00A51A6F" w:rsidRPr="00F97CA0">
        <w:t>5</w:t>
      </w:r>
      <w:r w:rsidRPr="00F97CA0">
        <w:t xml:space="preserve"> регионов, </w:t>
      </w:r>
      <w:r w:rsidR="00A51A6F" w:rsidRPr="00F97CA0">
        <w:t>2</w:t>
      </w:r>
      <w:r w:rsidR="00B72170">
        <w:t> </w:t>
      </w:r>
      <w:r w:rsidR="00A51A6F" w:rsidRPr="00F97CA0">
        <w:t>787</w:t>
      </w:r>
      <w:r w:rsidR="009E429B" w:rsidRPr="00F97CA0">
        <w:t xml:space="preserve"> муниципальных образований), в том числе</w:t>
      </w:r>
      <w:r w:rsidR="00490699" w:rsidRPr="00F97CA0">
        <w:t xml:space="preserve"> в результате референдума</w:t>
      </w:r>
      <w:r w:rsidR="00447133" w:rsidRPr="00F97CA0">
        <w:t xml:space="preserve"> </w:t>
      </w:r>
      <w:r w:rsidR="00B72170">
        <w:t>–</w:t>
      </w:r>
      <w:r w:rsidR="00447133" w:rsidRPr="00F97CA0">
        <w:t xml:space="preserve"> </w:t>
      </w:r>
      <w:r w:rsidR="00B72170">
        <w:t xml:space="preserve">в </w:t>
      </w:r>
      <w:r w:rsidR="00490699" w:rsidRPr="00F97CA0">
        <w:t>664, на сходе граждан</w:t>
      </w:r>
      <w:r w:rsidR="00447133" w:rsidRPr="00F97CA0">
        <w:t xml:space="preserve"> </w:t>
      </w:r>
      <w:r w:rsidR="00B72170">
        <w:t>–</w:t>
      </w:r>
      <w:r w:rsidR="00447133" w:rsidRPr="00F97CA0">
        <w:t xml:space="preserve"> </w:t>
      </w:r>
      <w:r w:rsidR="00B72170">
        <w:t xml:space="preserve">в </w:t>
      </w:r>
      <w:r w:rsidR="00490699" w:rsidRPr="00F97CA0">
        <w:t>1</w:t>
      </w:r>
      <w:r w:rsidR="00B72170">
        <w:t> </w:t>
      </w:r>
      <w:r w:rsidR="00490699" w:rsidRPr="00F97CA0">
        <w:t>749</w:t>
      </w:r>
      <w:r w:rsidR="00384420" w:rsidRPr="00F97CA0">
        <w:t xml:space="preserve">. </w:t>
      </w:r>
      <w:r w:rsidR="00293697" w:rsidRPr="00F97CA0">
        <w:t>Количество сельских поселений, на территории которых введено самообложение, составляет 2</w:t>
      </w:r>
      <w:r w:rsidR="00B72170">
        <w:t> </w:t>
      </w:r>
      <w:r w:rsidR="00293697" w:rsidRPr="00F97CA0">
        <w:t>339, городских поселений</w:t>
      </w:r>
      <w:r w:rsidR="00447133" w:rsidRPr="00F97CA0">
        <w:t xml:space="preserve"> - </w:t>
      </w:r>
      <w:r w:rsidR="00293697" w:rsidRPr="00F97CA0">
        <w:t>56, городских округов</w:t>
      </w:r>
      <w:r w:rsidR="00447133" w:rsidRPr="00F97CA0">
        <w:t xml:space="preserve"> - </w:t>
      </w:r>
      <w:r w:rsidR="00293697" w:rsidRPr="00F97CA0">
        <w:t>16, муниципальных районов и муниципальных округов</w:t>
      </w:r>
      <w:r w:rsidR="00447133" w:rsidRPr="00F97CA0">
        <w:t xml:space="preserve"> - </w:t>
      </w:r>
      <w:r w:rsidR="00293697" w:rsidRPr="00F97CA0">
        <w:t>по 1</w:t>
      </w:r>
      <w:r w:rsidR="00384420" w:rsidRPr="00F97CA0">
        <w:t xml:space="preserve">. </w:t>
      </w:r>
      <w:r w:rsidR="00293697" w:rsidRPr="00F97CA0">
        <w:t xml:space="preserve">Данное соотношение можно объяснить тем, что местные инициативы технически </w:t>
      </w:r>
      <w:r w:rsidR="00FA14E5" w:rsidRPr="00F97CA0">
        <w:t>и</w:t>
      </w:r>
      <w:r w:rsidR="00293697" w:rsidRPr="00F97CA0">
        <w:t xml:space="preserve"> организационно легче осуществить на небольших территориях с компактно проживающим населением</w:t>
      </w:r>
      <w:r w:rsidR="00384420" w:rsidRPr="00F97CA0">
        <w:t xml:space="preserve">. </w:t>
      </w:r>
    </w:p>
    <w:p w14:paraId="42E2CF94" w14:textId="77777777" w:rsidR="00074A8B" w:rsidRPr="00F97CA0" w:rsidRDefault="00074A8B" w:rsidP="00D30AE9">
      <w:pPr>
        <w:autoSpaceDE w:val="0"/>
        <w:autoSpaceDN w:val="0"/>
        <w:adjustRightInd w:val="0"/>
        <w:spacing w:line="264" w:lineRule="auto"/>
        <w:ind w:firstLine="709"/>
        <w:jc w:val="both"/>
        <w:rPr>
          <w:szCs w:val="28"/>
        </w:rPr>
      </w:pPr>
      <w:r w:rsidRPr="00F97CA0">
        <w:rPr>
          <w:szCs w:val="28"/>
        </w:rPr>
        <w:lastRenderedPageBreak/>
        <w:t>Наибольший объем поступлений от самообложения в 20</w:t>
      </w:r>
      <w:r w:rsidR="008C3632" w:rsidRPr="00F97CA0">
        <w:rPr>
          <w:szCs w:val="28"/>
        </w:rPr>
        <w:t xml:space="preserve">20 </w:t>
      </w:r>
      <w:r w:rsidRPr="00F97CA0">
        <w:rPr>
          <w:szCs w:val="28"/>
        </w:rPr>
        <w:t>году (9</w:t>
      </w:r>
      <w:r w:rsidR="008C3632" w:rsidRPr="00F97CA0">
        <w:rPr>
          <w:szCs w:val="28"/>
        </w:rPr>
        <w:t>6</w:t>
      </w:r>
      <w:r w:rsidRPr="00F97CA0">
        <w:rPr>
          <w:szCs w:val="28"/>
        </w:rPr>
        <w:t>,</w:t>
      </w:r>
      <w:r w:rsidR="008C3632" w:rsidRPr="00F97CA0">
        <w:rPr>
          <w:szCs w:val="28"/>
        </w:rPr>
        <w:t>7</w:t>
      </w:r>
      <w:r w:rsidRPr="00F97CA0">
        <w:rPr>
          <w:szCs w:val="28"/>
        </w:rPr>
        <w:t xml:space="preserve">%) приходится на следующие </w:t>
      </w:r>
      <w:r w:rsidR="00FA2980" w:rsidRPr="00F97CA0">
        <w:rPr>
          <w:szCs w:val="28"/>
        </w:rPr>
        <w:t>десять</w:t>
      </w:r>
      <w:r w:rsidRPr="00F97CA0">
        <w:rPr>
          <w:szCs w:val="28"/>
        </w:rPr>
        <w:t xml:space="preserve"> субъектов Р</w:t>
      </w:r>
      <w:r w:rsidR="00A15EDD" w:rsidRPr="00F97CA0">
        <w:rPr>
          <w:szCs w:val="28"/>
        </w:rPr>
        <w:t>оссийской Федерации (таблица </w:t>
      </w:r>
      <w:r w:rsidR="0046094A" w:rsidRPr="00F97CA0">
        <w:rPr>
          <w:szCs w:val="28"/>
        </w:rPr>
        <w:t>1</w:t>
      </w:r>
      <w:r w:rsidR="005F4B7B">
        <w:rPr>
          <w:szCs w:val="28"/>
        </w:rPr>
        <w:t>3</w:t>
      </w:r>
      <w:r w:rsidR="00A15EDD" w:rsidRPr="00F97CA0">
        <w:rPr>
          <w:szCs w:val="28"/>
        </w:rPr>
        <w:t>)</w:t>
      </w:r>
      <w:r w:rsidR="00384420" w:rsidRPr="00F97CA0">
        <w:rPr>
          <w:szCs w:val="28"/>
        </w:rPr>
        <w:t xml:space="preserve">. </w:t>
      </w:r>
    </w:p>
    <w:p w14:paraId="12422EEB" w14:textId="77777777" w:rsidR="00074A8B" w:rsidRPr="00F97CA0" w:rsidRDefault="00074A8B" w:rsidP="00BD3EE7">
      <w:pPr>
        <w:autoSpaceDE w:val="0"/>
        <w:autoSpaceDN w:val="0"/>
        <w:adjustRightInd w:val="0"/>
        <w:spacing w:after="120" w:line="264" w:lineRule="auto"/>
        <w:jc w:val="right"/>
        <w:rPr>
          <w:szCs w:val="28"/>
        </w:rPr>
      </w:pPr>
      <w:r w:rsidRPr="00F97CA0">
        <w:rPr>
          <w:szCs w:val="28"/>
        </w:rPr>
        <w:t xml:space="preserve">Таблица </w:t>
      </w:r>
      <w:r w:rsidR="0046094A" w:rsidRPr="00F97CA0">
        <w:rPr>
          <w:szCs w:val="28"/>
        </w:rPr>
        <w:t>1</w:t>
      </w:r>
      <w:r w:rsidR="005F4B7B">
        <w:rPr>
          <w:szCs w:val="28"/>
        </w:rPr>
        <w:t>3</w:t>
      </w:r>
    </w:p>
    <w:tbl>
      <w:tblPr>
        <w:tblStyle w:val="af4"/>
        <w:tblW w:w="5000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628"/>
        <w:gridCol w:w="2762"/>
        <w:gridCol w:w="1530"/>
      </w:tblGrid>
      <w:tr w:rsidR="00F97CA0" w:rsidRPr="00F97CA0" w14:paraId="1AADDB29" w14:textId="77777777" w:rsidTr="002470BF">
        <w:trPr>
          <w:tblHeader/>
        </w:trPr>
        <w:tc>
          <w:tcPr>
            <w:tcW w:w="4619" w:type="dxa"/>
            <w:tcBorders>
              <w:bottom w:val="double" w:sz="4" w:space="0" w:color="auto"/>
            </w:tcBorders>
            <w:vAlign w:val="center"/>
          </w:tcPr>
          <w:p w14:paraId="100EB229" w14:textId="77777777" w:rsidR="00074A8B" w:rsidRPr="00F97CA0" w:rsidRDefault="00074A8B" w:rsidP="00BD3EE7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 xml:space="preserve">Субъект </w:t>
            </w:r>
          </w:p>
          <w:p w14:paraId="1ED578A2" w14:textId="77777777" w:rsidR="00074A8B" w:rsidRPr="00F97CA0" w:rsidRDefault="00074A8B" w:rsidP="00BD3EE7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>Российской Федерации</w:t>
            </w:r>
          </w:p>
        </w:tc>
        <w:tc>
          <w:tcPr>
            <w:tcW w:w="2756" w:type="dxa"/>
            <w:tcBorders>
              <w:bottom w:val="double" w:sz="4" w:space="0" w:color="auto"/>
            </w:tcBorders>
            <w:vAlign w:val="center"/>
          </w:tcPr>
          <w:p w14:paraId="7E8198FE" w14:textId="77777777" w:rsidR="00074A8B" w:rsidRPr="00F97CA0" w:rsidRDefault="00074A8B" w:rsidP="00BD3EE7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>Объем средств самообложения,</w:t>
            </w:r>
          </w:p>
          <w:p w14:paraId="4CD746AD" w14:textId="77777777" w:rsidR="00074A8B" w:rsidRPr="00F97CA0" w:rsidRDefault="00E763E8" w:rsidP="00BD3EE7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>м</w:t>
            </w:r>
            <w:r w:rsidR="007E1A9E" w:rsidRPr="00F97CA0">
              <w:rPr>
                <w:sz w:val="26"/>
                <w:szCs w:val="26"/>
              </w:rPr>
              <w:t>лн</w:t>
            </w:r>
            <w:r w:rsidR="00384420" w:rsidRPr="00F97CA0">
              <w:rPr>
                <w:sz w:val="26"/>
                <w:szCs w:val="26"/>
              </w:rPr>
              <w:t xml:space="preserve">. </w:t>
            </w:r>
            <w:r w:rsidR="00074A8B" w:rsidRPr="00F97CA0">
              <w:rPr>
                <w:sz w:val="26"/>
                <w:szCs w:val="26"/>
              </w:rPr>
              <w:t>рублей</w:t>
            </w:r>
          </w:p>
        </w:tc>
        <w:tc>
          <w:tcPr>
            <w:tcW w:w="1527" w:type="dxa"/>
            <w:tcBorders>
              <w:bottom w:val="double" w:sz="4" w:space="0" w:color="auto"/>
            </w:tcBorders>
            <w:vAlign w:val="center"/>
          </w:tcPr>
          <w:p w14:paraId="79BF452B" w14:textId="77777777" w:rsidR="00074A8B" w:rsidRPr="00F97CA0" w:rsidRDefault="00074A8B" w:rsidP="00BD3EE7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 xml:space="preserve">Доля, </w:t>
            </w:r>
          </w:p>
          <w:p w14:paraId="39CD7929" w14:textId="77777777" w:rsidR="00074A8B" w:rsidRPr="00F97CA0" w:rsidRDefault="00074A8B" w:rsidP="00BD3EE7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>%</w:t>
            </w:r>
          </w:p>
        </w:tc>
      </w:tr>
      <w:tr w:rsidR="00F97CA0" w:rsidRPr="00F97CA0" w14:paraId="5CD4FE26" w14:textId="77777777" w:rsidTr="002470BF">
        <w:trPr>
          <w:trHeight w:hRule="exact" w:val="397"/>
        </w:trPr>
        <w:tc>
          <w:tcPr>
            <w:tcW w:w="4619" w:type="dxa"/>
            <w:tcBorders>
              <w:top w:val="double" w:sz="4" w:space="0" w:color="auto"/>
            </w:tcBorders>
            <w:vAlign w:val="bottom"/>
          </w:tcPr>
          <w:p w14:paraId="1ABD6F64" w14:textId="77777777" w:rsidR="00074A8B" w:rsidRPr="00F97CA0" w:rsidRDefault="00074A8B" w:rsidP="00BD3EE7">
            <w:pPr>
              <w:autoSpaceDE w:val="0"/>
              <w:autoSpaceDN w:val="0"/>
              <w:adjustRightInd w:val="0"/>
              <w:spacing w:line="264" w:lineRule="auto"/>
              <w:rPr>
                <w:b/>
                <w:sz w:val="26"/>
                <w:szCs w:val="26"/>
              </w:rPr>
            </w:pPr>
            <w:r w:rsidRPr="00F97CA0">
              <w:rPr>
                <w:b/>
                <w:sz w:val="26"/>
                <w:szCs w:val="26"/>
              </w:rPr>
              <w:t>Всего по Российской Федерации</w:t>
            </w:r>
          </w:p>
        </w:tc>
        <w:tc>
          <w:tcPr>
            <w:tcW w:w="2756" w:type="dxa"/>
            <w:tcBorders>
              <w:top w:val="double" w:sz="4" w:space="0" w:color="auto"/>
            </w:tcBorders>
            <w:vAlign w:val="bottom"/>
          </w:tcPr>
          <w:p w14:paraId="70670B58" w14:textId="77777777" w:rsidR="00074A8B" w:rsidRPr="00F97CA0" w:rsidRDefault="008C3632" w:rsidP="008C3632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b/>
                <w:sz w:val="26"/>
                <w:szCs w:val="26"/>
              </w:rPr>
            </w:pPr>
            <w:r w:rsidRPr="00F97CA0">
              <w:rPr>
                <w:b/>
                <w:sz w:val="26"/>
                <w:szCs w:val="26"/>
              </w:rPr>
              <w:t>302,9</w:t>
            </w:r>
          </w:p>
        </w:tc>
        <w:tc>
          <w:tcPr>
            <w:tcW w:w="1527" w:type="dxa"/>
            <w:tcBorders>
              <w:top w:val="double" w:sz="4" w:space="0" w:color="auto"/>
            </w:tcBorders>
            <w:vAlign w:val="bottom"/>
          </w:tcPr>
          <w:p w14:paraId="3C2B1BC4" w14:textId="77777777" w:rsidR="00074A8B" w:rsidRPr="00F97CA0" w:rsidRDefault="00074A8B" w:rsidP="00BD3EE7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b/>
                <w:i/>
                <w:sz w:val="26"/>
                <w:szCs w:val="26"/>
              </w:rPr>
            </w:pPr>
            <w:r w:rsidRPr="00F97CA0">
              <w:rPr>
                <w:b/>
                <w:i/>
                <w:sz w:val="26"/>
                <w:szCs w:val="26"/>
              </w:rPr>
              <w:t>100%</w:t>
            </w:r>
          </w:p>
        </w:tc>
      </w:tr>
      <w:tr w:rsidR="00F97CA0" w:rsidRPr="00F97CA0" w14:paraId="44701FD7" w14:textId="77777777" w:rsidTr="002470BF">
        <w:trPr>
          <w:trHeight w:hRule="exact" w:val="1069"/>
        </w:trPr>
        <w:tc>
          <w:tcPr>
            <w:tcW w:w="4619" w:type="dxa"/>
            <w:tcBorders>
              <w:top w:val="double" w:sz="4" w:space="0" w:color="auto"/>
            </w:tcBorders>
            <w:vAlign w:val="bottom"/>
          </w:tcPr>
          <w:p w14:paraId="7226F0BC" w14:textId="77777777" w:rsidR="00F6358C" w:rsidRPr="00F97CA0" w:rsidRDefault="00F6358C" w:rsidP="00BD3EE7">
            <w:pPr>
              <w:autoSpaceDE w:val="0"/>
              <w:autoSpaceDN w:val="0"/>
              <w:adjustRightInd w:val="0"/>
              <w:spacing w:line="264" w:lineRule="auto"/>
              <w:rPr>
                <w:i/>
                <w:sz w:val="26"/>
                <w:szCs w:val="26"/>
              </w:rPr>
            </w:pPr>
            <w:r w:rsidRPr="00F97CA0">
              <w:rPr>
                <w:i/>
                <w:sz w:val="26"/>
                <w:szCs w:val="26"/>
              </w:rPr>
              <w:t>В т</w:t>
            </w:r>
            <w:r w:rsidR="00384420" w:rsidRPr="00F97CA0">
              <w:rPr>
                <w:i/>
                <w:sz w:val="26"/>
                <w:szCs w:val="26"/>
              </w:rPr>
              <w:t xml:space="preserve">. </w:t>
            </w:r>
            <w:r w:rsidRPr="00F97CA0">
              <w:rPr>
                <w:i/>
                <w:sz w:val="26"/>
                <w:szCs w:val="26"/>
              </w:rPr>
              <w:t>ч</w:t>
            </w:r>
            <w:r w:rsidR="00384420" w:rsidRPr="00F97CA0">
              <w:rPr>
                <w:i/>
                <w:sz w:val="26"/>
                <w:szCs w:val="26"/>
              </w:rPr>
              <w:t xml:space="preserve">. </w:t>
            </w:r>
            <w:r w:rsidRPr="00F97CA0">
              <w:rPr>
                <w:i/>
                <w:sz w:val="26"/>
                <w:szCs w:val="26"/>
              </w:rPr>
              <w:t>по 10 субъектам РФ, обеспечивших максимальный объем поступлений</w:t>
            </w:r>
          </w:p>
        </w:tc>
        <w:tc>
          <w:tcPr>
            <w:tcW w:w="2756" w:type="dxa"/>
            <w:tcBorders>
              <w:top w:val="double" w:sz="4" w:space="0" w:color="auto"/>
            </w:tcBorders>
            <w:vAlign w:val="bottom"/>
          </w:tcPr>
          <w:p w14:paraId="5AEE62F1" w14:textId="77777777" w:rsidR="00F6358C" w:rsidRPr="00F97CA0" w:rsidRDefault="00F6358C" w:rsidP="008C3632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i/>
                <w:sz w:val="26"/>
                <w:szCs w:val="26"/>
              </w:rPr>
            </w:pPr>
            <w:r w:rsidRPr="00F97CA0">
              <w:rPr>
                <w:i/>
                <w:sz w:val="26"/>
                <w:szCs w:val="26"/>
              </w:rPr>
              <w:t>292,7</w:t>
            </w:r>
          </w:p>
        </w:tc>
        <w:tc>
          <w:tcPr>
            <w:tcW w:w="1527" w:type="dxa"/>
            <w:tcBorders>
              <w:top w:val="double" w:sz="4" w:space="0" w:color="auto"/>
            </w:tcBorders>
            <w:vAlign w:val="bottom"/>
          </w:tcPr>
          <w:p w14:paraId="0656A121" w14:textId="77777777" w:rsidR="00F6358C" w:rsidRPr="00F97CA0" w:rsidRDefault="00F6358C" w:rsidP="00BD3EE7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i/>
                <w:sz w:val="26"/>
                <w:szCs w:val="26"/>
              </w:rPr>
            </w:pPr>
            <w:r w:rsidRPr="00F97CA0">
              <w:rPr>
                <w:i/>
                <w:sz w:val="26"/>
                <w:szCs w:val="26"/>
              </w:rPr>
              <w:t>96,7%</w:t>
            </w:r>
          </w:p>
        </w:tc>
      </w:tr>
      <w:tr w:rsidR="00F97CA0" w:rsidRPr="00F97CA0" w14:paraId="6820E0EF" w14:textId="77777777" w:rsidTr="002470BF">
        <w:trPr>
          <w:trHeight w:hRule="exact" w:val="397"/>
        </w:trPr>
        <w:tc>
          <w:tcPr>
            <w:tcW w:w="4619" w:type="dxa"/>
            <w:vAlign w:val="bottom"/>
          </w:tcPr>
          <w:p w14:paraId="1C82656E" w14:textId="77777777" w:rsidR="00F6358C" w:rsidRPr="00F97CA0" w:rsidRDefault="00F6358C" w:rsidP="00BD3EE7">
            <w:pPr>
              <w:spacing w:line="264" w:lineRule="auto"/>
            </w:pPr>
            <w:r w:rsidRPr="00F97CA0">
              <w:t>Республика Татарстан</w:t>
            </w:r>
          </w:p>
        </w:tc>
        <w:tc>
          <w:tcPr>
            <w:tcW w:w="2756" w:type="dxa"/>
            <w:vAlign w:val="bottom"/>
          </w:tcPr>
          <w:p w14:paraId="5179FD22" w14:textId="77777777" w:rsidR="00F6358C" w:rsidRPr="00F97CA0" w:rsidRDefault="00F6358C" w:rsidP="008C3632">
            <w:pPr>
              <w:spacing w:line="264" w:lineRule="auto"/>
              <w:jc w:val="center"/>
            </w:pPr>
            <w:r w:rsidRPr="00F97CA0">
              <w:t>263,9</w:t>
            </w:r>
          </w:p>
        </w:tc>
        <w:tc>
          <w:tcPr>
            <w:tcW w:w="1527" w:type="dxa"/>
            <w:vAlign w:val="bottom"/>
          </w:tcPr>
          <w:p w14:paraId="4FF0E8D4" w14:textId="77777777" w:rsidR="00F6358C" w:rsidRPr="00F97CA0" w:rsidRDefault="00F6358C">
            <w:pPr>
              <w:jc w:val="center"/>
              <w:rPr>
                <w:szCs w:val="28"/>
              </w:rPr>
            </w:pPr>
            <w:r w:rsidRPr="00F97CA0">
              <w:rPr>
                <w:szCs w:val="28"/>
              </w:rPr>
              <w:t>87,1%</w:t>
            </w:r>
          </w:p>
        </w:tc>
      </w:tr>
      <w:tr w:rsidR="00F97CA0" w:rsidRPr="00F97CA0" w14:paraId="25506E58" w14:textId="77777777" w:rsidTr="002470BF">
        <w:trPr>
          <w:trHeight w:hRule="exact" w:val="397"/>
        </w:trPr>
        <w:tc>
          <w:tcPr>
            <w:tcW w:w="4619" w:type="dxa"/>
            <w:vAlign w:val="bottom"/>
          </w:tcPr>
          <w:p w14:paraId="50621B72" w14:textId="77777777" w:rsidR="00F6358C" w:rsidRPr="00F97CA0" w:rsidRDefault="00F6358C" w:rsidP="00BD3EE7">
            <w:pPr>
              <w:spacing w:line="264" w:lineRule="auto"/>
            </w:pPr>
            <w:r w:rsidRPr="00F97CA0">
              <w:t>Кировская область</w:t>
            </w:r>
          </w:p>
        </w:tc>
        <w:tc>
          <w:tcPr>
            <w:tcW w:w="2756" w:type="dxa"/>
            <w:vAlign w:val="bottom"/>
          </w:tcPr>
          <w:p w14:paraId="5EC3D076" w14:textId="77777777" w:rsidR="00F6358C" w:rsidRPr="00F97CA0" w:rsidRDefault="00F6358C" w:rsidP="00BD3EE7">
            <w:pPr>
              <w:spacing w:line="264" w:lineRule="auto"/>
              <w:jc w:val="center"/>
            </w:pPr>
            <w:r w:rsidRPr="00F97CA0">
              <w:t>6,7</w:t>
            </w:r>
          </w:p>
        </w:tc>
        <w:tc>
          <w:tcPr>
            <w:tcW w:w="1527" w:type="dxa"/>
            <w:vAlign w:val="bottom"/>
          </w:tcPr>
          <w:p w14:paraId="192115DD" w14:textId="77777777" w:rsidR="00F6358C" w:rsidRPr="00F97CA0" w:rsidRDefault="00F6358C">
            <w:pPr>
              <w:jc w:val="center"/>
              <w:rPr>
                <w:szCs w:val="28"/>
              </w:rPr>
            </w:pPr>
            <w:r w:rsidRPr="00F97CA0">
              <w:rPr>
                <w:szCs w:val="28"/>
              </w:rPr>
              <w:t>2,2%</w:t>
            </w:r>
          </w:p>
        </w:tc>
      </w:tr>
      <w:tr w:rsidR="00F97CA0" w:rsidRPr="00F97CA0" w14:paraId="6FFCD220" w14:textId="77777777" w:rsidTr="002470BF">
        <w:trPr>
          <w:trHeight w:hRule="exact" w:val="397"/>
        </w:trPr>
        <w:tc>
          <w:tcPr>
            <w:tcW w:w="4619" w:type="dxa"/>
            <w:vAlign w:val="bottom"/>
          </w:tcPr>
          <w:p w14:paraId="19A5DC25" w14:textId="77777777" w:rsidR="00F6358C" w:rsidRPr="00F97CA0" w:rsidRDefault="00F6358C" w:rsidP="00BD3EE7">
            <w:pPr>
              <w:spacing w:line="264" w:lineRule="auto"/>
            </w:pPr>
            <w:r w:rsidRPr="00F97CA0">
              <w:t>Пермский край</w:t>
            </w:r>
          </w:p>
        </w:tc>
        <w:tc>
          <w:tcPr>
            <w:tcW w:w="2756" w:type="dxa"/>
            <w:vAlign w:val="bottom"/>
          </w:tcPr>
          <w:p w14:paraId="0AFB376F" w14:textId="77777777" w:rsidR="00F6358C" w:rsidRPr="00F97CA0" w:rsidRDefault="00F6358C" w:rsidP="00BD3EE7">
            <w:pPr>
              <w:spacing w:line="264" w:lineRule="auto"/>
              <w:jc w:val="center"/>
            </w:pPr>
            <w:r w:rsidRPr="00F97CA0">
              <w:t>4,6</w:t>
            </w:r>
          </w:p>
        </w:tc>
        <w:tc>
          <w:tcPr>
            <w:tcW w:w="1527" w:type="dxa"/>
            <w:vAlign w:val="bottom"/>
          </w:tcPr>
          <w:p w14:paraId="628A5572" w14:textId="77777777" w:rsidR="00F6358C" w:rsidRPr="00F97CA0" w:rsidRDefault="00F6358C">
            <w:pPr>
              <w:jc w:val="center"/>
              <w:rPr>
                <w:szCs w:val="28"/>
              </w:rPr>
            </w:pPr>
            <w:r w:rsidRPr="00F97CA0">
              <w:rPr>
                <w:szCs w:val="28"/>
              </w:rPr>
              <w:t>1,5%</w:t>
            </w:r>
          </w:p>
        </w:tc>
      </w:tr>
      <w:tr w:rsidR="00F97CA0" w:rsidRPr="00F97CA0" w14:paraId="1A1FECE2" w14:textId="77777777" w:rsidTr="002470BF">
        <w:trPr>
          <w:trHeight w:hRule="exact" w:val="397"/>
        </w:trPr>
        <w:tc>
          <w:tcPr>
            <w:tcW w:w="4619" w:type="dxa"/>
            <w:vAlign w:val="bottom"/>
          </w:tcPr>
          <w:p w14:paraId="5115FC0D" w14:textId="77777777" w:rsidR="00F6358C" w:rsidRPr="00F97CA0" w:rsidRDefault="00F6358C" w:rsidP="00BD3EE7">
            <w:pPr>
              <w:spacing w:line="264" w:lineRule="auto"/>
            </w:pPr>
            <w:r w:rsidRPr="00F97CA0">
              <w:t>Удмуртская Республика</w:t>
            </w:r>
          </w:p>
        </w:tc>
        <w:tc>
          <w:tcPr>
            <w:tcW w:w="2756" w:type="dxa"/>
            <w:vAlign w:val="bottom"/>
          </w:tcPr>
          <w:p w14:paraId="53736440" w14:textId="77777777" w:rsidR="00F6358C" w:rsidRPr="00F97CA0" w:rsidRDefault="00F6358C" w:rsidP="00BD3EE7">
            <w:pPr>
              <w:spacing w:line="264" w:lineRule="auto"/>
              <w:jc w:val="center"/>
            </w:pPr>
            <w:r w:rsidRPr="00F97CA0">
              <w:t>4,6</w:t>
            </w:r>
          </w:p>
        </w:tc>
        <w:tc>
          <w:tcPr>
            <w:tcW w:w="1527" w:type="dxa"/>
            <w:vAlign w:val="bottom"/>
          </w:tcPr>
          <w:p w14:paraId="0CD9C9D0" w14:textId="77777777" w:rsidR="00F6358C" w:rsidRPr="00F97CA0" w:rsidRDefault="00F6358C">
            <w:pPr>
              <w:jc w:val="center"/>
              <w:rPr>
                <w:szCs w:val="28"/>
              </w:rPr>
            </w:pPr>
            <w:r w:rsidRPr="00F97CA0">
              <w:rPr>
                <w:szCs w:val="28"/>
              </w:rPr>
              <w:t>1,5%</w:t>
            </w:r>
          </w:p>
        </w:tc>
      </w:tr>
      <w:tr w:rsidR="00F97CA0" w:rsidRPr="00F97CA0" w14:paraId="4D80C667" w14:textId="77777777" w:rsidTr="002470BF">
        <w:trPr>
          <w:trHeight w:hRule="exact" w:val="397"/>
        </w:trPr>
        <w:tc>
          <w:tcPr>
            <w:tcW w:w="4619" w:type="dxa"/>
            <w:vAlign w:val="bottom"/>
          </w:tcPr>
          <w:p w14:paraId="55CF560B" w14:textId="77777777" w:rsidR="00F6358C" w:rsidRPr="00F97CA0" w:rsidRDefault="00F6358C" w:rsidP="00BF7054">
            <w:pPr>
              <w:spacing w:line="264" w:lineRule="auto"/>
            </w:pPr>
            <w:r w:rsidRPr="00F97CA0">
              <w:t xml:space="preserve">Самарская область </w:t>
            </w:r>
          </w:p>
        </w:tc>
        <w:tc>
          <w:tcPr>
            <w:tcW w:w="2756" w:type="dxa"/>
            <w:vAlign w:val="bottom"/>
          </w:tcPr>
          <w:p w14:paraId="0E24C9D4" w14:textId="77777777" w:rsidR="00F6358C" w:rsidRPr="00F97CA0" w:rsidRDefault="00F6358C" w:rsidP="00BD3EE7">
            <w:pPr>
              <w:spacing w:line="264" w:lineRule="auto"/>
              <w:jc w:val="center"/>
            </w:pPr>
            <w:r w:rsidRPr="00F97CA0">
              <w:t>3,1</w:t>
            </w:r>
          </w:p>
        </w:tc>
        <w:tc>
          <w:tcPr>
            <w:tcW w:w="1527" w:type="dxa"/>
            <w:vAlign w:val="bottom"/>
          </w:tcPr>
          <w:p w14:paraId="345F77B9" w14:textId="77777777" w:rsidR="00F6358C" w:rsidRPr="00F97CA0" w:rsidRDefault="00F6358C">
            <w:pPr>
              <w:jc w:val="center"/>
              <w:rPr>
                <w:szCs w:val="28"/>
              </w:rPr>
            </w:pPr>
            <w:r w:rsidRPr="00F97CA0">
              <w:rPr>
                <w:szCs w:val="28"/>
              </w:rPr>
              <w:t>1,0%</w:t>
            </w:r>
          </w:p>
        </w:tc>
      </w:tr>
      <w:tr w:rsidR="00F97CA0" w:rsidRPr="00F97CA0" w14:paraId="7CCD8ADB" w14:textId="77777777" w:rsidTr="002470BF">
        <w:trPr>
          <w:trHeight w:hRule="exact" w:val="397"/>
        </w:trPr>
        <w:tc>
          <w:tcPr>
            <w:tcW w:w="4619" w:type="dxa"/>
            <w:vAlign w:val="bottom"/>
          </w:tcPr>
          <w:p w14:paraId="60484139" w14:textId="77777777" w:rsidR="00F6358C" w:rsidRPr="00F97CA0" w:rsidRDefault="00F6358C" w:rsidP="00BD3EE7">
            <w:pPr>
              <w:spacing w:line="264" w:lineRule="auto"/>
            </w:pPr>
            <w:r w:rsidRPr="00F97CA0">
              <w:t>Липецкая область</w:t>
            </w:r>
          </w:p>
        </w:tc>
        <w:tc>
          <w:tcPr>
            <w:tcW w:w="2756" w:type="dxa"/>
            <w:vAlign w:val="bottom"/>
          </w:tcPr>
          <w:p w14:paraId="4EFAFF73" w14:textId="77777777" w:rsidR="00F6358C" w:rsidRPr="00F97CA0" w:rsidRDefault="00F6358C" w:rsidP="008C3632">
            <w:pPr>
              <w:spacing w:line="264" w:lineRule="auto"/>
              <w:jc w:val="center"/>
            </w:pPr>
            <w:r w:rsidRPr="00F97CA0">
              <w:t>2,4</w:t>
            </w:r>
          </w:p>
        </w:tc>
        <w:tc>
          <w:tcPr>
            <w:tcW w:w="1527" w:type="dxa"/>
            <w:vAlign w:val="bottom"/>
          </w:tcPr>
          <w:p w14:paraId="0E26AD28" w14:textId="77777777" w:rsidR="00F6358C" w:rsidRPr="00F97CA0" w:rsidRDefault="00F6358C">
            <w:pPr>
              <w:jc w:val="center"/>
              <w:rPr>
                <w:szCs w:val="28"/>
              </w:rPr>
            </w:pPr>
            <w:r w:rsidRPr="00F97CA0">
              <w:rPr>
                <w:szCs w:val="28"/>
              </w:rPr>
              <w:t>0,8%</w:t>
            </w:r>
          </w:p>
        </w:tc>
      </w:tr>
      <w:tr w:rsidR="00F97CA0" w:rsidRPr="00F97CA0" w14:paraId="3B11CA8A" w14:textId="77777777" w:rsidTr="002470BF">
        <w:trPr>
          <w:trHeight w:hRule="exact" w:val="397"/>
        </w:trPr>
        <w:tc>
          <w:tcPr>
            <w:tcW w:w="4619" w:type="dxa"/>
            <w:vAlign w:val="bottom"/>
          </w:tcPr>
          <w:p w14:paraId="7454DDA7" w14:textId="77777777" w:rsidR="00F6358C" w:rsidRPr="00F97CA0" w:rsidRDefault="00F6358C" w:rsidP="00B32397">
            <w:pPr>
              <w:spacing w:line="264" w:lineRule="auto"/>
            </w:pPr>
            <w:r w:rsidRPr="00F97CA0">
              <w:t>Алтайский край</w:t>
            </w:r>
          </w:p>
        </w:tc>
        <w:tc>
          <w:tcPr>
            <w:tcW w:w="2756" w:type="dxa"/>
            <w:vAlign w:val="bottom"/>
          </w:tcPr>
          <w:p w14:paraId="76C857A9" w14:textId="77777777" w:rsidR="00F6358C" w:rsidRPr="00F97CA0" w:rsidRDefault="00F6358C" w:rsidP="00B32397">
            <w:pPr>
              <w:spacing w:line="264" w:lineRule="auto"/>
              <w:jc w:val="center"/>
            </w:pPr>
            <w:r w:rsidRPr="00F97CA0">
              <w:t>2,1</w:t>
            </w:r>
          </w:p>
        </w:tc>
        <w:tc>
          <w:tcPr>
            <w:tcW w:w="1527" w:type="dxa"/>
            <w:vAlign w:val="bottom"/>
          </w:tcPr>
          <w:p w14:paraId="7ED7E24E" w14:textId="77777777" w:rsidR="00F6358C" w:rsidRPr="00F97CA0" w:rsidRDefault="00F6358C">
            <w:pPr>
              <w:jc w:val="center"/>
              <w:rPr>
                <w:szCs w:val="28"/>
              </w:rPr>
            </w:pPr>
            <w:r w:rsidRPr="00F97CA0">
              <w:rPr>
                <w:szCs w:val="28"/>
              </w:rPr>
              <w:t>0,7%</w:t>
            </w:r>
          </w:p>
        </w:tc>
      </w:tr>
      <w:tr w:rsidR="00F97CA0" w:rsidRPr="00F97CA0" w14:paraId="0BE47F91" w14:textId="77777777" w:rsidTr="002470BF">
        <w:trPr>
          <w:trHeight w:hRule="exact" w:val="397"/>
        </w:trPr>
        <w:tc>
          <w:tcPr>
            <w:tcW w:w="4619" w:type="dxa"/>
            <w:vAlign w:val="bottom"/>
          </w:tcPr>
          <w:p w14:paraId="3493E1E1" w14:textId="77777777" w:rsidR="00F6358C" w:rsidRPr="00F97CA0" w:rsidRDefault="00F6358C" w:rsidP="00B32397">
            <w:pPr>
              <w:spacing w:line="264" w:lineRule="auto"/>
            </w:pPr>
            <w:r w:rsidRPr="00F97CA0">
              <w:t>Калужская область</w:t>
            </w:r>
          </w:p>
        </w:tc>
        <w:tc>
          <w:tcPr>
            <w:tcW w:w="2756" w:type="dxa"/>
            <w:vAlign w:val="bottom"/>
          </w:tcPr>
          <w:p w14:paraId="284D5519" w14:textId="77777777" w:rsidR="00F6358C" w:rsidRPr="00F97CA0" w:rsidRDefault="00F6358C" w:rsidP="00B32397">
            <w:pPr>
              <w:spacing w:line="264" w:lineRule="auto"/>
              <w:jc w:val="center"/>
            </w:pPr>
            <w:r w:rsidRPr="00F97CA0">
              <w:t>1,8</w:t>
            </w:r>
          </w:p>
        </w:tc>
        <w:tc>
          <w:tcPr>
            <w:tcW w:w="1527" w:type="dxa"/>
            <w:vAlign w:val="bottom"/>
          </w:tcPr>
          <w:p w14:paraId="39C66A30" w14:textId="77777777" w:rsidR="00F6358C" w:rsidRPr="00F97CA0" w:rsidRDefault="00F6358C">
            <w:pPr>
              <w:jc w:val="center"/>
              <w:rPr>
                <w:szCs w:val="28"/>
              </w:rPr>
            </w:pPr>
            <w:r w:rsidRPr="00F97CA0">
              <w:rPr>
                <w:szCs w:val="28"/>
              </w:rPr>
              <w:t>0,6%</w:t>
            </w:r>
          </w:p>
        </w:tc>
      </w:tr>
      <w:tr w:rsidR="00F97CA0" w:rsidRPr="00F97CA0" w14:paraId="02294224" w14:textId="77777777" w:rsidTr="002470BF">
        <w:trPr>
          <w:trHeight w:hRule="exact" w:val="397"/>
        </w:trPr>
        <w:tc>
          <w:tcPr>
            <w:tcW w:w="4619" w:type="dxa"/>
            <w:vAlign w:val="bottom"/>
          </w:tcPr>
          <w:p w14:paraId="57FEA621" w14:textId="77777777" w:rsidR="00F6358C" w:rsidRPr="00F97CA0" w:rsidRDefault="00F6358C" w:rsidP="008C3632">
            <w:pPr>
              <w:spacing w:line="264" w:lineRule="auto"/>
            </w:pPr>
            <w:r w:rsidRPr="00F97CA0">
              <w:t xml:space="preserve">Республика Тыва </w:t>
            </w:r>
          </w:p>
        </w:tc>
        <w:tc>
          <w:tcPr>
            <w:tcW w:w="2756" w:type="dxa"/>
            <w:vAlign w:val="bottom"/>
          </w:tcPr>
          <w:p w14:paraId="5F3832A1" w14:textId="77777777" w:rsidR="00F6358C" w:rsidRPr="00F97CA0" w:rsidRDefault="00F6358C" w:rsidP="00B32397">
            <w:pPr>
              <w:spacing w:line="264" w:lineRule="auto"/>
              <w:jc w:val="center"/>
            </w:pPr>
            <w:r w:rsidRPr="00F97CA0">
              <w:t>1,8</w:t>
            </w:r>
          </w:p>
        </w:tc>
        <w:tc>
          <w:tcPr>
            <w:tcW w:w="1527" w:type="dxa"/>
            <w:vAlign w:val="bottom"/>
          </w:tcPr>
          <w:p w14:paraId="09FB20E2" w14:textId="77777777" w:rsidR="00F6358C" w:rsidRPr="00F97CA0" w:rsidRDefault="00F6358C">
            <w:pPr>
              <w:jc w:val="center"/>
              <w:rPr>
                <w:szCs w:val="28"/>
              </w:rPr>
            </w:pPr>
            <w:r w:rsidRPr="00F97CA0">
              <w:rPr>
                <w:szCs w:val="28"/>
              </w:rPr>
              <w:t>0,6%</w:t>
            </w:r>
          </w:p>
        </w:tc>
      </w:tr>
      <w:tr w:rsidR="00F6358C" w:rsidRPr="00F97CA0" w14:paraId="0FB45D64" w14:textId="77777777" w:rsidTr="002470BF">
        <w:trPr>
          <w:trHeight w:hRule="exact" w:val="397"/>
        </w:trPr>
        <w:tc>
          <w:tcPr>
            <w:tcW w:w="4619" w:type="dxa"/>
            <w:vAlign w:val="bottom"/>
          </w:tcPr>
          <w:p w14:paraId="03DB0FDC" w14:textId="77777777" w:rsidR="00F6358C" w:rsidRPr="00F97CA0" w:rsidRDefault="00F6358C" w:rsidP="00B32397">
            <w:pPr>
              <w:spacing w:line="264" w:lineRule="auto"/>
            </w:pPr>
            <w:r w:rsidRPr="00F97CA0">
              <w:t>Республика Мордовия</w:t>
            </w:r>
          </w:p>
        </w:tc>
        <w:tc>
          <w:tcPr>
            <w:tcW w:w="2756" w:type="dxa"/>
            <w:vAlign w:val="bottom"/>
          </w:tcPr>
          <w:p w14:paraId="05FC27EB" w14:textId="77777777" w:rsidR="00F6358C" w:rsidRPr="00F97CA0" w:rsidRDefault="00F6358C" w:rsidP="00B32397">
            <w:pPr>
              <w:spacing w:line="264" w:lineRule="auto"/>
              <w:jc w:val="center"/>
            </w:pPr>
            <w:r w:rsidRPr="00F97CA0">
              <w:t>1,7</w:t>
            </w:r>
          </w:p>
        </w:tc>
        <w:tc>
          <w:tcPr>
            <w:tcW w:w="1527" w:type="dxa"/>
            <w:vAlign w:val="bottom"/>
          </w:tcPr>
          <w:p w14:paraId="3594274C" w14:textId="77777777" w:rsidR="00F6358C" w:rsidRPr="00F97CA0" w:rsidRDefault="00F6358C">
            <w:pPr>
              <w:jc w:val="center"/>
              <w:rPr>
                <w:szCs w:val="28"/>
              </w:rPr>
            </w:pPr>
            <w:r w:rsidRPr="00F97CA0">
              <w:rPr>
                <w:szCs w:val="28"/>
              </w:rPr>
              <w:t>0,6%</w:t>
            </w:r>
          </w:p>
        </w:tc>
      </w:tr>
    </w:tbl>
    <w:p w14:paraId="156F7C8E" w14:textId="77777777" w:rsidR="00074A8B" w:rsidRPr="00F97CA0" w:rsidRDefault="00074A8B" w:rsidP="00BD3EE7">
      <w:pPr>
        <w:autoSpaceDE w:val="0"/>
        <w:autoSpaceDN w:val="0"/>
        <w:adjustRightInd w:val="0"/>
        <w:spacing w:line="264" w:lineRule="auto"/>
        <w:ind w:firstLine="709"/>
        <w:jc w:val="both"/>
        <w:rPr>
          <w:szCs w:val="28"/>
        </w:rPr>
      </w:pPr>
    </w:p>
    <w:p w14:paraId="710A020A" w14:textId="77777777" w:rsidR="00074A8B" w:rsidRPr="00F97CA0" w:rsidRDefault="00074A8B" w:rsidP="00BD3EE7">
      <w:pPr>
        <w:autoSpaceDE w:val="0"/>
        <w:autoSpaceDN w:val="0"/>
        <w:adjustRightInd w:val="0"/>
        <w:spacing w:line="264" w:lineRule="auto"/>
        <w:ind w:firstLine="709"/>
        <w:jc w:val="both"/>
        <w:rPr>
          <w:szCs w:val="28"/>
        </w:rPr>
      </w:pPr>
      <w:r w:rsidRPr="00F97CA0">
        <w:rPr>
          <w:szCs w:val="28"/>
        </w:rPr>
        <w:t>Применение самообложения позволяет достаточно эффективно решать отдельные вопросы местного значения, наиболее актуальные для конкретных муниципальных образований, в основном связанные с развитием и обустройством территории</w:t>
      </w:r>
      <w:r w:rsidR="00384420" w:rsidRPr="00F97CA0">
        <w:rPr>
          <w:szCs w:val="28"/>
        </w:rPr>
        <w:t xml:space="preserve">. </w:t>
      </w:r>
    </w:p>
    <w:p w14:paraId="27FD2B27" w14:textId="77777777" w:rsidR="00B95427" w:rsidRPr="00F97CA0" w:rsidRDefault="00074A8B" w:rsidP="00BD3EE7">
      <w:pPr>
        <w:autoSpaceDE w:val="0"/>
        <w:autoSpaceDN w:val="0"/>
        <w:adjustRightInd w:val="0"/>
        <w:spacing w:line="264" w:lineRule="auto"/>
        <w:ind w:firstLine="709"/>
        <w:jc w:val="both"/>
        <w:rPr>
          <w:szCs w:val="28"/>
        </w:rPr>
      </w:pPr>
      <w:r w:rsidRPr="00F97CA0">
        <w:rPr>
          <w:szCs w:val="28"/>
        </w:rPr>
        <w:t xml:space="preserve">Согласно данным </w:t>
      </w:r>
      <w:proofErr w:type="gramStart"/>
      <w:r w:rsidR="001C6C86" w:rsidRPr="00F97CA0">
        <w:rPr>
          <w:szCs w:val="28"/>
        </w:rPr>
        <w:t>субъектов Российской Федерации</w:t>
      </w:r>
      <w:proofErr w:type="gramEnd"/>
      <w:r w:rsidR="00293697" w:rsidRPr="00F97CA0">
        <w:rPr>
          <w:szCs w:val="28"/>
        </w:rPr>
        <w:t xml:space="preserve"> </w:t>
      </w:r>
      <w:r w:rsidR="008560F7" w:rsidRPr="00F97CA0">
        <w:rPr>
          <w:szCs w:val="28"/>
        </w:rPr>
        <w:t>наибольший</w:t>
      </w:r>
      <w:r w:rsidRPr="00F97CA0">
        <w:rPr>
          <w:szCs w:val="28"/>
        </w:rPr>
        <w:t xml:space="preserve"> объем (</w:t>
      </w:r>
      <w:r w:rsidR="008560F7" w:rsidRPr="00F97CA0">
        <w:rPr>
          <w:szCs w:val="28"/>
        </w:rPr>
        <w:t>99,</w:t>
      </w:r>
      <w:r w:rsidR="00F43BE6" w:rsidRPr="00F97CA0">
        <w:rPr>
          <w:szCs w:val="28"/>
        </w:rPr>
        <w:t>5</w:t>
      </w:r>
      <w:r w:rsidRPr="00F97CA0">
        <w:rPr>
          <w:szCs w:val="28"/>
        </w:rPr>
        <w:t>%) поступлений средств самообложения в 20</w:t>
      </w:r>
      <w:r w:rsidR="00F43BE6" w:rsidRPr="00F97CA0">
        <w:rPr>
          <w:szCs w:val="28"/>
        </w:rPr>
        <w:t>20</w:t>
      </w:r>
      <w:r w:rsidR="002F20CE" w:rsidRPr="00F97CA0">
        <w:rPr>
          <w:szCs w:val="28"/>
        </w:rPr>
        <w:t xml:space="preserve"> году приходится на поселения, из общего объема средств самообложения 8</w:t>
      </w:r>
      <w:r w:rsidR="00F43BE6" w:rsidRPr="00F97CA0">
        <w:rPr>
          <w:szCs w:val="28"/>
        </w:rPr>
        <w:t>9</w:t>
      </w:r>
      <w:r w:rsidR="002F20CE" w:rsidRPr="00F97CA0">
        <w:rPr>
          <w:szCs w:val="28"/>
        </w:rPr>
        <w:t>,</w:t>
      </w:r>
      <w:r w:rsidR="00F43BE6" w:rsidRPr="00F97CA0">
        <w:rPr>
          <w:szCs w:val="28"/>
        </w:rPr>
        <w:t>2</w:t>
      </w:r>
      <w:r w:rsidR="002F20CE" w:rsidRPr="00F97CA0">
        <w:rPr>
          <w:szCs w:val="28"/>
        </w:rPr>
        <w:t>% поступило в бюджеты сельских поселений и 1</w:t>
      </w:r>
      <w:r w:rsidR="00F43BE6" w:rsidRPr="00F97CA0">
        <w:rPr>
          <w:szCs w:val="28"/>
        </w:rPr>
        <w:t>0</w:t>
      </w:r>
      <w:r w:rsidR="002F20CE" w:rsidRPr="00F97CA0">
        <w:rPr>
          <w:szCs w:val="28"/>
        </w:rPr>
        <w:t>,</w:t>
      </w:r>
      <w:r w:rsidR="005213E8" w:rsidRPr="00F97CA0">
        <w:rPr>
          <w:szCs w:val="28"/>
        </w:rPr>
        <w:t>3</w:t>
      </w:r>
      <w:r w:rsidR="002F20CE" w:rsidRPr="00F97CA0">
        <w:rPr>
          <w:szCs w:val="28"/>
        </w:rPr>
        <w:t>% в бюджеты городских поселений</w:t>
      </w:r>
      <w:r w:rsidR="00384420" w:rsidRPr="00F97CA0">
        <w:rPr>
          <w:szCs w:val="28"/>
        </w:rPr>
        <w:t xml:space="preserve">. </w:t>
      </w:r>
      <w:r w:rsidR="008560F7" w:rsidRPr="00F97CA0">
        <w:rPr>
          <w:szCs w:val="28"/>
        </w:rPr>
        <w:t>В бюджеты городских округов поступило 0,</w:t>
      </w:r>
      <w:r w:rsidR="00F43BE6" w:rsidRPr="00F97CA0">
        <w:rPr>
          <w:szCs w:val="28"/>
        </w:rPr>
        <w:t>5</w:t>
      </w:r>
      <w:r w:rsidR="008560F7" w:rsidRPr="00F97CA0">
        <w:rPr>
          <w:szCs w:val="28"/>
        </w:rPr>
        <w:t>% общего объема средств самообложения</w:t>
      </w:r>
      <w:r w:rsidR="00F6358C" w:rsidRPr="00F97CA0">
        <w:rPr>
          <w:szCs w:val="28"/>
        </w:rPr>
        <w:t xml:space="preserve">, а в бюджеты </w:t>
      </w:r>
      <w:r w:rsidR="00011145" w:rsidRPr="00F97CA0">
        <w:rPr>
          <w:szCs w:val="28"/>
        </w:rPr>
        <w:t xml:space="preserve">прочих видов муниципальных образований, включая </w:t>
      </w:r>
      <w:r w:rsidR="00F6358C" w:rsidRPr="00F97CA0">
        <w:rPr>
          <w:szCs w:val="28"/>
        </w:rPr>
        <w:t>муниципальны</w:t>
      </w:r>
      <w:r w:rsidR="00011145" w:rsidRPr="00F97CA0">
        <w:rPr>
          <w:szCs w:val="28"/>
        </w:rPr>
        <w:t>е</w:t>
      </w:r>
      <w:r w:rsidR="00F6358C" w:rsidRPr="00F97CA0">
        <w:rPr>
          <w:szCs w:val="28"/>
        </w:rPr>
        <w:t xml:space="preserve"> район</w:t>
      </w:r>
      <w:r w:rsidR="00011145" w:rsidRPr="00F97CA0">
        <w:rPr>
          <w:szCs w:val="28"/>
        </w:rPr>
        <w:t>ы,</w:t>
      </w:r>
      <w:r w:rsidR="00F6358C" w:rsidRPr="00F97CA0">
        <w:rPr>
          <w:szCs w:val="28"/>
        </w:rPr>
        <w:t xml:space="preserve"> указанные средства не поступали</w:t>
      </w:r>
      <w:r w:rsidR="00384420" w:rsidRPr="00F97CA0">
        <w:rPr>
          <w:szCs w:val="28"/>
        </w:rPr>
        <w:t xml:space="preserve">. </w:t>
      </w:r>
      <w:r w:rsidR="00F6358C" w:rsidRPr="00F97CA0">
        <w:rPr>
          <w:szCs w:val="28"/>
        </w:rPr>
        <w:t>Данная ситуация</w:t>
      </w:r>
      <w:r w:rsidR="00293697" w:rsidRPr="00F97CA0">
        <w:rPr>
          <w:szCs w:val="28"/>
        </w:rPr>
        <w:t xml:space="preserve"> </w:t>
      </w:r>
      <w:r w:rsidR="00F6358C" w:rsidRPr="00F97CA0">
        <w:rPr>
          <w:szCs w:val="28"/>
        </w:rPr>
        <w:t>обусловлена</w:t>
      </w:r>
      <w:r w:rsidRPr="00F97CA0">
        <w:rPr>
          <w:szCs w:val="28"/>
        </w:rPr>
        <w:t xml:space="preserve"> сложностью реализации такого механизма на </w:t>
      </w:r>
      <w:r w:rsidR="0029390F">
        <w:rPr>
          <w:szCs w:val="28"/>
        </w:rPr>
        <w:t>«</w:t>
      </w:r>
      <w:r w:rsidRPr="00F97CA0">
        <w:rPr>
          <w:szCs w:val="28"/>
        </w:rPr>
        <w:t>крупных</w:t>
      </w:r>
      <w:r w:rsidR="0029390F">
        <w:rPr>
          <w:szCs w:val="28"/>
        </w:rPr>
        <w:t>»</w:t>
      </w:r>
      <w:r w:rsidRPr="00F97CA0">
        <w:rPr>
          <w:szCs w:val="28"/>
        </w:rPr>
        <w:t xml:space="preserve"> территориях, таких как муниципальный район или городской округ</w:t>
      </w:r>
      <w:r w:rsidR="00384420" w:rsidRPr="00F97CA0">
        <w:rPr>
          <w:szCs w:val="28"/>
        </w:rPr>
        <w:t xml:space="preserve">. </w:t>
      </w:r>
    </w:p>
    <w:p w14:paraId="366D31D6" w14:textId="77777777" w:rsidR="00074A8B" w:rsidRPr="00F97CA0" w:rsidRDefault="00613419" w:rsidP="00BD3EE7">
      <w:pPr>
        <w:autoSpaceDE w:val="0"/>
        <w:autoSpaceDN w:val="0"/>
        <w:adjustRightInd w:val="0"/>
        <w:spacing w:line="264" w:lineRule="auto"/>
        <w:ind w:firstLine="709"/>
        <w:jc w:val="both"/>
        <w:rPr>
          <w:szCs w:val="28"/>
        </w:rPr>
      </w:pPr>
      <w:r w:rsidRPr="00F97CA0">
        <w:rPr>
          <w:szCs w:val="28"/>
        </w:rPr>
        <w:t xml:space="preserve">Вместе с тем, </w:t>
      </w:r>
      <w:r w:rsidR="002F20CE" w:rsidRPr="00F97CA0">
        <w:rPr>
          <w:szCs w:val="28"/>
        </w:rPr>
        <w:t>Федеральным закон от 05</w:t>
      </w:r>
      <w:r w:rsidR="000049B6" w:rsidRPr="00F97CA0">
        <w:rPr>
          <w:szCs w:val="28"/>
        </w:rPr>
        <w:t>.</w:t>
      </w:r>
      <w:r w:rsidR="002F20CE" w:rsidRPr="00F97CA0">
        <w:rPr>
          <w:szCs w:val="28"/>
        </w:rPr>
        <w:t>12</w:t>
      </w:r>
      <w:r w:rsidR="000049B6" w:rsidRPr="00F97CA0">
        <w:rPr>
          <w:szCs w:val="28"/>
        </w:rPr>
        <w:t>.2017 №</w:t>
      </w:r>
      <w:r w:rsidR="002F20CE" w:rsidRPr="00F97CA0">
        <w:rPr>
          <w:szCs w:val="28"/>
        </w:rPr>
        <w:t>389</w:t>
      </w:r>
      <w:r w:rsidR="006A10B9" w:rsidRPr="00F97CA0">
        <w:rPr>
          <w:szCs w:val="28"/>
        </w:rPr>
        <w:t xml:space="preserve">-ФЗ </w:t>
      </w:r>
      <w:r w:rsidR="0029390F">
        <w:rPr>
          <w:szCs w:val="28"/>
        </w:rPr>
        <w:t>«</w:t>
      </w:r>
      <w:r w:rsidR="002F20CE" w:rsidRPr="00F97CA0">
        <w:rPr>
          <w:szCs w:val="28"/>
        </w:rPr>
        <w:t>О внесении изменений в статьи 25</w:t>
      </w:r>
      <w:r w:rsidR="000049B6" w:rsidRPr="00F97CA0">
        <w:rPr>
          <w:szCs w:val="28"/>
        </w:rPr>
        <w:t>.</w:t>
      </w:r>
      <w:r w:rsidR="002F20CE" w:rsidRPr="00F97CA0">
        <w:rPr>
          <w:szCs w:val="28"/>
        </w:rPr>
        <w:t>1 и 56 Федерального закона</w:t>
      </w:r>
      <w:r w:rsidR="004402A1" w:rsidRPr="00F97CA0">
        <w:rPr>
          <w:szCs w:val="28"/>
        </w:rPr>
        <w:t xml:space="preserve"> </w:t>
      </w:r>
      <w:r w:rsidR="0029390F">
        <w:rPr>
          <w:szCs w:val="28"/>
        </w:rPr>
        <w:t>«</w:t>
      </w:r>
      <w:r w:rsidR="002F20CE" w:rsidRPr="00F97CA0">
        <w:rPr>
          <w:szCs w:val="28"/>
        </w:rPr>
        <w:t>Об общих принципах местного самоуправления в Российской Федерации</w:t>
      </w:r>
      <w:r w:rsidR="0029390F">
        <w:rPr>
          <w:szCs w:val="28"/>
        </w:rPr>
        <w:t>»</w:t>
      </w:r>
      <w:r w:rsidR="002F20CE" w:rsidRPr="00F97CA0">
        <w:rPr>
          <w:szCs w:val="28"/>
        </w:rPr>
        <w:t xml:space="preserve"> </w:t>
      </w:r>
      <w:r w:rsidR="00890013" w:rsidRPr="00F97CA0">
        <w:rPr>
          <w:szCs w:val="28"/>
        </w:rPr>
        <w:lastRenderedPageBreak/>
        <w:t>предусмотрена возможность введения самообложения не только</w:t>
      </w:r>
      <w:r w:rsidR="003B0919" w:rsidRPr="00F97CA0">
        <w:rPr>
          <w:szCs w:val="28"/>
        </w:rPr>
        <w:t xml:space="preserve"> во</w:t>
      </w:r>
      <w:r w:rsidR="00890013" w:rsidRPr="00F97CA0">
        <w:rPr>
          <w:szCs w:val="28"/>
        </w:rPr>
        <w:t xml:space="preserve"> вс</w:t>
      </w:r>
      <w:r w:rsidR="003B0919" w:rsidRPr="00F97CA0">
        <w:rPr>
          <w:szCs w:val="28"/>
        </w:rPr>
        <w:t>ё</w:t>
      </w:r>
      <w:r w:rsidR="00890013" w:rsidRPr="00F97CA0">
        <w:rPr>
          <w:szCs w:val="28"/>
        </w:rPr>
        <w:t>м муниципальном образовании, но и на территории отдельного населенного пункта на сходе граждан</w:t>
      </w:r>
      <w:r w:rsidR="00384420" w:rsidRPr="00F97CA0">
        <w:rPr>
          <w:szCs w:val="28"/>
        </w:rPr>
        <w:t xml:space="preserve">. </w:t>
      </w:r>
      <w:r w:rsidR="00BE0F96" w:rsidRPr="00F97CA0">
        <w:rPr>
          <w:szCs w:val="28"/>
        </w:rPr>
        <w:t>Самообложение введено на части территории 20 муниципальных образований</w:t>
      </w:r>
      <w:r w:rsidR="00FC04DC" w:rsidRPr="00F97CA0">
        <w:rPr>
          <w:szCs w:val="28"/>
        </w:rPr>
        <w:t xml:space="preserve"> (19 сельских поселений и 1 городское поселение)</w:t>
      </w:r>
      <w:r w:rsidR="00BE0F96" w:rsidRPr="00F97CA0">
        <w:rPr>
          <w:szCs w:val="28"/>
        </w:rPr>
        <w:t xml:space="preserve">, расположенных </w:t>
      </w:r>
      <w:r w:rsidR="000668EE" w:rsidRPr="00F97CA0">
        <w:rPr>
          <w:szCs w:val="28"/>
        </w:rPr>
        <w:t>в 6 субъектах Р</w:t>
      </w:r>
      <w:r w:rsidR="00BE0F96" w:rsidRPr="00F97CA0">
        <w:rPr>
          <w:szCs w:val="28"/>
        </w:rPr>
        <w:t xml:space="preserve">оссийской </w:t>
      </w:r>
      <w:r w:rsidR="000668EE" w:rsidRPr="00F97CA0">
        <w:rPr>
          <w:szCs w:val="28"/>
        </w:rPr>
        <w:t>Ф</w:t>
      </w:r>
      <w:r w:rsidR="006327C5" w:rsidRPr="00F97CA0">
        <w:rPr>
          <w:szCs w:val="28"/>
        </w:rPr>
        <w:t>едерации (Л</w:t>
      </w:r>
      <w:r w:rsidR="000668EE" w:rsidRPr="00F97CA0">
        <w:rPr>
          <w:szCs w:val="28"/>
        </w:rPr>
        <w:t>ипецк</w:t>
      </w:r>
      <w:r w:rsidR="006327C5" w:rsidRPr="00F97CA0">
        <w:rPr>
          <w:szCs w:val="28"/>
        </w:rPr>
        <w:t>ая область</w:t>
      </w:r>
      <w:r w:rsidR="000668EE" w:rsidRPr="00F97CA0">
        <w:rPr>
          <w:szCs w:val="28"/>
        </w:rPr>
        <w:t xml:space="preserve">, </w:t>
      </w:r>
      <w:r w:rsidR="006327C5" w:rsidRPr="00F97CA0">
        <w:rPr>
          <w:szCs w:val="28"/>
        </w:rPr>
        <w:t>Р</w:t>
      </w:r>
      <w:r w:rsidR="000668EE" w:rsidRPr="00F97CA0">
        <w:rPr>
          <w:szCs w:val="28"/>
        </w:rPr>
        <w:t>есп</w:t>
      </w:r>
      <w:r w:rsidR="006327C5" w:rsidRPr="00F97CA0">
        <w:rPr>
          <w:szCs w:val="28"/>
        </w:rPr>
        <w:t>ублика</w:t>
      </w:r>
      <w:r w:rsidR="00293697" w:rsidRPr="00F97CA0">
        <w:rPr>
          <w:szCs w:val="28"/>
        </w:rPr>
        <w:t xml:space="preserve"> </w:t>
      </w:r>
      <w:r w:rsidR="006327C5" w:rsidRPr="00F97CA0">
        <w:rPr>
          <w:szCs w:val="28"/>
        </w:rPr>
        <w:t>А</w:t>
      </w:r>
      <w:r w:rsidR="000668EE" w:rsidRPr="00F97CA0">
        <w:rPr>
          <w:szCs w:val="28"/>
        </w:rPr>
        <w:t xml:space="preserve">лтай, </w:t>
      </w:r>
      <w:r w:rsidR="006327C5" w:rsidRPr="00F97CA0">
        <w:rPr>
          <w:szCs w:val="28"/>
        </w:rPr>
        <w:t>О</w:t>
      </w:r>
      <w:r w:rsidR="000668EE" w:rsidRPr="00F97CA0">
        <w:rPr>
          <w:szCs w:val="28"/>
        </w:rPr>
        <w:t>мск</w:t>
      </w:r>
      <w:r w:rsidR="006327C5" w:rsidRPr="00F97CA0">
        <w:rPr>
          <w:szCs w:val="28"/>
        </w:rPr>
        <w:t>ая область</w:t>
      </w:r>
      <w:r w:rsidR="000668EE" w:rsidRPr="00F97CA0">
        <w:rPr>
          <w:szCs w:val="28"/>
        </w:rPr>
        <w:t xml:space="preserve">, </w:t>
      </w:r>
      <w:r w:rsidR="006327C5" w:rsidRPr="00F97CA0">
        <w:rPr>
          <w:szCs w:val="28"/>
        </w:rPr>
        <w:t>С</w:t>
      </w:r>
      <w:r w:rsidR="000668EE" w:rsidRPr="00F97CA0">
        <w:rPr>
          <w:szCs w:val="28"/>
        </w:rPr>
        <w:t xml:space="preserve">амарская </w:t>
      </w:r>
      <w:r w:rsidR="006327C5" w:rsidRPr="00F97CA0">
        <w:rPr>
          <w:szCs w:val="28"/>
        </w:rPr>
        <w:t>область, К</w:t>
      </w:r>
      <w:r w:rsidR="000668EE" w:rsidRPr="00F97CA0">
        <w:rPr>
          <w:szCs w:val="28"/>
        </w:rPr>
        <w:t>ировская</w:t>
      </w:r>
      <w:r w:rsidR="006327C5" w:rsidRPr="00F97CA0">
        <w:rPr>
          <w:szCs w:val="28"/>
        </w:rPr>
        <w:t xml:space="preserve"> область</w:t>
      </w:r>
      <w:r w:rsidR="000668EE" w:rsidRPr="00F97CA0">
        <w:rPr>
          <w:szCs w:val="28"/>
        </w:rPr>
        <w:t xml:space="preserve">, </w:t>
      </w:r>
      <w:r w:rsidR="001C6C86" w:rsidRPr="00F97CA0">
        <w:rPr>
          <w:szCs w:val="28"/>
        </w:rPr>
        <w:t>Республика Башкортостан</w:t>
      </w:r>
      <w:r w:rsidR="006327C5" w:rsidRPr="00F97CA0">
        <w:rPr>
          <w:szCs w:val="28"/>
        </w:rPr>
        <w:t>)</w:t>
      </w:r>
      <w:r w:rsidR="00384420" w:rsidRPr="00F97CA0">
        <w:rPr>
          <w:szCs w:val="28"/>
        </w:rPr>
        <w:t xml:space="preserve">. </w:t>
      </w:r>
    </w:p>
    <w:p w14:paraId="161DC133" w14:textId="77777777" w:rsidR="00293697" w:rsidRPr="00F97CA0" w:rsidRDefault="00293697" w:rsidP="00BD3EE7">
      <w:pPr>
        <w:autoSpaceDE w:val="0"/>
        <w:autoSpaceDN w:val="0"/>
        <w:adjustRightInd w:val="0"/>
        <w:spacing w:line="264" w:lineRule="auto"/>
        <w:ind w:firstLine="709"/>
        <w:jc w:val="both"/>
        <w:rPr>
          <w:szCs w:val="28"/>
        </w:rPr>
      </w:pPr>
    </w:p>
    <w:p w14:paraId="0E898EEE" w14:textId="77777777" w:rsidR="00293697" w:rsidRPr="00F97CA0" w:rsidRDefault="00293697" w:rsidP="00E97B7B">
      <w:pPr>
        <w:ind w:firstLine="709"/>
        <w:rPr>
          <w:b/>
          <w:i/>
          <w:iCs/>
        </w:rPr>
      </w:pPr>
      <w:r w:rsidRPr="00F97CA0">
        <w:rPr>
          <w:i/>
          <w:iCs/>
        </w:rPr>
        <w:t>Инициативные платежи</w:t>
      </w:r>
    </w:p>
    <w:p w14:paraId="4E3D0C4A" w14:textId="77777777" w:rsidR="000668EE" w:rsidRPr="00F97CA0" w:rsidRDefault="00C2257F" w:rsidP="009609C0">
      <w:pPr>
        <w:spacing w:line="264" w:lineRule="auto"/>
        <w:ind w:firstLine="709"/>
      </w:pPr>
      <w:r>
        <w:t>И</w:t>
      </w:r>
      <w:r w:rsidR="006327C5" w:rsidRPr="00F97CA0">
        <w:t>нициативны</w:t>
      </w:r>
      <w:r>
        <w:t>е</w:t>
      </w:r>
      <w:r w:rsidR="006327C5" w:rsidRPr="00F97CA0">
        <w:t xml:space="preserve"> платеж</w:t>
      </w:r>
      <w:r>
        <w:t>и</w:t>
      </w:r>
      <w:r w:rsidR="006327C5" w:rsidRPr="00F97CA0">
        <w:t xml:space="preserve"> граждан</w:t>
      </w:r>
      <w:r w:rsidR="000668EE" w:rsidRPr="00F97CA0">
        <w:t xml:space="preserve"> </w:t>
      </w:r>
      <w:r>
        <w:t>предусматривались</w:t>
      </w:r>
      <w:r w:rsidR="000668EE" w:rsidRPr="00F97CA0">
        <w:t xml:space="preserve"> в 36 регион</w:t>
      </w:r>
      <w:r>
        <w:t>ах</w:t>
      </w:r>
      <w:r w:rsidR="00384420" w:rsidRPr="00F97CA0">
        <w:t xml:space="preserve">. </w:t>
      </w:r>
    </w:p>
    <w:p w14:paraId="170D45D5" w14:textId="77777777" w:rsidR="000E2B5C" w:rsidRPr="00F97CA0" w:rsidRDefault="000E2B5C" w:rsidP="000E2B5C">
      <w:pPr>
        <w:autoSpaceDE w:val="0"/>
        <w:autoSpaceDN w:val="0"/>
        <w:adjustRightInd w:val="0"/>
        <w:spacing w:line="264" w:lineRule="auto"/>
        <w:ind w:firstLine="709"/>
        <w:jc w:val="both"/>
      </w:pPr>
      <w:r w:rsidRPr="00F97CA0">
        <w:t>Объем средств, поступивших за счет введения инициативных платежей, составляет в 2020 году 3 362,0 млн. руб</w:t>
      </w:r>
      <w:r w:rsidR="00C05991">
        <w:t xml:space="preserve">лей, из них 65,9% (2216 </w:t>
      </w:r>
      <w:r w:rsidR="0089772B">
        <w:t>млн. руб</w:t>
      </w:r>
      <w:r w:rsidR="00C05991">
        <w:t>лей</w:t>
      </w:r>
      <w:r w:rsidRPr="00F97CA0">
        <w:t xml:space="preserve">) обеспечивают сельские </w:t>
      </w:r>
      <w:r w:rsidR="00C05991">
        <w:t xml:space="preserve">поселения, 16,5% (555,4 </w:t>
      </w:r>
      <w:r w:rsidR="0089772B">
        <w:t>млн. руб</w:t>
      </w:r>
      <w:r w:rsidR="00C05991">
        <w:t>лей</w:t>
      </w:r>
      <w:r w:rsidRPr="00F97CA0">
        <w:t xml:space="preserve">) - городские </w:t>
      </w:r>
      <w:r w:rsidR="00C05991">
        <w:t xml:space="preserve">поселения, 14,6% (491,2 </w:t>
      </w:r>
      <w:r w:rsidR="0089772B">
        <w:t>млн. руб</w:t>
      </w:r>
      <w:r w:rsidR="00C05991">
        <w:t>лей</w:t>
      </w:r>
      <w:r w:rsidRPr="00F97CA0">
        <w:t>) - город</w:t>
      </w:r>
      <w:r w:rsidR="00C05991">
        <w:t xml:space="preserve">ские округа, 2,6% (88,8 </w:t>
      </w:r>
      <w:r w:rsidR="0089772B">
        <w:t>млн. руб</w:t>
      </w:r>
      <w:r w:rsidR="00C05991">
        <w:t>лей</w:t>
      </w:r>
      <w:r w:rsidRPr="00F97CA0">
        <w:t>) - муниципальные р</w:t>
      </w:r>
      <w:r w:rsidR="00C05991">
        <w:t xml:space="preserve">айоны и 0,3% (10,1 </w:t>
      </w:r>
      <w:r w:rsidR="0089772B">
        <w:t>млн. руб</w:t>
      </w:r>
      <w:r w:rsidR="00C05991">
        <w:t>лей</w:t>
      </w:r>
      <w:r w:rsidRPr="00F97CA0">
        <w:t>) - муниципальные округа. Объем поступления средств в</w:t>
      </w:r>
      <w:r w:rsidR="00DC7C8D" w:rsidRPr="00F97CA0">
        <w:t xml:space="preserve"> </w:t>
      </w:r>
      <w:r w:rsidRPr="00F97CA0">
        <w:t xml:space="preserve">рамках </w:t>
      </w:r>
      <w:r w:rsidR="00DC7C8D" w:rsidRPr="00F97CA0">
        <w:t xml:space="preserve">инициативного бюджетирования составил 99,7% от общей суммы, запланированной </w:t>
      </w:r>
      <w:r w:rsidR="00C2257F">
        <w:t>регионами</w:t>
      </w:r>
      <w:r w:rsidR="00DC7C8D" w:rsidRPr="00F97CA0">
        <w:t xml:space="preserve"> (</w:t>
      </w:r>
      <w:r w:rsidRPr="00F97CA0">
        <w:t>3</w:t>
      </w:r>
      <w:r w:rsidR="00C05991">
        <w:t> </w:t>
      </w:r>
      <w:r w:rsidRPr="00F97CA0">
        <w:t>372,3</w:t>
      </w:r>
      <w:r w:rsidR="00C05991">
        <w:t xml:space="preserve"> </w:t>
      </w:r>
      <w:r w:rsidR="0089772B">
        <w:t>млн. руб</w:t>
      </w:r>
      <w:r w:rsidR="00C05991">
        <w:t>лей</w:t>
      </w:r>
      <w:r w:rsidR="00DC7C8D" w:rsidRPr="00F97CA0">
        <w:t>)</w:t>
      </w:r>
      <w:r w:rsidR="00C05991">
        <w:t>.</w:t>
      </w:r>
    </w:p>
    <w:p w14:paraId="733CB2C6" w14:textId="77777777" w:rsidR="00FC04DC" w:rsidRPr="00F97CA0" w:rsidRDefault="00544B50" w:rsidP="009609C0">
      <w:pPr>
        <w:spacing w:line="264" w:lineRule="auto"/>
        <w:ind w:firstLine="709"/>
        <w:jc w:val="both"/>
        <w:rPr>
          <w:b/>
        </w:rPr>
      </w:pPr>
      <w:r w:rsidRPr="00F97CA0">
        <w:t>Кол</w:t>
      </w:r>
      <w:r w:rsidR="006327C5" w:rsidRPr="00F97CA0">
        <w:t>ичество</w:t>
      </w:r>
      <w:r w:rsidRPr="00F97CA0">
        <w:t xml:space="preserve"> мун</w:t>
      </w:r>
      <w:r w:rsidR="006327C5" w:rsidRPr="00F97CA0">
        <w:t>иципальных</w:t>
      </w:r>
      <w:r w:rsidRPr="00F97CA0">
        <w:t xml:space="preserve"> обр</w:t>
      </w:r>
      <w:r w:rsidR="006327C5" w:rsidRPr="00F97CA0">
        <w:t>азований</w:t>
      </w:r>
      <w:r w:rsidRPr="00F97CA0">
        <w:t xml:space="preserve">, в </w:t>
      </w:r>
      <w:r w:rsidR="001C6C86" w:rsidRPr="00F97CA0">
        <w:t>которых введены</w:t>
      </w:r>
      <w:r w:rsidRPr="00F97CA0">
        <w:t xml:space="preserve"> иниц</w:t>
      </w:r>
      <w:r w:rsidR="00B034B4" w:rsidRPr="00F97CA0">
        <w:t>иативные</w:t>
      </w:r>
      <w:r w:rsidRPr="00F97CA0">
        <w:t xml:space="preserve"> плат</w:t>
      </w:r>
      <w:r w:rsidR="00B034B4" w:rsidRPr="00F97CA0">
        <w:t>ежи,</w:t>
      </w:r>
      <w:r w:rsidRPr="00F97CA0">
        <w:t xml:space="preserve"> сост</w:t>
      </w:r>
      <w:r w:rsidR="00B034B4" w:rsidRPr="00F97CA0">
        <w:t>авляет</w:t>
      </w:r>
      <w:r w:rsidR="00FC04DC" w:rsidRPr="00F97CA0">
        <w:t xml:space="preserve"> 3</w:t>
      </w:r>
      <w:r w:rsidR="00DF5561" w:rsidRPr="00F97CA0">
        <w:t> </w:t>
      </w:r>
      <w:r w:rsidR="00FC04DC" w:rsidRPr="00F97CA0">
        <w:t>861</w:t>
      </w:r>
      <w:r w:rsidR="00447133" w:rsidRPr="00F97CA0">
        <w:t xml:space="preserve"> </w:t>
      </w:r>
      <w:r w:rsidR="00FC04DC" w:rsidRPr="00F97CA0">
        <w:t xml:space="preserve">(из </w:t>
      </w:r>
      <w:r w:rsidR="004402A1" w:rsidRPr="00F97CA0">
        <w:t>них 3</w:t>
      </w:r>
      <w:r w:rsidR="00DF5561" w:rsidRPr="00F97CA0">
        <w:t> </w:t>
      </w:r>
      <w:r w:rsidR="004402A1" w:rsidRPr="00F97CA0">
        <w:t>232</w:t>
      </w:r>
      <w:r w:rsidR="00447133" w:rsidRPr="00F97CA0">
        <w:t xml:space="preserve"> </w:t>
      </w:r>
      <w:r w:rsidR="00FC04DC" w:rsidRPr="00F97CA0">
        <w:t>сельских поселений, 286 городских поселений, 160 муниципальных районов, 159 городских округов и 24 муниципальных округа)</w:t>
      </w:r>
      <w:r w:rsidR="00384420" w:rsidRPr="00F97CA0">
        <w:t xml:space="preserve">. </w:t>
      </w:r>
    </w:p>
    <w:p w14:paraId="7AA3512F" w14:textId="77777777" w:rsidR="00544B50" w:rsidRPr="00F97CA0" w:rsidRDefault="00FC04DC" w:rsidP="009609C0">
      <w:pPr>
        <w:spacing w:line="264" w:lineRule="auto"/>
        <w:ind w:firstLine="709"/>
        <w:jc w:val="both"/>
        <w:rPr>
          <w:b/>
        </w:rPr>
      </w:pPr>
      <w:r w:rsidRPr="00F97CA0">
        <w:t>И</w:t>
      </w:r>
      <w:r w:rsidR="00544B50" w:rsidRPr="00F97CA0">
        <w:t>н</w:t>
      </w:r>
      <w:r w:rsidR="00B034B4" w:rsidRPr="00F97CA0">
        <w:t xml:space="preserve">ициативные </w:t>
      </w:r>
      <w:r w:rsidR="00544B50" w:rsidRPr="00F97CA0">
        <w:t>проекты реал</w:t>
      </w:r>
      <w:r w:rsidR="00B034B4" w:rsidRPr="00F97CA0">
        <w:t>изуются</w:t>
      </w:r>
      <w:r w:rsidR="00544B50" w:rsidRPr="00F97CA0">
        <w:t xml:space="preserve"> на части террит</w:t>
      </w:r>
      <w:r w:rsidR="00B034B4" w:rsidRPr="00F97CA0">
        <w:t>ории</w:t>
      </w:r>
      <w:r w:rsidR="00544B50" w:rsidRPr="00F97CA0">
        <w:t xml:space="preserve"> в 1</w:t>
      </w:r>
      <w:r w:rsidR="00DF5561" w:rsidRPr="00F97CA0">
        <w:t> </w:t>
      </w:r>
      <w:r w:rsidR="00544B50" w:rsidRPr="00F97CA0">
        <w:t>960</w:t>
      </w:r>
      <w:r w:rsidR="00447133" w:rsidRPr="00F97CA0">
        <w:t xml:space="preserve"> </w:t>
      </w:r>
      <w:r w:rsidR="00B034B4" w:rsidRPr="00F97CA0">
        <w:t>муниципальных образованиях</w:t>
      </w:r>
      <w:r w:rsidRPr="00F97CA0">
        <w:t xml:space="preserve"> (в это число </w:t>
      </w:r>
      <w:r w:rsidR="004402A1" w:rsidRPr="00F97CA0">
        <w:t>входят 1</w:t>
      </w:r>
      <w:r w:rsidR="00DF5561" w:rsidRPr="00F97CA0">
        <w:t> </w:t>
      </w:r>
      <w:r w:rsidR="004402A1" w:rsidRPr="00F97CA0">
        <w:t>698</w:t>
      </w:r>
      <w:r w:rsidRPr="00F97CA0">
        <w:t xml:space="preserve"> сельских поселений, 107 городских поселений, 95 муниципальных районов, 58 городских округов и 2 муниципальных округа)</w:t>
      </w:r>
      <w:r w:rsidR="00384420" w:rsidRPr="00F97CA0">
        <w:t xml:space="preserve">. </w:t>
      </w:r>
    </w:p>
    <w:p w14:paraId="666E70A2" w14:textId="77777777" w:rsidR="00544B50" w:rsidRPr="00F97CA0" w:rsidRDefault="00B034B4" w:rsidP="009609C0">
      <w:pPr>
        <w:autoSpaceDE w:val="0"/>
        <w:autoSpaceDN w:val="0"/>
        <w:adjustRightInd w:val="0"/>
        <w:spacing w:line="264" w:lineRule="auto"/>
        <w:ind w:firstLine="709"/>
        <w:jc w:val="both"/>
        <w:rPr>
          <w:b/>
        </w:rPr>
      </w:pPr>
      <w:r w:rsidRPr="00F97CA0">
        <w:rPr>
          <w:szCs w:val="28"/>
        </w:rPr>
        <w:t xml:space="preserve">Наибольший объем поступлений от </w:t>
      </w:r>
      <w:r w:rsidR="00F21746" w:rsidRPr="00F97CA0">
        <w:rPr>
          <w:szCs w:val="28"/>
        </w:rPr>
        <w:t>инициативных платежей</w:t>
      </w:r>
      <w:r w:rsidRPr="00F97CA0">
        <w:rPr>
          <w:szCs w:val="28"/>
        </w:rPr>
        <w:t xml:space="preserve"> в 2020 году (9</w:t>
      </w:r>
      <w:r w:rsidR="00C974FD" w:rsidRPr="00F97CA0">
        <w:rPr>
          <w:szCs w:val="28"/>
        </w:rPr>
        <w:t>1</w:t>
      </w:r>
      <w:r w:rsidRPr="00F97CA0">
        <w:rPr>
          <w:szCs w:val="28"/>
        </w:rPr>
        <w:t>,</w:t>
      </w:r>
      <w:r w:rsidR="00C974FD" w:rsidRPr="00F97CA0">
        <w:rPr>
          <w:szCs w:val="28"/>
        </w:rPr>
        <w:t>5</w:t>
      </w:r>
      <w:r w:rsidRPr="00F97CA0">
        <w:rPr>
          <w:szCs w:val="28"/>
        </w:rPr>
        <w:t>%) приходится на следующие десять субъектов Российской Федерации (таблица </w:t>
      </w:r>
      <w:r w:rsidR="0046094A" w:rsidRPr="00F97CA0">
        <w:rPr>
          <w:szCs w:val="28"/>
        </w:rPr>
        <w:t>1</w:t>
      </w:r>
      <w:r w:rsidR="005F4B7B">
        <w:rPr>
          <w:szCs w:val="28"/>
        </w:rPr>
        <w:t>4</w:t>
      </w:r>
      <w:r w:rsidRPr="00F97CA0">
        <w:rPr>
          <w:szCs w:val="28"/>
        </w:rPr>
        <w:t>)</w:t>
      </w:r>
      <w:r w:rsidR="00384420" w:rsidRPr="00F97CA0">
        <w:rPr>
          <w:szCs w:val="28"/>
        </w:rPr>
        <w:t xml:space="preserve">. </w:t>
      </w:r>
    </w:p>
    <w:p w14:paraId="35E3DABB" w14:textId="77777777" w:rsidR="00F21746" w:rsidRPr="00F97CA0" w:rsidRDefault="00F21746" w:rsidP="00E97B7B">
      <w:pPr>
        <w:jc w:val="right"/>
        <w:rPr>
          <w:b/>
        </w:rPr>
      </w:pPr>
      <w:r w:rsidRPr="00F97CA0">
        <w:t xml:space="preserve">Таблица </w:t>
      </w:r>
      <w:r w:rsidR="0046094A" w:rsidRPr="00F97CA0">
        <w:t>1</w:t>
      </w:r>
      <w:r w:rsidR="005F4B7B">
        <w:t>4</w:t>
      </w:r>
    </w:p>
    <w:p w14:paraId="014B16A6" w14:textId="77777777" w:rsidR="0046094A" w:rsidRPr="00F97CA0" w:rsidRDefault="0046094A" w:rsidP="00E97B7B"/>
    <w:tbl>
      <w:tblPr>
        <w:tblStyle w:val="af4"/>
        <w:tblW w:w="5000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628"/>
        <w:gridCol w:w="2762"/>
        <w:gridCol w:w="1530"/>
      </w:tblGrid>
      <w:tr w:rsidR="00F97CA0" w:rsidRPr="00F97CA0" w14:paraId="3DB05C1B" w14:textId="77777777" w:rsidTr="001A6183">
        <w:trPr>
          <w:tblHeader/>
        </w:trPr>
        <w:tc>
          <w:tcPr>
            <w:tcW w:w="4619" w:type="dxa"/>
            <w:tcBorders>
              <w:bottom w:val="double" w:sz="4" w:space="0" w:color="auto"/>
            </w:tcBorders>
            <w:vAlign w:val="center"/>
          </w:tcPr>
          <w:p w14:paraId="38B08232" w14:textId="77777777" w:rsidR="00544B50" w:rsidRPr="00F97CA0" w:rsidRDefault="00544B50" w:rsidP="00B32397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 xml:space="preserve">Субъект </w:t>
            </w:r>
          </w:p>
          <w:p w14:paraId="667F923A" w14:textId="77777777" w:rsidR="00544B50" w:rsidRPr="00F97CA0" w:rsidRDefault="00544B50" w:rsidP="00B32397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>Российской Федерации</w:t>
            </w:r>
          </w:p>
        </w:tc>
        <w:tc>
          <w:tcPr>
            <w:tcW w:w="2756" w:type="dxa"/>
            <w:tcBorders>
              <w:bottom w:val="double" w:sz="4" w:space="0" w:color="auto"/>
            </w:tcBorders>
            <w:vAlign w:val="center"/>
          </w:tcPr>
          <w:p w14:paraId="4719AD1C" w14:textId="77777777" w:rsidR="00544B50" w:rsidRPr="00F97CA0" w:rsidRDefault="00544B50" w:rsidP="00B32397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 xml:space="preserve">Объем </w:t>
            </w:r>
            <w:r w:rsidR="00C974FD" w:rsidRPr="00F97CA0">
              <w:rPr>
                <w:sz w:val="26"/>
                <w:szCs w:val="26"/>
              </w:rPr>
              <w:t>инициативных платежей,</w:t>
            </w:r>
          </w:p>
          <w:p w14:paraId="3F12F68B" w14:textId="77777777" w:rsidR="00544B50" w:rsidRPr="00F97CA0" w:rsidRDefault="00C974FD" w:rsidP="00B32397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>м</w:t>
            </w:r>
            <w:r w:rsidR="00544B50" w:rsidRPr="00F97CA0">
              <w:rPr>
                <w:sz w:val="26"/>
                <w:szCs w:val="26"/>
              </w:rPr>
              <w:t>лн</w:t>
            </w:r>
            <w:r w:rsidR="00384420" w:rsidRPr="00F97CA0">
              <w:rPr>
                <w:sz w:val="26"/>
                <w:szCs w:val="26"/>
              </w:rPr>
              <w:t xml:space="preserve">. </w:t>
            </w:r>
            <w:r w:rsidR="00544B50" w:rsidRPr="00F97CA0">
              <w:rPr>
                <w:sz w:val="26"/>
                <w:szCs w:val="26"/>
              </w:rPr>
              <w:t>рублей</w:t>
            </w:r>
          </w:p>
        </w:tc>
        <w:tc>
          <w:tcPr>
            <w:tcW w:w="1527" w:type="dxa"/>
            <w:tcBorders>
              <w:bottom w:val="double" w:sz="4" w:space="0" w:color="auto"/>
            </w:tcBorders>
            <w:vAlign w:val="center"/>
          </w:tcPr>
          <w:p w14:paraId="55891780" w14:textId="77777777" w:rsidR="00544B50" w:rsidRPr="00F97CA0" w:rsidRDefault="00544B50" w:rsidP="00B32397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 xml:space="preserve">Доля, </w:t>
            </w:r>
          </w:p>
          <w:p w14:paraId="07575DA6" w14:textId="77777777" w:rsidR="00544B50" w:rsidRPr="00F97CA0" w:rsidRDefault="00544B50" w:rsidP="00B32397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>%</w:t>
            </w:r>
          </w:p>
        </w:tc>
      </w:tr>
      <w:tr w:rsidR="00F97CA0" w:rsidRPr="00F97CA0" w14:paraId="73FCF3A8" w14:textId="77777777" w:rsidTr="001A6183">
        <w:trPr>
          <w:tblHeader/>
        </w:trPr>
        <w:tc>
          <w:tcPr>
            <w:tcW w:w="4619" w:type="dxa"/>
            <w:tcBorders>
              <w:bottom w:val="double" w:sz="4" w:space="0" w:color="auto"/>
            </w:tcBorders>
            <w:vAlign w:val="bottom"/>
          </w:tcPr>
          <w:p w14:paraId="31CA577E" w14:textId="77777777" w:rsidR="00C974FD" w:rsidRPr="00F97CA0" w:rsidRDefault="00C974FD" w:rsidP="00C974FD">
            <w:pPr>
              <w:autoSpaceDE w:val="0"/>
              <w:autoSpaceDN w:val="0"/>
              <w:adjustRightInd w:val="0"/>
              <w:spacing w:line="264" w:lineRule="auto"/>
              <w:rPr>
                <w:b/>
                <w:sz w:val="26"/>
                <w:szCs w:val="26"/>
              </w:rPr>
            </w:pPr>
            <w:r w:rsidRPr="00F97CA0">
              <w:rPr>
                <w:b/>
                <w:sz w:val="26"/>
                <w:szCs w:val="26"/>
              </w:rPr>
              <w:t xml:space="preserve">Всего по Российской Федерации </w:t>
            </w:r>
          </w:p>
        </w:tc>
        <w:tc>
          <w:tcPr>
            <w:tcW w:w="2756" w:type="dxa"/>
            <w:tcBorders>
              <w:bottom w:val="double" w:sz="4" w:space="0" w:color="auto"/>
            </w:tcBorders>
            <w:vAlign w:val="bottom"/>
          </w:tcPr>
          <w:p w14:paraId="3A8B54E4" w14:textId="77777777" w:rsidR="00C974FD" w:rsidRPr="00F97CA0" w:rsidRDefault="00C974FD" w:rsidP="00C974FD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b/>
                <w:sz w:val="26"/>
                <w:szCs w:val="26"/>
              </w:rPr>
            </w:pPr>
            <w:r w:rsidRPr="00F97CA0">
              <w:rPr>
                <w:b/>
                <w:sz w:val="26"/>
                <w:szCs w:val="26"/>
              </w:rPr>
              <w:t>3 362,0</w:t>
            </w:r>
          </w:p>
        </w:tc>
        <w:tc>
          <w:tcPr>
            <w:tcW w:w="1527" w:type="dxa"/>
            <w:tcBorders>
              <w:bottom w:val="double" w:sz="4" w:space="0" w:color="auto"/>
            </w:tcBorders>
            <w:vAlign w:val="bottom"/>
          </w:tcPr>
          <w:p w14:paraId="0E4479AF" w14:textId="77777777" w:rsidR="00C974FD" w:rsidRPr="00F97CA0" w:rsidRDefault="00C974FD" w:rsidP="00C974FD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b/>
                <w:i/>
                <w:sz w:val="26"/>
                <w:szCs w:val="26"/>
              </w:rPr>
            </w:pPr>
            <w:r w:rsidRPr="00F97CA0">
              <w:rPr>
                <w:b/>
                <w:i/>
                <w:sz w:val="26"/>
                <w:szCs w:val="26"/>
              </w:rPr>
              <w:t>100%</w:t>
            </w:r>
          </w:p>
        </w:tc>
      </w:tr>
      <w:tr w:rsidR="00F97CA0" w:rsidRPr="00F97CA0" w14:paraId="469DE72E" w14:textId="77777777" w:rsidTr="001A6183">
        <w:trPr>
          <w:tblHeader/>
        </w:trPr>
        <w:tc>
          <w:tcPr>
            <w:tcW w:w="4619" w:type="dxa"/>
            <w:tcBorders>
              <w:bottom w:val="double" w:sz="4" w:space="0" w:color="auto"/>
            </w:tcBorders>
            <w:vAlign w:val="bottom"/>
          </w:tcPr>
          <w:p w14:paraId="4A1C6001" w14:textId="77777777" w:rsidR="00C974FD" w:rsidRPr="00F97CA0" w:rsidRDefault="00C974FD" w:rsidP="00C974FD">
            <w:pPr>
              <w:autoSpaceDE w:val="0"/>
              <w:autoSpaceDN w:val="0"/>
              <w:adjustRightInd w:val="0"/>
              <w:spacing w:line="264" w:lineRule="auto"/>
              <w:rPr>
                <w:sz w:val="26"/>
                <w:szCs w:val="26"/>
              </w:rPr>
            </w:pPr>
            <w:r w:rsidRPr="00F97CA0">
              <w:rPr>
                <w:i/>
                <w:sz w:val="26"/>
                <w:szCs w:val="26"/>
              </w:rPr>
              <w:t>В т</w:t>
            </w:r>
            <w:r w:rsidR="00384420" w:rsidRPr="00F97CA0">
              <w:rPr>
                <w:i/>
                <w:sz w:val="26"/>
                <w:szCs w:val="26"/>
              </w:rPr>
              <w:t xml:space="preserve">. </w:t>
            </w:r>
            <w:r w:rsidRPr="00F97CA0">
              <w:rPr>
                <w:i/>
                <w:sz w:val="26"/>
                <w:szCs w:val="26"/>
              </w:rPr>
              <w:t>ч</w:t>
            </w:r>
            <w:r w:rsidR="00384420" w:rsidRPr="00F97CA0">
              <w:rPr>
                <w:i/>
                <w:sz w:val="26"/>
                <w:szCs w:val="26"/>
              </w:rPr>
              <w:t xml:space="preserve">. </w:t>
            </w:r>
            <w:r w:rsidRPr="00F97CA0">
              <w:rPr>
                <w:i/>
                <w:sz w:val="26"/>
                <w:szCs w:val="26"/>
              </w:rPr>
              <w:t>по 10 субъектам РФ, обеспечивших максимальный объем поступлений</w:t>
            </w:r>
          </w:p>
        </w:tc>
        <w:tc>
          <w:tcPr>
            <w:tcW w:w="2756" w:type="dxa"/>
            <w:tcBorders>
              <w:bottom w:val="double" w:sz="4" w:space="0" w:color="auto"/>
            </w:tcBorders>
            <w:vAlign w:val="bottom"/>
          </w:tcPr>
          <w:p w14:paraId="3D9BD676" w14:textId="77777777" w:rsidR="00C974FD" w:rsidRPr="00F97CA0" w:rsidRDefault="00C974FD" w:rsidP="00B32397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i/>
                <w:sz w:val="26"/>
                <w:szCs w:val="26"/>
              </w:rPr>
            </w:pPr>
          </w:p>
          <w:p w14:paraId="1E7F4D61" w14:textId="77777777" w:rsidR="00C974FD" w:rsidRPr="00F97CA0" w:rsidRDefault="00C974FD" w:rsidP="00B32397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i/>
                <w:sz w:val="26"/>
                <w:szCs w:val="26"/>
              </w:rPr>
            </w:pPr>
            <w:r w:rsidRPr="00F97CA0">
              <w:rPr>
                <w:i/>
                <w:sz w:val="26"/>
                <w:szCs w:val="26"/>
              </w:rPr>
              <w:t>3074,7</w:t>
            </w:r>
          </w:p>
        </w:tc>
        <w:tc>
          <w:tcPr>
            <w:tcW w:w="1527" w:type="dxa"/>
            <w:tcBorders>
              <w:bottom w:val="double" w:sz="4" w:space="0" w:color="auto"/>
            </w:tcBorders>
            <w:vAlign w:val="bottom"/>
          </w:tcPr>
          <w:p w14:paraId="14C833EB" w14:textId="77777777" w:rsidR="00C974FD" w:rsidRPr="00F97CA0" w:rsidRDefault="00C974FD" w:rsidP="00B32397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i/>
                <w:sz w:val="26"/>
                <w:szCs w:val="26"/>
              </w:rPr>
            </w:pPr>
          </w:p>
          <w:p w14:paraId="5F7C8241" w14:textId="77777777" w:rsidR="00C974FD" w:rsidRPr="00F97CA0" w:rsidRDefault="00C974FD" w:rsidP="00B32397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i/>
                <w:sz w:val="26"/>
                <w:szCs w:val="26"/>
              </w:rPr>
            </w:pPr>
            <w:r w:rsidRPr="00F97CA0">
              <w:rPr>
                <w:i/>
                <w:sz w:val="26"/>
                <w:szCs w:val="26"/>
              </w:rPr>
              <w:t>91,5%</w:t>
            </w:r>
          </w:p>
        </w:tc>
      </w:tr>
      <w:tr w:rsidR="00F97CA0" w:rsidRPr="00F97CA0" w14:paraId="1125F36A" w14:textId="77777777" w:rsidTr="001A6183">
        <w:trPr>
          <w:trHeight w:hRule="exact" w:val="397"/>
        </w:trPr>
        <w:tc>
          <w:tcPr>
            <w:tcW w:w="4619" w:type="dxa"/>
            <w:vAlign w:val="bottom"/>
          </w:tcPr>
          <w:p w14:paraId="32BABB4F" w14:textId="77777777" w:rsidR="00C974FD" w:rsidRPr="00F97CA0" w:rsidRDefault="00C974FD" w:rsidP="00B32397">
            <w:pPr>
              <w:spacing w:line="264" w:lineRule="auto"/>
            </w:pPr>
            <w:r w:rsidRPr="00F97CA0">
              <w:t xml:space="preserve">Республика Калмыкия </w:t>
            </w:r>
          </w:p>
        </w:tc>
        <w:tc>
          <w:tcPr>
            <w:tcW w:w="2756" w:type="dxa"/>
            <w:vAlign w:val="bottom"/>
          </w:tcPr>
          <w:p w14:paraId="40B0993F" w14:textId="77777777" w:rsidR="00C974FD" w:rsidRPr="00F97CA0" w:rsidRDefault="00C974FD" w:rsidP="00B32397">
            <w:pPr>
              <w:spacing w:line="264" w:lineRule="auto"/>
              <w:jc w:val="center"/>
            </w:pPr>
            <w:r w:rsidRPr="00F97CA0">
              <w:t>2016,0</w:t>
            </w:r>
          </w:p>
        </w:tc>
        <w:tc>
          <w:tcPr>
            <w:tcW w:w="1527" w:type="dxa"/>
            <w:vAlign w:val="bottom"/>
          </w:tcPr>
          <w:p w14:paraId="51F3CDAB" w14:textId="77777777" w:rsidR="00C974FD" w:rsidRPr="00F97CA0" w:rsidRDefault="00C974FD">
            <w:pPr>
              <w:jc w:val="center"/>
              <w:rPr>
                <w:szCs w:val="28"/>
              </w:rPr>
            </w:pPr>
            <w:r w:rsidRPr="00F97CA0">
              <w:rPr>
                <w:szCs w:val="28"/>
              </w:rPr>
              <w:t>60,0%</w:t>
            </w:r>
          </w:p>
        </w:tc>
      </w:tr>
      <w:tr w:rsidR="00F97CA0" w:rsidRPr="00F97CA0" w14:paraId="76988FB1" w14:textId="77777777" w:rsidTr="001A6183">
        <w:trPr>
          <w:trHeight w:hRule="exact" w:val="397"/>
        </w:trPr>
        <w:tc>
          <w:tcPr>
            <w:tcW w:w="4619" w:type="dxa"/>
            <w:vAlign w:val="bottom"/>
          </w:tcPr>
          <w:p w14:paraId="77F7D843" w14:textId="77777777" w:rsidR="00C974FD" w:rsidRPr="00F97CA0" w:rsidRDefault="00C974FD" w:rsidP="00B32397">
            <w:pPr>
              <w:spacing w:line="264" w:lineRule="auto"/>
            </w:pPr>
            <w:r w:rsidRPr="00F97CA0">
              <w:t>Владимирская область</w:t>
            </w:r>
          </w:p>
        </w:tc>
        <w:tc>
          <w:tcPr>
            <w:tcW w:w="2756" w:type="dxa"/>
            <w:vAlign w:val="bottom"/>
          </w:tcPr>
          <w:p w14:paraId="7A30695D" w14:textId="77777777" w:rsidR="00C974FD" w:rsidRPr="00F97CA0" w:rsidRDefault="00C974FD" w:rsidP="00B32397">
            <w:pPr>
              <w:spacing w:line="264" w:lineRule="auto"/>
              <w:jc w:val="center"/>
            </w:pPr>
            <w:r w:rsidRPr="00F97CA0">
              <w:t>627,5</w:t>
            </w:r>
          </w:p>
        </w:tc>
        <w:tc>
          <w:tcPr>
            <w:tcW w:w="1527" w:type="dxa"/>
            <w:vAlign w:val="bottom"/>
          </w:tcPr>
          <w:p w14:paraId="2E470BB3" w14:textId="77777777" w:rsidR="00C974FD" w:rsidRPr="00F97CA0" w:rsidRDefault="00C974FD">
            <w:pPr>
              <w:jc w:val="center"/>
              <w:rPr>
                <w:szCs w:val="28"/>
              </w:rPr>
            </w:pPr>
            <w:r w:rsidRPr="00F97CA0">
              <w:rPr>
                <w:szCs w:val="28"/>
              </w:rPr>
              <w:t>18,7%</w:t>
            </w:r>
          </w:p>
        </w:tc>
      </w:tr>
      <w:tr w:rsidR="00F97CA0" w:rsidRPr="00F97CA0" w14:paraId="3B2F71FB" w14:textId="77777777" w:rsidTr="001A6183">
        <w:trPr>
          <w:trHeight w:hRule="exact" w:val="397"/>
        </w:trPr>
        <w:tc>
          <w:tcPr>
            <w:tcW w:w="4619" w:type="dxa"/>
            <w:vAlign w:val="bottom"/>
          </w:tcPr>
          <w:p w14:paraId="55CD65F2" w14:textId="77777777" w:rsidR="00C974FD" w:rsidRPr="00F97CA0" w:rsidRDefault="00C974FD" w:rsidP="00B32397">
            <w:pPr>
              <w:spacing w:line="264" w:lineRule="auto"/>
            </w:pPr>
            <w:r w:rsidRPr="00F97CA0">
              <w:lastRenderedPageBreak/>
              <w:t>Ставропольский край</w:t>
            </w:r>
          </w:p>
        </w:tc>
        <w:tc>
          <w:tcPr>
            <w:tcW w:w="2756" w:type="dxa"/>
            <w:vAlign w:val="bottom"/>
          </w:tcPr>
          <w:p w14:paraId="43CCDD70" w14:textId="77777777" w:rsidR="00C974FD" w:rsidRPr="00F97CA0" w:rsidRDefault="00C974FD" w:rsidP="00B32397">
            <w:pPr>
              <w:spacing w:line="264" w:lineRule="auto"/>
              <w:jc w:val="center"/>
            </w:pPr>
            <w:r w:rsidRPr="00F97CA0">
              <w:t>98,1</w:t>
            </w:r>
          </w:p>
        </w:tc>
        <w:tc>
          <w:tcPr>
            <w:tcW w:w="1527" w:type="dxa"/>
            <w:vAlign w:val="bottom"/>
          </w:tcPr>
          <w:p w14:paraId="2557FA70" w14:textId="77777777" w:rsidR="00C974FD" w:rsidRPr="00F97CA0" w:rsidRDefault="00C974FD">
            <w:pPr>
              <w:jc w:val="center"/>
              <w:rPr>
                <w:szCs w:val="28"/>
              </w:rPr>
            </w:pPr>
            <w:r w:rsidRPr="00F97CA0">
              <w:rPr>
                <w:szCs w:val="28"/>
              </w:rPr>
              <w:t>2,9%</w:t>
            </w:r>
          </w:p>
        </w:tc>
      </w:tr>
      <w:tr w:rsidR="00F97CA0" w:rsidRPr="00F97CA0" w14:paraId="24F8275E" w14:textId="77777777" w:rsidTr="001A6183">
        <w:trPr>
          <w:trHeight w:hRule="exact" w:val="397"/>
        </w:trPr>
        <w:tc>
          <w:tcPr>
            <w:tcW w:w="4619" w:type="dxa"/>
            <w:vAlign w:val="bottom"/>
          </w:tcPr>
          <w:p w14:paraId="2634751D" w14:textId="77777777" w:rsidR="00C974FD" w:rsidRPr="00F97CA0" w:rsidRDefault="00C974FD" w:rsidP="00C974FD">
            <w:pPr>
              <w:spacing w:line="264" w:lineRule="auto"/>
            </w:pPr>
            <w:r w:rsidRPr="00F97CA0">
              <w:t>Чувашская Республика</w:t>
            </w:r>
          </w:p>
        </w:tc>
        <w:tc>
          <w:tcPr>
            <w:tcW w:w="2756" w:type="dxa"/>
            <w:vAlign w:val="bottom"/>
          </w:tcPr>
          <w:p w14:paraId="457DA596" w14:textId="77777777" w:rsidR="00C974FD" w:rsidRPr="00F97CA0" w:rsidRDefault="00C974FD" w:rsidP="00B32397">
            <w:pPr>
              <w:spacing w:line="264" w:lineRule="auto"/>
              <w:jc w:val="center"/>
            </w:pPr>
            <w:r w:rsidRPr="00F97CA0">
              <w:t>91,7</w:t>
            </w:r>
          </w:p>
        </w:tc>
        <w:tc>
          <w:tcPr>
            <w:tcW w:w="1527" w:type="dxa"/>
            <w:vAlign w:val="bottom"/>
          </w:tcPr>
          <w:p w14:paraId="00465359" w14:textId="77777777" w:rsidR="00C974FD" w:rsidRPr="00F97CA0" w:rsidRDefault="00C974FD">
            <w:pPr>
              <w:jc w:val="center"/>
              <w:rPr>
                <w:szCs w:val="28"/>
              </w:rPr>
            </w:pPr>
            <w:r w:rsidRPr="00F97CA0">
              <w:rPr>
                <w:szCs w:val="28"/>
              </w:rPr>
              <w:t>2,7%</w:t>
            </w:r>
          </w:p>
        </w:tc>
      </w:tr>
      <w:tr w:rsidR="00F97CA0" w:rsidRPr="00F97CA0" w14:paraId="059CDB36" w14:textId="77777777" w:rsidTr="001A6183">
        <w:trPr>
          <w:trHeight w:hRule="exact" w:val="397"/>
        </w:trPr>
        <w:tc>
          <w:tcPr>
            <w:tcW w:w="4619" w:type="dxa"/>
            <w:vAlign w:val="bottom"/>
          </w:tcPr>
          <w:p w14:paraId="5F0B172A" w14:textId="77777777" w:rsidR="00C974FD" w:rsidRPr="00F97CA0" w:rsidRDefault="00C974FD" w:rsidP="00B32397">
            <w:pPr>
              <w:spacing w:line="264" w:lineRule="auto"/>
            </w:pPr>
            <w:r w:rsidRPr="00F97CA0">
              <w:t>Республика Башкортостан</w:t>
            </w:r>
          </w:p>
        </w:tc>
        <w:tc>
          <w:tcPr>
            <w:tcW w:w="2756" w:type="dxa"/>
            <w:vAlign w:val="bottom"/>
          </w:tcPr>
          <w:p w14:paraId="4784A290" w14:textId="77777777" w:rsidR="00C974FD" w:rsidRPr="00F97CA0" w:rsidRDefault="00C974FD" w:rsidP="00B32397">
            <w:pPr>
              <w:spacing w:line="264" w:lineRule="auto"/>
              <w:jc w:val="center"/>
            </w:pPr>
            <w:r w:rsidRPr="00F97CA0">
              <w:t>80,7</w:t>
            </w:r>
          </w:p>
        </w:tc>
        <w:tc>
          <w:tcPr>
            <w:tcW w:w="1527" w:type="dxa"/>
            <w:vAlign w:val="bottom"/>
          </w:tcPr>
          <w:p w14:paraId="465D5544" w14:textId="77777777" w:rsidR="00C974FD" w:rsidRPr="00F97CA0" w:rsidRDefault="00C974FD">
            <w:pPr>
              <w:jc w:val="center"/>
              <w:rPr>
                <w:szCs w:val="28"/>
              </w:rPr>
            </w:pPr>
            <w:r w:rsidRPr="00F97CA0">
              <w:rPr>
                <w:szCs w:val="28"/>
              </w:rPr>
              <w:t>2,4%</w:t>
            </w:r>
          </w:p>
        </w:tc>
      </w:tr>
      <w:tr w:rsidR="00F97CA0" w:rsidRPr="00F97CA0" w14:paraId="7221019B" w14:textId="77777777" w:rsidTr="001A6183">
        <w:trPr>
          <w:trHeight w:hRule="exact" w:val="397"/>
        </w:trPr>
        <w:tc>
          <w:tcPr>
            <w:tcW w:w="4619" w:type="dxa"/>
            <w:vAlign w:val="bottom"/>
          </w:tcPr>
          <w:p w14:paraId="6D92615C" w14:textId="77777777" w:rsidR="00C974FD" w:rsidRPr="00F97CA0" w:rsidRDefault="00C974FD" w:rsidP="00C974FD">
            <w:pPr>
              <w:spacing w:line="264" w:lineRule="auto"/>
            </w:pPr>
            <w:r w:rsidRPr="00F97CA0">
              <w:t>Алтайский край</w:t>
            </w:r>
          </w:p>
        </w:tc>
        <w:tc>
          <w:tcPr>
            <w:tcW w:w="2756" w:type="dxa"/>
            <w:vAlign w:val="bottom"/>
          </w:tcPr>
          <w:p w14:paraId="23ADEFD9" w14:textId="77777777" w:rsidR="00C974FD" w:rsidRPr="00F97CA0" w:rsidRDefault="00C974FD" w:rsidP="00B32397">
            <w:pPr>
              <w:spacing w:line="264" w:lineRule="auto"/>
              <w:jc w:val="center"/>
            </w:pPr>
            <w:r w:rsidRPr="00F97CA0">
              <w:t>37,9</w:t>
            </w:r>
          </w:p>
        </w:tc>
        <w:tc>
          <w:tcPr>
            <w:tcW w:w="1527" w:type="dxa"/>
            <w:vAlign w:val="bottom"/>
          </w:tcPr>
          <w:p w14:paraId="62D7212F" w14:textId="77777777" w:rsidR="00C974FD" w:rsidRPr="00F97CA0" w:rsidRDefault="00C974FD">
            <w:pPr>
              <w:jc w:val="center"/>
              <w:rPr>
                <w:szCs w:val="28"/>
              </w:rPr>
            </w:pPr>
            <w:r w:rsidRPr="00F97CA0">
              <w:rPr>
                <w:szCs w:val="28"/>
              </w:rPr>
              <w:t>1,1%</w:t>
            </w:r>
          </w:p>
        </w:tc>
      </w:tr>
      <w:tr w:rsidR="00F97CA0" w:rsidRPr="00F97CA0" w14:paraId="0C5F0B96" w14:textId="77777777" w:rsidTr="001A6183">
        <w:trPr>
          <w:trHeight w:hRule="exact" w:val="397"/>
        </w:trPr>
        <w:tc>
          <w:tcPr>
            <w:tcW w:w="4619" w:type="dxa"/>
            <w:vAlign w:val="bottom"/>
          </w:tcPr>
          <w:p w14:paraId="774788F9" w14:textId="77777777" w:rsidR="00C974FD" w:rsidRPr="00F97CA0" w:rsidRDefault="004409B8" w:rsidP="00B32397">
            <w:pPr>
              <w:spacing w:line="264" w:lineRule="auto"/>
            </w:pPr>
            <w:r w:rsidRPr="00F97CA0">
              <w:t>Удмуртская Республика</w:t>
            </w:r>
          </w:p>
        </w:tc>
        <w:tc>
          <w:tcPr>
            <w:tcW w:w="2756" w:type="dxa"/>
            <w:vAlign w:val="bottom"/>
          </w:tcPr>
          <w:p w14:paraId="0E5EA76E" w14:textId="77777777" w:rsidR="00C974FD" w:rsidRPr="00F97CA0" w:rsidRDefault="00C974FD" w:rsidP="00B32397">
            <w:pPr>
              <w:spacing w:line="264" w:lineRule="auto"/>
              <w:jc w:val="center"/>
            </w:pPr>
            <w:r w:rsidRPr="00F97CA0">
              <w:t>37,3</w:t>
            </w:r>
          </w:p>
        </w:tc>
        <w:tc>
          <w:tcPr>
            <w:tcW w:w="1527" w:type="dxa"/>
            <w:vAlign w:val="bottom"/>
          </w:tcPr>
          <w:p w14:paraId="6049DAE2" w14:textId="77777777" w:rsidR="00C974FD" w:rsidRPr="00F97CA0" w:rsidRDefault="00C974FD">
            <w:pPr>
              <w:jc w:val="center"/>
              <w:rPr>
                <w:szCs w:val="28"/>
              </w:rPr>
            </w:pPr>
            <w:r w:rsidRPr="00F97CA0">
              <w:rPr>
                <w:szCs w:val="28"/>
              </w:rPr>
              <w:t>1,1%</w:t>
            </w:r>
          </w:p>
        </w:tc>
      </w:tr>
      <w:tr w:rsidR="00F97CA0" w:rsidRPr="00F97CA0" w14:paraId="58AB0021" w14:textId="77777777" w:rsidTr="001A6183">
        <w:trPr>
          <w:trHeight w:hRule="exact" w:val="397"/>
        </w:trPr>
        <w:tc>
          <w:tcPr>
            <w:tcW w:w="4619" w:type="dxa"/>
            <w:vAlign w:val="bottom"/>
          </w:tcPr>
          <w:p w14:paraId="354C3A28" w14:textId="77777777" w:rsidR="00C974FD" w:rsidRPr="00F97CA0" w:rsidRDefault="004409B8" w:rsidP="00B32397">
            <w:pPr>
              <w:spacing w:line="264" w:lineRule="auto"/>
            </w:pPr>
            <w:r w:rsidRPr="00F97CA0">
              <w:t>Тверская область</w:t>
            </w:r>
          </w:p>
        </w:tc>
        <w:tc>
          <w:tcPr>
            <w:tcW w:w="2756" w:type="dxa"/>
            <w:vAlign w:val="bottom"/>
          </w:tcPr>
          <w:p w14:paraId="485FE101" w14:textId="77777777" w:rsidR="00C974FD" w:rsidRPr="00F97CA0" w:rsidRDefault="00C974FD" w:rsidP="00B32397">
            <w:pPr>
              <w:spacing w:line="264" w:lineRule="auto"/>
              <w:jc w:val="center"/>
            </w:pPr>
            <w:r w:rsidRPr="00F97CA0">
              <w:t>33,2</w:t>
            </w:r>
          </w:p>
        </w:tc>
        <w:tc>
          <w:tcPr>
            <w:tcW w:w="1527" w:type="dxa"/>
            <w:vAlign w:val="bottom"/>
          </w:tcPr>
          <w:p w14:paraId="2147C05A" w14:textId="77777777" w:rsidR="00C974FD" w:rsidRPr="00F97CA0" w:rsidRDefault="00C974FD">
            <w:pPr>
              <w:jc w:val="center"/>
              <w:rPr>
                <w:szCs w:val="28"/>
              </w:rPr>
            </w:pPr>
            <w:r w:rsidRPr="00F97CA0">
              <w:rPr>
                <w:szCs w:val="28"/>
              </w:rPr>
              <w:t>1,0%</w:t>
            </w:r>
          </w:p>
        </w:tc>
      </w:tr>
      <w:tr w:rsidR="00F97CA0" w:rsidRPr="00F97CA0" w14:paraId="09D7484B" w14:textId="77777777" w:rsidTr="001A6183">
        <w:trPr>
          <w:trHeight w:hRule="exact" w:val="397"/>
        </w:trPr>
        <w:tc>
          <w:tcPr>
            <w:tcW w:w="4619" w:type="dxa"/>
            <w:vAlign w:val="bottom"/>
          </w:tcPr>
          <w:p w14:paraId="3330DE1C" w14:textId="77777777" w:rsidR="00C974FD" w:rsidRPr="00F97CA0" w:rsidRDefault="00C974FD" w:rsidP="00C974FD">
            <w:pPr>
              <w:spacing w:line="264" w:lineRule="auto"/>
            </w:pPr>
            <w:r w:rsidRPr="00F97CA0">
              <w:t>Республика Саха</w:t>
            </w:r>
            <w:r w:rsidR="00447133" w:rsidRPr="00F97CA0">
              <w:t xml:space="preserve"> - </w:t>
            </w:r>
            <w:r w:rsidRPr="00F97CA0">
              <w:t>Якутия</w:t>
            </w:r>
          </w:p>
        </w:tc>
        <w:tc>
          <w:tcPr>
            <w:tcW w:w="2756" w:type="dxa"/>
            <w:vAlign w:val="bottom"/>
          </w:tcPr>
          <w:p w14:paraId="74C5B621" w14:textId="77777777" w:rsidR="00C974FD" w:rsidRPr="00F97CA0" w:rsidRDefault="00C974FD" w:rsidP="00B32397">
            <w:pPr>
              <w:spacing w:line="264" w:lineRule="auto"/>
              <w:jc w:val="center"/>
            </w:pPr>
            <w:r w:rsidRPr="00F97CA0">
              <w:t>26,6</w:t>
            </w:r>
          </w:p>
        </w:tc>
        <w:tc>
          <w:tcPr>
            <w:tcW w:w="1527" w:type="dxa"/>
            <w:vAlign w:val="bottom"/>
          </w:tcPr>
          <w:p w14:paraId="5FE907A6" w14:textId="77777777" w:rsidR="00C974FD" w:rsidRPr="00F97CA0" w:rsidRDefault="00C974FD">
            <w:pPr>
              <w:jc w:val="center"/>
              <w:rPr>
                <w:szCs w:val="28"/>
              </w:rPr>
            </w:pPr>
            <w:r w:rsidRPr="00F97CA0">
              <w:rPr>
                <w:szCs w:val="28"/>
              </w:rPr>
              <w:t>0,8%</w:t>
            </w:r>
          </w:p>
        </w:tc>
      </w:tr>
      <w:tr w:rsidR="00C974FD" w:rsidRPr="00F97CA0" w14:paraId="0B68FA68" w14:textId="77777777" w:rsidTr="001A6183">
        <w:trPr>
          <w:trHeight w:hRule="exact" w:val="397"/>
        </w:trPr>
        <w:tc>
          <w:tcPr>
            <w:tcW w:w="4619" w:type="dxa"/>
            <w:vAlign w:val="bottom"/>
          </w:tcPr>
          <w:p w14:paraId="22FD28AF" w14:textId="77777777" w:rsidR="00C974FD" w:rsidRPr="00F97CA0" w:rsidRDefault="00C974FD" w:rsidP="00C974FD">
            <w:pPr>
              <w:spacing w:line="264" w:lineRule="auto"/>
            </w:pPr>
            <w:r w:rsidRPr="00F97CA0">
              <w:t>Орловская область</w:t>
            </w:r>
          </w:p>
        </w:tc>
        <w:tc>
          <w:tcPr>
            <w:tcW w:w="2756" w:type="dxa"/>
            <w:vAlign w:val="bottom"/>
          </w:tcPr>
          <w:p w14:paraId="650E8755" w14:textId="77777777" w:rsidR="00C974FD" w:rsidRPr="00F97CA0" w:rsidRDefault="00C974FD" w:rsidP="00B32397">
            <w:pPr>
              <w:spacing w:line="264" w:lineRule="auto"/>
              <w:jc w:val="center"/>
            </w:pPr>
            <w:r w:rsidRPr="00F97CA0">
              <w:t>25,7</w:t>
            </w:r>
          </w:p>
        </w:tc>
        <w:tc>
          <w:tcPr>
            <w:tcW w:w="1527" w:type="dxa"/>
            <w:vAlign w:val="bottom"/>
          </w:tcPr>
          <w:p w14:paraId="796AA5D6" w14:textId="77777777" w:rsidR="00C974FD" w:rsidRPr="00F97CA0" w:rsidRDefault="00C974FD">
            <w:pPr>
              <w:jc w:val="center"/>
              <w:rPr>
                <w:szCs w:val="28"/>
              </w:rPr>
            </w:pPr>
            <w:r w:rsidRPr="00F97CA0">
              <w:rPr>
                <w:szCs w:val="28"/>
              </w:rPr>
              <w:t>0,8%</w:t>
            </w:r>
          </w:p>
        </w:tc>
      </w:tr>
    </w:tbl>
    <w:p w14:paraId="555B1E67" w14:textId="77777777" w:rsidR="00FC04DC" w:rsidRPr="00F97CA0" w:rsidRDefault="00FC04DC" w:rsidP="00BD3EE7">
      <w:pPr>
        <w:autoSpaceDE w:val="0"/>
        <w:autoSpaceDN w:val="0"/>
        <w:adjustRightInd w:val="0"/>
        <w:spacing w:line="264" w:lineRule="auto"/>
        <w:ind w:firstLine="709"/>
        <w:jc w:val="both"/>
        <w:rPr>
          <w:szCs w:val="28"/>
        </w:rPr>
      </w:pPr>
    </w:p>
    <w:p w14:paraId="23AA3F38" w14:textId="77777777" w:rsidR="003B7A85" w:rsidRPr="00F97CA0" w:rsidRDefault="003B7A85" w:rsidP="003B7A85">
      <w:pPr>
        <w:autoSpaceDE w:val="0"/>
        <w:autoSpaceDN w:val="0"/>
        <w:adjustRightInd w:val="0"/>
        <w:spacing w:line="264" w:lineRule="auto"/>
        <w:ind w:firstLine="709"/>
        <w:jc w:val="both"/>
        <w:rPr>
          <w:szCs w:val="28"/>
        </w:rPr>
      </w:pPr>
      <w:r w:rsidRPr="00F97CA0">
        <w:rPr>
          <w:szCs w:val="28"/>
        </w:rPr>
        <w:t>Количество муниципальных образований с долей инициативных платежей в объеме расходов местных бюджетов, превышающих 5%, составляет 261</w:t>
      </w:r>
      <w:r w:rsidR="00384420" w:rsidRPr="00F97CA0">
        <w:rPr>
          <w:szCs w:val="28"/>
        </w:rPr>
        <w:t xml:space="preserve">. </w:t>
      </w:r>
      <w:r w:rsidRPr="00F97CA0">
        <w:rPr>
          <w:szCs w:val="28"/>
        </w:rPr>
        <w:t>Количество муниципальных образований с долей инициативных платежей в объеме расходов местных бюджетов равных 5%, составляет 36</w:t>
      </w:r>
      <w:r w:rsidR="00384420" w:rsidRPr="00F97CA0">
        <w:rPr>
          <w:szCs w:val="28"/>
        </w:rPr>
        <w:t xml:space="preserve">. </w:t>
      </w:r>
      <w:r w:rsidRPr="00F97CA0">
        <w:rPr>
          <w:szCs w:val="28"/>
        </w:rPr>
        <w:t>Для большинства муниципальных образований (3</w:t>
      </w:r>
      <w:r w:rsidR="003528F1" w:rsidRPr="00F97CA0">
        <w:rPr>
          <w:szCs w:val="28"/>
        </w:rPr>
        <w:t> </w:t>
      </w:r>
      <w:r w:rsidR="0008492F" w:rsidRPr="00F97CA0">
        <w:rPr>
          <w:szCs w:val="28"/>
        </w:rPr>
        <w:t>5</w:t>
      </w:r>
      <w:r w:rsidRPr="00F97CA0">
        <w:rPr>
          <w:szCs w:val="28"/>
        </w:rPr>
        <w:t>64) доля инициативных платежей в объеме расходов местных бюджетов составляет менее 5%</w:t>
      </w:r>
      <w:r w:rsidR="00384420" w:rsidRPr="00F97CA0">
        <w:rPr>
          <w:szCs w:val="28"/>
        </w:rPr>
        <w:t xml:space="preserve">. </w:t>
      </w:r>
    </w:p>
    <w:p w14:paraId="55480D1A" w14:textId="77777777" w:rsidR="00DE3FC3" w:rsidRPr="00F97CA0" w:rsidRDefault="007966E3" w:rsidP="00BD3EE7">
      <w:pPr>
        <w:autoSpaceDE w:val="0"/>
        <w:autoSpaceDN w:val="0"/>
        <w:adjustRightInd w:val="0"/>
        <w:spacing w:line="264" w:lineRule="auto"/>
        <w:ind w:firstLine="709"/>
        <w:jc w:val="both"/>
        <w:rPr>
          <w:szCs w:val="28"/>
        </w:rPr>
      </w:pPr>
      <w:r w:rsidRPr="00F97CA0">
        <w:rPr>
          <w:szCs w:val="28"/>
        </w:rPr>
        <w:t xml:space="preserve">Более 75% инициативных проектов, реализуемых на муниципальном уровне, приходится на следующие </w:t>
      </w:r>
      <w:r w:rsidR="001C6C86" w:rsidRPr="00F97CA0">
        <w:rPr>
          <w:szCs w:val="28"/>
        </w:rPr>
        <w:t>направления: благоустройство</w:t>
      </w:r>
      <w:r w:rsidR="008F00E7" w:rsidRPr="00F97CA0">
        <w:rPr>
          <w:szCs w:val="28"/>
        </w:rPr>
        <w:t xml:space="preserve"> дворов и мест массового отдыха </w:t>
      </w:r>
      <w:r w:rsidR="001C6C86" w:rsidRPr="00F97CA0">
        <w:rPr>
          <w:szCs w:val="28"/>
        </w:rPr>
        <w:t>граждан, дорожное</w:t>
      </w:r>
      <w:r w:rsidRPr="00F97CA0">
        <w:rPr>
          <w:szCs w:val="28"/>
        </w:rPr>
        <w:t xml:space="preserve"> хозяйство, </w:t>
      </w:r>
      <w:r w:rsidR="008F00E7" w:rsidRPr="00F97CA0">
        <w:rPr>
          <w:szCs w:val="28"/>
        </w:rPr>
        <w:t xml:space="preserve">социальная сфера (образование, </w:t>
      </w:r>
      <w:r w:rsidR="001C6C86" w:rsidRPr="00F97CA0">
        <w:rPr>
          <w:szCs w:val="28"/>
        </w:rPr>
        <w:t>культура, физическая</w:t>
      </w:r>
      <w:r w:rsidR="008F00E7" w:rsidRPr="00F97CA0">
        <w:rPr>
          <w:szCs w:val="28"/>
        </w:rPr>
        <w:t xml:space="preserve"> культура и спорт</w:t>
      </w:r>
      <w:r w:rsidR="00447133" w:rsidRPr="00F97CA0">
        <w:rPr>
          <w:szCs w:val="28"/>
        </w:rPr>
        <w:t xml:space="preserve"> - </w:t>
      </w:r>
      <w:r w:rsidR="008F00E7" w:rsidRPr="00F97CA0">
        <w:rPr>
          <w:szCs w:val="28"/>
        </w:rPr>
        <w:t xml:space="preserve">в части ремонта </w:t>
      </w:r>
      <w:r w:rsidR="001C6C86" w:rsidRPr="00F97CA0">
        <w:rPr>
          <w:szCs w:val="28"/>
        </w:rPr>
        <w:t>зданий, благоустройства</w:t>
      </w:r>
      <w:r w:rsidR="008F00E7" w:rsidRPr="00F97CA0">
        <w:rPr>
          <w:szCs w:val="28"/>
        </w:rPr>
        <w:t xml:space="preserve"> территории, приобретения мебели и техники), водоснабжение и водоотведение, уличное освещение</w:t>
      </w:r>
      <w:r w:rsidR="00384420" w:rsidRPr="00F97CA0">
        <w:rPr>
          <w:szCs w:val="28"/>
        </w:rPr>
        <w:t xml:space="preserve">. </w:t>
      </w:r>
    </w:p>
    <w:p w14:paraId="482B7C68" w14:textId="77777777" w:rsidR="0046094A" w:rsidRPr="00F97CA0" w:rsidRDefault="0046094A" w:rsidP="00BD3EE7">
      <w:pPr>
        <w:autoSpaceDE w:val="0"/>
        <w:autoSpaceDN w:val="0"/>
        <w:adjustRightInd w:val="0"/>
        <w:spacing w:line="264" w:lineRule="auto"/>
        <w:ind w:firstLine="709"/>
        <w:jc w:val="both"/>
        <w:rPr>
          <w:szCs w:val="28"/>
        </w:rPr>
      </w:pPr>
    </w:p>
    <w:p w14:paraId="47507314" w14:textId="77777777" w:rsidR="007E07F1" w:rsidRPr="00F97CA0" w:rsidRDefault="003B7A85" w:rsidP="00BD3EE7">
      <w:pPr>
        <w:autoSpaceDE w:val="0"/>
        <w:autoSpaceDN w:val="0"/>
        <w:adjustRightInd w:val="0"/>
        <w:spacing w:line="264" w:lineRule="auto"/>
        <w:ind w:firstLine="709"/>
        <w:jc w:val="both"/>
        <w:rPr>
          <w:i/>
          <w:szCs w:val="28"/>
        </w:rPr>
      </w:pPr>
      <w:r w:rsidRPr="00F97CA0">
        <w:rPr>
          <w:i/>
          <w:szCs w:val="28"/>
        </w:rPr>
        <w:t>Утверждение и исполнение смет доходов и расход</w:t>
      </w:r>
      <w:r w:rsidR="007E07F1" w:rsidRPr="00F97CA0">
        <w:rPr>
          <w:i/>
          <w:szCs w:val="28"/>
        </w:rPr>
        <w:t xml:space="preserve">ов отдельных населенных пунктов </w:t>
      </w:r>
      <w:r w:rsidR="004402A1" w:rsidRPr="00F97CA0">
        <w:rPr>
          <w:i/>
          <w:szCs w:val="28"/>
        </w:rPr>
        <w:t>и других</w:t>
      </w:r>
      <w:r w:rsidRPr="00F97CA0">
        <w:rPr>
          <w:i/>
          <w:szCs w:val="28"/>
        </w:rPr>
        <w:t xml:space="preserve"> территорий, не являющихся муниципальными образованиями </w:t>
      </w:r>
    </w:p>
    <w:p w14:paraId="745BA32D" w14:textId="77777777" w:rsidR="0085135F" w:rsidRPr="00F97CA0" w:rsidRDefault="00655C85" w:rsidP="00BD3EE7">
      <w:pPr>
        <w:autoSpaceDE w:val="0"/>
        <w:autoSpaceDN w:val="0"/>
        <w:adjustRightInd w:val="0"/>
        <w:spacing w:line="264" w:lineRule="auto"/>
        <w:ind w:firstLine="709"/>
        <w:jc w:val="both"/>
        <w:rPr>
          <w:szCs w:val="24"/>
        </w:rPr>
      </w:pPr>
      <w:r w:rsidRPr="00F97CA0">
        <w:rPr>
          <w:szCs w:val="24"/>
        </w:rPr>
        <w:t>В соответствии с п</w:t>
      </w:r>
      <w:r w:rsidR="00384420" w:rsidRPr="00F97CA0">
        <w:rPr>
          <w:szCs w:val="24"/>
        </w:rPr>
        <w:t xml:space="preserve">. </w:t>
      </w:r>
      <w:r w:rsidRPr="00F97CA0">
        <w:rPr>
          <w:szCs w:val="24"/>
        </w:rPr>
        <w:t xml:space="preserve">3 статьи 9 </w:t>
      </w:r>
      <w:r w:rsidR="006B1322" w:rsidRPr="00F97CA0">
        <w:rPr>
          <w:szCs w:val="24"/>
        </w:rPr>
        <w:t>БК РФ</w:t>
      </w:r>
      <w:r w:rsidRPr="00F97CA0">
        <w:rPr>
          <w:szCs w:val="24"/>
        </w:rPr>
        <w:t xml:space="preserve">, </w:t>
      </w:r>
      <w:r w:rsidR="00980CBB" w:rsidRPr="00F97CA0">
        <w:rPr>
          <w:szCs w:val="24"/>
        </w:rPr>
        <w:t xml:space="preserve">органы местного самоуправления муниципальных образований имеют право утверждать смету </w:t>
      </w:r>
      <w:r w:rsidRPr="00F97CA0">
        <w:rPr>
          <w:szCs w:val="24"/>
        </w:rPr>
        <w:t>доходов и расходо</w:t>
      </w:r>
      <w:r w:rsidR="00980CBB" w:rsidRPr="00F97CA0">
        <w:rPr>
          <w:szCs w:val="24"/>
        </w:rPr>
        <w:t xml:space="preserve">в отдельных населенных пунктов и </w:t>
      </w:r>
      <w:r w:rsidRPr="00F97CA0">
        <w:rPr>
          <w:szCs w:val="24"/>
        </w:rPr>
        <w:t>других территорий, не являющих</w:t>
      </w:r>
      <w:r w:rsidR="00980CBB" w:rsidRPr="00F97CA0">
        <w:rPr>
          <w:szCs w:val="24"/>
        </w:rPr>
        <w:t>ся муниципальными образованиями, входящих в состав соответствующего муниципального образования</w:t>
      </w:r>
      <w:r w:rsidR="00384420" w:rsidRPr="00F97CA0">
        <w:rPr>
          <w:szCs w:val="24"/>
        </w:rPr>
        <w:t xml:space="preserve">. </w:t>
      </w:r>
      <w:r w:rsidR="00980CBB" w:rsidRPr="00F97CA0">
        <w:rPr>
          <w:szCs w:val="24"/>
        </w:rPr>
        <w:t>В 2020 г</w:t>
      </w:r>
      <w:r w:rsidR="003941EC" w:rsidRPr="00F97CA0">
        <w:rPr>
          <w:szCs w:val="24"/>
        </w:rPr>
        <w:t>оду</w:t>
      </w:r>
      <w:r w:rsidR="00384420" w:rsidRPr="00F97CA0">
        <w:rPr>
          <w:szCs w:val="24"/>
        </w:rPr>
        <w:t xml:space="preserve"> </w:t>
      </w:r>
      <w:r w:rsidR="00980CBB" w:rsidRPr="00F97CA0">
        <w:rPr>
          <w:szCs w:val="24"/>
        </w:rPr>
        <w:t xml:space="preserve">количество населенных пунктов, не являющихся муниципальными образованиями, в отношении которых была утверждена смета доходов и </w:t>
      </w:r>
      <w:r w:rsidR="00980CBB" w:rsidRPr="00F97CA0">
        <w:rPr>
          <w:szCs w:val="24"/>
        </w:rPr>
        <w:lastRenderedPageBreak/>
        <w:t>расходов, составило 2 (они расположены в Самарской области</w:t>
      </w:r>
      <w:r w:rsidR="007E07F1" w:rsidRPr="00F97CA0">
        <w:rPr>
          <w:szCs w:val="24"/>
        </w:rPr>
        <w:t xml:space="preserve"> на территории одного муниципального образования</w:t>
      </w:r>
      <w:r w:rsidR="00980CBB" w:rsidRPr="00F97CA0">
        <w:rPr>
          <w:szCs w:val="24"/>
        </w:rPr>
        <w:t>)</w:t>
      </w:r>
      <w:r w:rsidR="00384420" w:rsidRPr="00F97CA0">
        <w:rPr>
          <w:szCs w:val="24"/>
        </w:rPr>
        <w:t xml:space="preserve">. </w:t>
      </w:r>
    </w:p>
    <w:p w14:paraId="7A8FD82D" w14:textId="77777777" w:rsidR="0046094A" w:rsidRPr="00F97CA0" w:rsidRDefault="0046094A" w:rsidP="00F44ADB">
      <w:pPr>
        <w:autoSpaceDE w:val="0"/>
        <w:autoSpaceDN w:val="0"/>
        <w:adjustRightInd w:val="0"/>
        <w:spacing w:line="264" w:lineRule="auto"/>
        <w:ind w:firstLine="709"/>
        <w:jc w:val="both"/>
        <w:rPr>
          <w:szCs w:val="28"/>
        </w:rPr>
      </w:pPr>
    </w:p>
    <w:tbl>
      <w:tblPr>
        <w:tblStyle w:val="af4"/>
        <w:tblW w:w="5000" w:type="pct"/>
        <w:tblBorders>
          <w:top w:val="single" w:sz="4" w:space="0" w:color="28645F"/>
          <w:left w:val="none" w:sz="0" w:space="0" w:color="auto"/>
          <w:bottom w:val="single" w:sz="4" w:space="0" w:color="28645F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824"/>
        <w:gridCol w:w="229"/>
        <w:gridCol w:w="230"/>
        <w:gridCol w:w="7647"/>
      </w:tblGrid>
      <w:tr w:rsidR="00F97CA0" w:rsidRPr="00F97CA0" w14:paraId="52792AD6" w14:textId="77777777" w:rsidTr="002548F7">
        <w:trPr>
          <w:trHeight w:val="397"/>
        </w:trPr>
        <w:tc>
          <w:tcPr>
            <w:tcW w:w="242" w:type="dxa"/>
            <w:shd w:val="clear" w:color="auto" w:fill="28645F"/>
            <w:vAlign w:val="center"/>
          </w:tcPr>
          <w:p w14:paraId="7B6526A9" w14:textId="77777777" w:rsidR="00801F2B" w:rsidRPr="00F97CA0" w:rsidRDefault="00801F2B" w:rsidP="00BD3EE7">
            <w:pPr>
              <w:keepNext/>
              <w:keepLines/>
              <w:autoSpaceDE w:val="0"/>
              <w:autoSpaceDN w:val="0"/>
              <w:adjustRightInd w:val="0"/>
              <w:spacing w:line="264" w:lineRule="auto"/>
              <w:ind w:firstLine="709"/>
              <w:jc w:val="center"/>
              <w:rPr>
                <w:i/>
                <w:szCs w:val="28"/>
              </w:rPr>
            </w:pPr>
          </w:p>
          <w:p w14:paraId="72892C62" w14:textId="77777777" w:rsidR="00E50560" w:rsidRPr="00F97CA0" w:rsidRDefault="00E50560" w:rsidP="00BD3EE7">
            <w:pPr>
              <w:keepNext/>
              <w:keepLines/>
              <w:autoSpaceDE w:val="0"/>
              <w:autoSpaceDN w:val="0"/>
              <w:adjustRightInd w:val="0"/>
              <w:spacing w:line="264" w:lineRule="auto"/>
              <w:ind w:firstLine="709"/>
              <w:jc w:val="center"/>
              <w:rPr>
                <w:i/>
                <w:szCs w:val="28"/>
              </w:rPr>
            </w:pPr>
          </w:p>
        </w:tc>
        <w:tc>
          <w:tcPr>
            <w:tcW w:w="243" w:type="dxa"/>
            <w:shd w:val="clear" w:color="auto" w:fill="auto"/>
            <w:vAlign w:val="center"/>
          </w:tcPr>
          <w:p w14:paraId="1378A9B5" w14:textId="77777777" w:rsidR="00801F2B" w:rsidRPr="00F97CA0" w:rsidRDefault="00801F2B" w:rsidP="00BD3EE7">
            <w:pPr>
              <w:keepNext/>
              <w:keepLines/>
              <w:autoSpaceDE w:val="0"/>
              <w:autoSpaceDN w:val="0"/>
              <w:adjustRightInd w:val="0"/>
              <w:spacing w:line="264" w:lineRule="auto"/>
              <w:ind w:firstLine="709"/>
              <w:jc w:val="center"/>
              <w:rPr>
                <w:i/>
                <w:szCs w:val="28"/>
              </w:rPr>
            </w:pPr>
          </w:p>
        </w:tc>
        <w:tc>
          <w:tcPr>
            <w:tcW w:w="244" w:type="dxa"/>
            <w:shd w:val="clear" w:color="auto" w:fill="auto"/>
            <w:vAlign w:val="center"/>
          </w:tcPr>
          <w:p w14:paraId="17135335" w14:textId="77777777" w:rsidR="00801F2B" w:rsidRPr="00F97CA0" w:rsidRDefault="00801F2B" w:rsidP="00BD3EE7">
            <w:pPr>
              <w:keepNext/>
              <w:keepLines/>
              <w:autoSpaceDE w:val="0"/>
              <w:autoSpaceDN w:val="0"/>
              <w:adjustRightInd w:val="0"/>
              <w:spacing w:line="264" w:lineRule="auto"/>
              <w:ind w:firstLine="709"/>
              <w:jc w:val="center"/>
              <w:rPr>
                <w:i/>
                <w:szCs w:val="28"/>
              </w:rPr>
            </w:pPr>
          </w:p>
        </w:tc>
        <w:tc>
          <w:tcPr>
            <w:tcW w:w="8315" w:type="dxa"/>
            <w:shd w:val="clear" w:color="auto" w:fill="auto"/>
            <w:vAlign w:val="center"/>
          </w:tcPr>
          <w:p w14:paraId="5B6BD28C" w14:textId="77777777" w:rsidR="00801F2B" w:rsidRPr="00F97CA0" w:rsidRDefault="00801F2B" w:rsidP="0071243B">
            <w:pPr>
              <w:pStyle w:val="af5"/>
              <w:rPr>
                <w:b w:val="0"/>
                <w:bCs/>
                <w:i/>
                <w:iCs/>
              </w:rPr>
            </w:pPr>
            <w:r w:rsidRPr="00F97CA0">
              <w:rPr>
                <w:b w:val="0"/>
                <w:bCs/>
                <w:i/>
                <w:iCs/>
              </w:rPr>
              <w:t>Межбюджетные трансферты</w:t>
            </w:r>
          </w:p>
        </w:tc>
      </w:tr>
    </w:tbl>
    <w:p w14:paraId="0D6D35C0" w14:textId="77777777" w:rsidR="002548F7" w:rsidRPr="00F97CA0" w:rsidRDefault="002548F7" w:rsidP="00E97B7B"/>
    <w:p w14:paraId="31B3D0B5" w14:textId="77777777" w:rsidR="00BB571D" w:rsidRPr="00F97CA0" w:rsidRDefault="00BB571D" w:rsidP="00E97B7B">
      <w:pPr>
        <w:ind w:firstLine="709"/>
        <w:rPr>
          <w:b/>
          <w:i/>
          <w:iCs/>
        </w:rPr>
      </w:pPr>
      <w:r w:rsidRPr="00F97CA0">
        <w:rPr>
          <w:i/>
          <w:iCs/>
        </w:rPr>
        <w:t>Общая характеристика межбюджетных трансфертов</w:t>
      </w:r>
    </w:p>
    <w:p w14:paraId="5A5A6DF1" w14:textId="77777777" w:rsidR="00074A8B" w:rsidRPr="00F97CA0" w:rsidRDefault="00074A8B" w:rsidP="00E97B7B">
      <w:pPr>
        <w:spacing w:line="264" w:lineRule="auto"/>
        <w:ind w:firstLine="567"/>
        <w:jc w:val="both"/>
        <w:rPr>
          <w:b/>
        </w:rPr>
      </w:pPr>
      <w:r w:rsidRPr="00F97CA0">
        <w:t>Наряду с налоговыми и неналоговыми доходами значительную часть доходов местных бюджетов составляют межбюджетные трансферты из бюджетов бюджетной системы Российской Федерации, которые предоставляются в форме дотаций, субсидий, субвенций и иных межбюджетных трансфертов</w:t>
      </w:r>
      <w:r w:rsidR="00384420" w:rsidRPr="00F97CA0">
        <w:t xml:space="preserve">. </w:t>
      </w:r>
    </w:p>
    <w:p w14:paraId="5A38AD9C" w14:textId="77777777" w:rsidR="00074A8B" w:rsidRPr="00F97CA0" w:rsidRDefault="00074A8B" w:rsidP="00E97B7B">
      <w:pPr>
        <w:spacing w:line="264" w:lineRule="auto"/>
        <w:ind w:firstLine="567"/>
        <w:jc w:val="both"/>
        <w:rPr>
          <w:b/>
        </w:rPr>
      </w:pPr>
      <w:r w:rsidRPr="00F97CA0">
        <w:t>В общем объеме доходов местных бюдж</w:t>
      </w:r>
      <w:r w:rsidR="00AA03CA" w:rsidRPr="00F97CA0">
        <w:t>етов в 20</w:t>
      </w:r>
      <w:r w:rsidR="00305E0D" w:rsidRPr="00F97CA0">
        <w:t>20</w:t>
      </w:r>
      <w:r w:rsidRPr="00F97CA0">
        <w:t xml:space="preserve"> году доля межбюджетных трансфертов без учета возврата остатков (включая субвенции) составляет </w:t>
      </w:r>
      <w:r w:rsidR="00305E0D" w:rsidRPr="00F97CA0">
        <w:t>67,</w:t>
      </w:r>
      <w:r w:rsidR="001913C5" w:rsidRPr="00F97CA0">
        <w:t>4</w:t>
      </w:r>
      <w:r w:rsidR="00305E0D" w:rsidRPr="00F97CA0">
        <w:t>%</w:t>
      </w:r>
      <w:bookmarkStart w:id="3" w:name="_Hlk72458814"/>
      <w:r w:rsidR="00305E0D" w:rsidRPr="00F97CA0">
        <w:t xml:space="preserve"> или </w:t>
      </w:r>
      <w:r w:rsidR="00326FF4" w:rsidRPr="00F97CA0">
        <w:t>3 </w:t>
      </w:r>
      <w:r w:rsidR="00305E0D" w:rsidRPr="00F97CA0">
        <w:t>402</w:t>
      </w:r>
      <w:r w:rsidR="00326FF4" w:rsidRPr="00F97CA0">
        <w:t>,</w:t>
      </w:r>
      <w:bookmarkEnd w:id="3"/>
      <w:r w:rsidR="001913C5" w:rsidRPr="00F97CA0">
        <w:t>6</w:t>
      </w:r>
      <w:r w:rsidR="0040028D" w:rsidRPr="00F97CA0">
        <w:t xml:space="preserve"> </w:t>
      </w:r>
      <w:r w:rsidR="007E1A9E" w:rsidRPr="00F97CA0">
        <w:t>млрд</w:t>
      </w:r>
      <w:r w:rsidR="00384420" w:rsidRPr="00F97CA0">
        <w:t xml:space="preserve">. </w:t>
      </w:r>
      <w:r w:rsidRPr="00F97CA0">
        <w:t>рублей (в 201</w:t>
      </w:r>
      <w:r w:rsidR="00305E0D" w:rsidRPr="00F97CA0">
        <w:t>9</w:t>
      </w:r>
      <w:r w:rsidRPr="00F97CA0">
        <w:t xml:space="preserve"> году данный показатель составлял </w:t>
      </w:r>
      <w:r w:rsidR="00305E0D" w:rsidRPr="00F97CA0">
        <w:t xml:space="preserve">66,0% </w:t>
      </w:r>
      <w:r w:rsidRPr="00F97CA0">
        <w:t xml:space="preserve">или </w:t>
      </w:r>
      <w:r w:rsidR="00305E0D" w:rsidRPr="00F97CA0">
        <w:t xml:space="preserve">3 114,7 </w:t>
      </w:r>
      <w:r w:rsidR="008E1A52">
        <w:t>млрд. руб</w:t>
      </w:r>
      <w:r w:rsidRPr="00F97CA0">
        <w:t>лей)</w:t>
      </w:r>
      <w:r w:rsidR="00384420" w:rsidRPr="00F97CA0">
        <w:t xml:space="preserve">. </w:t>
      </w:r>
    </w:p>
    <w:p w14:paraId="4B692B90" w14:textId="77777777" w:rsidR="00074A8B" w:rsidRPr="00F97CA0" w:rsidRDefault="00074A8B" w:rsidP="00E97B7B">
      <w:pPr>
        <w:spacing w:line="264" w:lineRule="auto"/>
        <w:ind w:firstLine="567"/>
        <w:jc w:val="both"/>
        <w:rPr>
          <w:b/>
        </w:rPr>
      </w:pPr>
      <w:r w:rsidRPr="00F97CA0">
        <w:t>Структура межбюджетных трансфертов местным бюджетам в 20</w:t>
      </w:r>
      <w:r w:rsidR="00305E0D" w:rsidRPr="00F97CA0">
        <w:t>20</w:t>
      </w:r>
      <w:r w:rsidRPr="00F97CA0">
        <w:t xml:space="preserve"> году представлена на диаграмме</w:t>
      </w:r>
      <w:r w:rsidR="0003634E" w:rsidRPr="00F97CA0">
        <w:t xml:space="preserve"> 5</w:t>
      </w:r>
      <w:r w:rsidR="00384420" w:rsidRPr="00F97CA0">
        <w:t xml:space="preserve">. </w:t>
      </w:r>
    </w:p>
    <w:p w14:paraId="1CB910C0" w14:textId="77777777" w:rsidR="00BF342E" w:rsidRPr="00F97CA0" w:rsidRDefault="00BF342E" w:rsidP="00E97B7B"/>
    <w:p w14:paraId="02C45CA3" w14:textId="77777777" w:rsidR="00BF342E" w:rsidRPr="00F97CA0" w:rsidRDefault="0003634E" w:rsidP="00E97B7B">
      <w:pPr>
        <w:jc w:val="center"/>
        <w:rPr>
          <w:b/>
        </w:rPr>
      </w:pPr>
      <w:r w:rsidRPr="00F97CA0">
        <w:t>Диаграмма 5</w:t>
      </w:r>
      <w:r w:rsidR="00384420" w:rsidRPr="00F97CA0">
        <w:t xml:space="preserve">. </w:t>
      </w:r>
      <w:r w:rsidR="00BF342E" w:rsidRPr="00F97CA0">
        <w:t>Структура межбюджетных трансфертов</w:t>
      </w:r>
    </w:p>
    <w:tbl>
      <w:tblPr>
        <w:tblStyle w:val="af4"/>
        <w:tblW w:w="5000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8930"/>
      </w:tblGrid>
      <w:tr w:rsidR="00A32304" w:rsidRPr="00F97CA0" w14:paraId="4184FF19" w14:textId="77777777" w:rsidTr="001A6183">
        <w:tc>
          <w:tcPr>
            <w:tcW w:w="8930" w:type="dxa"/>
            <w:tcBorders>
              <w:top w:val="nil"/>
              <w:left w:val="nil"/>
              <w:bottom w:val="nil"/>
              <w:right w:val="nil"/>
            </w:tcBorders>
          </w:tcPr>
          <w:p w14:paraId="4222863F" w14:textId="77777777" w:rsidR="00A32304" w:rsidRPr="00F97CA0" w:rsidRDefault="0016232F" w:rsidP="00E97B7B">
            <w:pPr>
              <w:rPr>
                <w:b/>
              </w:rPr>
            </w:pPr>
            <w:r w:rsidRPr="00F97CA0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0B18490" wp14:editId="35374169">
                      <wp:simplePos x="0" y="0"/>
                      <wp:positionH relativeFrom="column">
                        <wp:posOffset>1520190</wp:posOffset>
                      </wp:positionH>
                      <wp:positionV relativeFrom="paragraph">
                        <wp:posOffset>1327150</wp:posOffset>
                      </wp:positionV>
                      <wp:extent cx="1140460" cy="643890"/>
                      <wp:effectExtent l="0" t="0" r="0" b="0"/>
                      <wp:wrapNone/>
                      <wp:docPr id="29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0460" cy="6438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DF18A4" w14:textId="77777777" w:rsidR="00213B87" w:rsidRPr="00BD5CCB" w:rsidRDefault="00213B87" w:rsidP="00074A8B">
                                  <w:pPr>
                                    <w:jc w:val="center"/>
                                    <w:rPr>
                                      <w:sz w:val="24"/>
                                      <w:szCs w:val="22"/>
                                    </w:rPr>
                                  </w:pPr>
                                  <w:r w:rsidRPr="00BD5CCB">
                                    <w:rPr>
                                      <w:sz w:val="24"/>
                                      <w:szCs w:val="22"/>
                                    </w:rPr>
                                    <w:t>3 402,6</w:t>
                                  </w:r>
                                </w:p>
                                <w:p w14:paraId="41C0F7F0" w14:textId="77777777" w:rsidR="00213B87" w:rsidRPr="00904CF2" w:rsidRDefault="00213B87" w:rsidP="00CD3F06">
                                  <w:pPr>
                                    <w:jc w:val="center"/>
                                    <w:rPr>
                                      <w:b/>
                                      <w:color w:val="808080" w:themeColor="background1" w:themeShade="80"/>
                                      <w:sz w:val="24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color w:val="808080" w:themeColor="background1" w:themeShade="80"/>
                                      <w:sz w:val="24"/>
                                      <w:szCs w:val="22"/>
                                    </w:rPr>
                                    <w:t xml:space="preserve">млрд. рублей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7F0A3D" id="_x0000_s1028" type="#_x0000_t202" style="position:absolute;margin-left:119.7pt;margin-top:104.5pt;width:89.8pt;height:50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" filled="f" stroked="f">
                      <v:textbox>
                        <w:txbxContent>
                          <w:p w:rsidR="00213B87" w:rsidRPr="00BD5CCB" w:rsidRDefault="00213B87" w:rsidP="00074A8B">
                            <w:pPr>
                              <w:jc w:val="center"/>
                              <w:rPr>
                                <w:sz w:val="24"/>
                                <w:szCs w:val="22"/>
                              </w:rPr>
                            </w:pPr>
                            <w:r w:rsidRPr="00BD5CCB">
                              <w:rPr>
                                <w:sz w:val="24"/>
                                <w:szCs w:val="22"/>
                              </w:rPr>
                              <w:t>3 402,6</w:t>
                            </w:r>
                          </w:p>
                          <w:p w:rsidR="00213B87" w:rsidRPr="00904CF2" w:rsidRDefault="00213B87" w:rsidP="00CD3F06">
                            <w:pPr>
                              <w:jc w:val="center"/>
                              <w:rPr>
                                <w:b/>
                                <w:color w:val="808080" w:themeColor="background1" w:themeShade="80"/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808080" w:themeColor="background1" w:themeShade="80"/>
                                <w:sz w:val="24"/>
                                <w:szCs w:val="22"/>
                              </w:rPr>
                              <w:t xml:space="preserve">млрд. рублей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32304" w:rsidRPr="00F97CA0">
              <w:rPr>
                <w:noProof/>
              </w:rPr>
              <w:drawing>
                <wp:inline distT="0" distB="0" distL="0" distR="0" wp14:anchorId="23D51C5C" wp14:editId="520159B6">
                  <wp:extent cx="5986732" cy="3263756"/>
                  <wp:effectExtent l="0" t="0" r="0" b="0"/>
                  <wp:docPr id="678" name="Диаграмма 67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"/>
                    </a:graphicData>
                  </a:graphic>
                </wp:inline>
              </w:drawing>
            </w:r>
          </w:p>
        </w:tc>
      </w:tr>
    </w:tbl>
    <w:p w14:paraId="263B3541" w14:textId="77777777" w:rsidR="00A32304" w:rsidRPr="00F97CA0" w:rsidRDefault="00A32304" w:rsidP="00E97B7B"/>
    <w:p w14:paraId="4876C9EB" w14:textId="77777777" w:rsidR="00D53AF9" w:rsidRPr="00F97CA0" w:rsidRDefault="00D53AF9" w:rsidP="00E97B7B">
      <w:pPr>
        <w:ind w:firstLine="567"/>
        <w:rPr>
          <w:b/>
          <w:i/>
          <w:iCs/>
        </w:rPr>
      </w:pPr>
      <w:r w:rsidRPr="00F97CA0">
        <w:rPr>
          <w:i/>
          <w:iCs/>
        </w:rPr>
        <w:t>Субвенции</w:t>
      </w:r>
    </w:p>
    <w:p w14:paraId="102D04E8" w14:textId="77777777" w:rsidR="00074A8B" w:rsidRPr="00F97CA0" w:rsidRDefault="00074A8B" w:rsidP="00E97B7B">
      <w:pPr>
        <w:spacing w:line="264" w:lineRule="auto"/>
        <w:ind w:firstLine="567"/>
        <w:jc w:val="both"/>
        <w:rPr>
          <w:b/>
        </w:rPr>
      </w:pPr>
      <w:r w:rsidRPr="00F97CA0">
        <w:t xml:space="preserve">В структуре межбюджетных трансфертов доля средств, передаваемых с целью финансового обеспечения исполнения органами местного самоуправления отдельных государственных полномочий Российской Федерации и субъектов Российской Федерации в форме субвенций из </w:t>
      </w:r>
      <w:r w:rsidRPr="00F97CA0">
        <w:lastRenderedPageBreak/>
        <w:t xml:space="preserve">региональных бюджетов, уменьшилась – с </w:t>
      </w:r>
      <w:r w:rsidR="00812593" w:rsidRPr="00F97CA0">
        <w:t>49,6</w:t>
      </w:r>
      <w:r w:rsidRPr="00F97CA0">
        <w:t>% в 201</w:t>
      </w:r>
      <w:r w:rsidR="00A00407" w:rsidRPr="00F97CA0">
        <w:t>9</w:t>
      </w:r>
      <w:r w:rsidRPr="00F97CA0">
        <w:t xml:space="preserve"> году до </w:t>
      </w:r>
      <w:r w:rsidR="00283211" w:rsidRPr="00F97CA0">
        <w:t>4</w:t>
      </w:r>
      <w:r w:rsidR="00A00407" w:rsidRPr="00F97CA0">
        <w:t>8</w:t>
      </w:r>
      <w:r w:rsidR="00283211" w:rsidRPr="00F97CA0">
        <w:t>,</w:t>
      </w:r>
      <w:r w:rsidR="00A00407" w:rsidRPr="00F97CA0">
        <w:t>4</w:t>
      </w:r>
      <w:r w:rsidRPr="00F97CA0">
        <w:t>% в 20</w:t>
      </w:r>
      <w:r w:rsidR="00A00407" w:rsidRPr="00F97CA0">
        <w:t>20</w:t>
      </w:r>
      <w:r w:rsidRPr="00F97CA0">
        <w:t xml:space="preserve"> го</w:t>
      </w:r>
      <w:r w:rsidR="00A874F0" w:rsidRPr="00F97CA0">
        <w:t>ду</w:t>
      </w:r>
      <w:r w:rsidR="00384420" w:rsidRPr="00F97CA0">
        <w:t xml:space="preserve">. </w:t>
      </w:r>
      <w:r w:rsidR="00A874F0" w:rsidRPr="00F97CA0">
        <w:t>Общий объем субвенций в 20</w:t>
      </w:r>
      <w:r w:rsidR="00A00407" w:rsidRPr="00F97CA0">
        <w:t>20</w:t>
      </w:r>
      <w:r w:rsidRPr="00F97CA0">
        <w:t xml:space="preserve"> году увеличился по отношению к 201</w:t>
      </w:r>
      <w:r w:rsidR="00A00407" w:rsidRPr="00F97CA0">
        <w:t>9</w:t>
      </w:r>
      <w:r w:rsidRPr="00F97CA0">
        <w:t xml:space="preserve"> году на </w:t>
      </w:r>
      <w:r w:rsidR="00BE3FAA" w:rsidRPr="00F97CA0">
        <w:t>6,</w:t>
      </w:r>
      <w:r w:rsidR="00081E9E" w:rsidRPr="00F97CA0">
        <w:t>6</w:t>
      </w:r>
      <w:r w:rsidRPr="00F97CA0">
        <w:t xml:space="preserve">% (или </w:t>
      </w:r>
      <w:r w:rsidR="00081E9E" w:rsidRPr="00F97CA0">
        <w:t>101,</w:t>
      </w:r>
      <w:r w:rsidR="00BC47EE" w:rsidRPr="00F97CA0">
        <w:t>8</w:t>
      </w:r>
      <w:r w:rsidR="0040028D" w:rsidRPr="00F97CA0">
        <w:t xml:space="preserve"> </w:t>
      </w:r>
      <w:r w:rsidR="007E1A9E" w:rsidRPr="00F97CA0">
        <w:t>млрд</w:t>
      </w:r>
      <w:r w:rsidR="00384420" w:rsidRPr="00F97CA0">
        <w:t xml:space="preserve">. </w:t>
      </w:r>
      <w:r w:rsidRPr="00F97CA0">
        <w:t>рублей) и составил 1</w:t>
      </w:r>
      <w:r w:rsidR="00BE3FAA" w:rsidRPr="00F97CA0">
        <w:t> </w:t>
      </w:r>
      <w:r w:rsidR="00A00407" w:rsidRPr="00F97CA0">
        <w:t>6</w:t>
      </w:r>
      <w:r w:rsidR="00BE3FAA" w:rsidRPr="00F97CA0">
        <w:t>4</w:t>
      </w:r>
      <w:r w:rsidR="00A00407" w:rsidRPr="00F97CA0">
        <w:t>7</w:t>
      </w:r>
      <w:r w:rsidR="001A6A53" w:rsidRPr="00F97CA0">
        <w:t>,</w:t>
      </w:r>
      <w:r w:rsidR="00A00407" w:rsidRPr="00F97CA0">
        <w:t xml:space="preserve">9 </w:t>
      </w:r>
      <w:r w:rsidR="007E1A9E" w:rsidRPr="00F97CA0">
        <w:t>млрд</w:t>
      </w:r>
      <w:r w:rsidR="00384420" w:rsidRPr="00F97CA0">
        <w:t xml:space="preserve">. </w:t>
      </w:r>
      <w:r w:rsidRPr="00F97CA0">
        <w:t>рублей</w:t>
      </w:r>
      <w:r w:rsidR="00384420" w:rsidRPr="00F97CA0">
        <w:t xml:space="preserve">. </w:t>
      </w:r>
    </w:p>
    <w:p w14:paraId="2A21E52A" w14:textId="77777777" w:rsidR="00AF35F0" w:rsidRPr="00F97CA0" w:rsidRDefault="00AF35F0" w:rsidP="00E97B7B">
      <w:pPr>
        <w:spacing w:line="264" w:lineRule="auto"/>
        <w:ind w:firstLine="567"/>
        <w:jc w:val="both"/>
        <w:rPr>
          <w:b/>
        </w:rPr>
      </w:pPr>
      <w:r w:rsidRPr="00F97CA0">
        <w:t>В 2020 г</w:t>
      </w:r>
      <w:r w:rsidR="003941EC" w:rsidRPr="00F97CA0">
        <w:t>оду</w:t>
      </w:r>
      <w:r w:rsidR="00384420" w:rsidRPr="00F97CA0">
        <w:t xml:space="preserve"> </w:t>
      </w:r>
      <w:r w:rsidRPr="00F97CA0">
        <w:t>делегирование полномочий на муниципальный уровень производилось в 83 субъектах Российской Федерации (исключение составили города федерального значения Севастополь и Санкт</w:t>
      </w:r>
      <w:r w:rsidR="00447133" w:rsidRPr="00F97CA0">
        <w:t>-</w:t>
      </w:r>
      <w:r w:rsidRPr="00F97CA0">
        <w:t>Петербург)</w:t>
      </w:r>
      <w:r w:rsidR="00384420" w:rsidRPr="00F97CA0">
        <w:t xml:space="preserve">. </w:t>
      </w:r>
    </w:p>
    <w:p w14:paraId="71614E87" w14:textId="77777777" w:rsidR="00052254" w:rsidRPr="00F97CA0" w:rsidRDefault="00074A8B" w:rsidP="00BD3EE7">
      <w:pPr>
        <w:pStyle w:val="a3"/>
        <w:spacing w:line="264" w:lineRule="auto"/>
        <w:ind w:firstLine="709"/>
      </w:pPr>
      <w:r w:rsidRPr="00F97CA0">
        <w:rPr>
          <w:szCs w:val="28"/>
        </w:rPr>
        <w:t xml:space="preserve">Основной объем </w:t>
      </w:r>
      <w:r w:rsidR="001C6C86" w:rsidRPr="00F97CA0">
        <w:rPr>
          <w:szCs w:val="28"/>
        </w:rPr>
        <w:t>субвенций (</w:t>
      </w:r>
      <w:r w:rsidR="00665B28" w:rsidRPr="00F97CA0">
        <w:rPr>
          <w:szCs w:val="28"/>
        </w:rPr>
        <w:t>5</w:t>
      </w:r>
      <w:r w:rsidR="00052254" w:rsidRPr="00F97CA0">
        <w:rPr>
          <w:szCs w:val="28"/>
        </w:rPr>
        <w:t>3</w:t>
      </w:r>
      <w:r w:rsidR="00624B8D" w:rsidRPr="00F97CA0">
        <w:rPr>
          <w:szCs w:val="28"/>
        </w:rPr>
        <w:t>,</w:t>
      </w:r>
      <w:r w:rsidR="00052254" w:rsidRPr="00F97CA0">
        <w:rPr>
          <w:szCs w:val="28"/>
        </w:rPr>
        <w:t>7</w:t>
      </w:r>
      <w:r w:rsidR="001C6C86" w:rsidRPr="00F97CA0">
        <w:rPr>
          <w:szCs w:val="28"/>
        </w:rPr>
        <w:t>%) в</w:t>
      </w:r>
      <w:r w:rsidRPr="00F97CA0">
        <w:rPr>
          <w:szCs w:val="28"/>
        </w:rPr>
        <w:t xml:space="preserve"> 20</w:t>
      </w:r>
      <w:r w:rsidR="004C6E5C" w:rsidRPr="00F97CA0">
        <w:rPr>
          <w:szCs w:val="28"/>
        </w:rPr>
        <w:t>20</w:t>
      </w:r>
      <w:r w:rsidRPr="00F97CA0">
        <w:rPr>
          <w:szCs w:val="28"/>
        </w:rPr>
        <w:t xml:space="preserve"> году был предоставлен</w:t>
      </w:r>
      <w:r w:rsidRPr="00F97CA0">
        <w:t xml:space="preserve"> бюджетам</w:t>
      </w:r>
      <w:r w:rsidR="000B0AF4" w:rsidRPr="00F97CA0">
        <w:t xml:space="preserve"> городских округов</w:t>
      </w:r>
      <w:r w:rsidR="00384420" w:rsidRPr="00F97CA0">
        <w:t xml:space="preserve">. </w:t>
      </w:r>
      <w:r w:rsidR="00052254" w:rsidRPr="00F97CA0">
        <w:t>В бюджеты муниципальных районов поступило 715,4 млрд</w:t>
      </w:r>
      <w:r w:rsidR="00384420" w:rsidRPr="00F97CA0">
        <w:t xml:space="preserve">. </w:t>
      </w:r>
      <w:r w:rsidR="00052254" w:rsidRPr="00F97CA0">
        <w:t>рублей или 43,4% от общего объема субвенций, а в бюджеты городских округов с внутригородским делением</w:t>
      </w:r>
      <w:r w:rsidR="00447133" w:rsidRPr="00F97CA0">
        <w:t xml:space="preserve"> - </w:t>
      </w:r>
      <w:r w:rsidR="00052254" w:rsidRPr="00F97CA0">
        <w:t>30,8 млрд</w:t>
      </w:r>
      <w:r w:rsidR="00384420" w:rsidRPr="00F97CA0">
        <w:t xml:space="preserve">. </w:t>
      </w:r>
      <w:r w:rsidR="006B38E0" w:rsidRPr="00F97CA0">
        <w:t>рублей</w:t>
      </w:r>
      <w:r w:rsidR="00052254" w:rsidRPr="00F97CA0">
        <w:t xml:space="preserve"> (1,9%)</w:t>
      </w:r>
      <w:r w:rsidR="00384420" w:rsidRPr="00F97CA0">
        <w:t xml:space="preserve">. </w:t>
      </w:r>
      <w:r w:rsidR="00052254" w:rsidRPr="00F97CA0">
        <w:t>Такое распределение связано с преимущественным делегированием государственных полномочий на уровень муниципальных районов и городских округов (</w:t>
      </w:r>
      <w:r w:rsidR="004548BE" w:rsidRPr="00F97CA0">
        <w:t>включая городские округа с внутригородским делением</w:t>
      </w:r>
      <w:r w:rsidR="00052254" w:rsidRPr="00F97CA0">
        <w:t>)</w:t>
      </w:r>
      <w:r w:rsidR="00384420" w:rsidRPr="00F97CA0">
        <w:t xml:space="preserve">. </w:t>
      </w:r>
      <w:r w:rsidR="00052254" w:rsidRPr="00F97CA0">
        <w:t>Субвенции бюджетам муниципальных округов составили 10,4 млрд</w:t>
      </w:r>
      <w:r w:rsidR="00384420" w:rsidRPr="00F97CA0">
        <w:t xml:space="preserve">. </w:t>
      </w:r>
      <w:r w:rsidR="00052254" w:rsidRPr="00F97CA0">
        <w:t>рублей (0,6%)</w:t>
      </w:r>
      <w:r w:rsidR="00384420" w:rsidRPr="00F97CA0">
        <w:t xml:space="preserve">. </w:t>
      </w:r>
      <w:r w:rsidR="00052254" w:rsidRPr="00F97CA0">
        <w:t>В бюджеты внутригородских муниципальных образований поступило 4,2 млрд</w:t>
      </w:r>
      <w:r w:rsidR="00384420" w:rsidRPr="00F97CA0">
        <w:t xml:space="preserve">. </w:t>
      </w:r>
      <w:r w:rsidR="006B38E0" w:rsidRPr="00F97CA0">
        <w:t>рублей</w:t>
      </w:r>
      <w:r w:rsidR="00052254" w:rsidRPr="00F97CA0">
        <w:t xml:space="preserve"> субвенций, а в бюджеты сельских поселений</w:t>
      </w:r>
      <w:r w:rsidR="00447133" w:rsidRPr="00F97CA0">
        <w:t xml:space="preserve"> - </w:t>
      </w:r>
      <w:r w:rsidR="00052254" w:rsidRPr="00F97CA0">
        <w:t>1,6 млрд</w:t>
      </w:r>
      <w:r w:rsidR="00384420" w:rsidRPr="00F97CA0">
        <w:t xml:space="preserve">. </w:t>
      </w:r>
      <w:r w:rsidR="006B38E0" w:rsidRPr="00F97CA0">
        <w:t>рублей</w:t>
      </w:r>
      <w:r w:rsidR="00052254" w:rsidRPr="00F97CA0">
        <w:t xml:space="preserve"> (0,3% и 0,1% соответственно)</w:t>
      </w:r>
      <w:r w:rsidR="00384420" w:rsidRPr="00F97CA0">
        <w:t xml:space="preserve">. </w:t>
      </w:r>
      <w:r w:rsidR="00052254" w:rsidRPr="00F97CA0">
        <w:t>Наименьшие поступления от субвенций пришлись на бюджеты городских поселений (0,3 млрд</w:t>
      </w:r>
      <w:r w:rsidR="00384420" w:rsidRPr="00F97CA0">
        <w:t xml:space="preserve">. </w:t>
      </w:r>
      <w:r w:rsidR="006B38E0" w:rsidRPr="00F97CA0">
        <w:t>рублей</w:t>
      </w:r>
      <w:r w:rsidR="00052254" w:rsidRPr="00F97CA0">
        <w:t>, или 0,02%) и внутригородских районов (0,1 млрд</w:t>
      </w:r>
      <w:r w:rsidR="00384420" w:rsidRPr="00F97CA0">
        <w:t xml:space="preserve">. </w:t>
      </w:r>
      <w:r w:rsidR="006B38E0" w:rsidRPr="00F97CA0">
        <w:t>рублей</w:t>
      </w:r>
      <w:r w:rsidR="00052254" w:rsidRPr="00F97CA0">
        <w:t>, или 0,004% от общего объема субвенций)</w:t>
      </w:r>
      <w:r w:rsidR="00384420" w:rsidRPr="00F97CA0">
        <w:t xml:space="preserve">. </w:t>
      </w:r>
    </w:p>
    <w:p w14:paraId="3D0E7BD1" w14:textId="77777777" w:rsidR="00C53BB8" w:rsidRPr="00F97CA0" w:rsidRDefault="00C53BB8" w:rsidP="00BD3EE7">
      <w:pPr>
        <w:pStyle w:val="a3"/>
        <w:spacing w:line="264" w:lineRule="auto"/>
        <w:ind w:firstLine="709"/>
      </w:pPr>
      <w:r w:rsidRPr="00F97CA0">
        <w:t>Основная доля субвенций местным бюджетам связана с финансовым обеспечением образовательного процесса: в 2020 г</w:t>
      </w:r>
      <w:r w:rsidR="003941EC" w:rsidRPr="00F97CA0">
        <w:t>оду</w:t>
      </w:r>
      <w:r w:rsidR="00384420" w:rsidRPr="00F97CA0">
        <w:t xml:space="preserve"> </w:t>
      </w:r>
      <w:r w:rsidRPr="00F97CA0">
        <w:t xml:space="preserve">из бюджетов субъектов Российской Федерации было передано 1 223,0 </w:t>
      </w:r>
      <w:r w:rsidR="008E1A52">
        <w:t>млрд. руб</w:t>
      </w:r>
      <w:r w:rsidR="006B38E0" w:rsidRPr="00F97CA0">
        <w:t>лей</w:t>
      </w:r>
      <w:r w:rsidRPr="00F97CA0">
        <w:t xml:space="preserve"> в форме субвенций местным бюджетам на обеспечение государственных гарантий прав граждан на получение образования в соответствии с п</w:t>
      </w:r>
      <w:r w:rsidR="00384420" w:rsidRPr="00F97CA0">
        <w:t xml:space="preserve">. </w:t>
      </w:r>
      <w:r w:rsidRPr="00F97CA0">
        <w:t xml:space="preserve">13 </w:t>
      </w:r>
      <w:r w:rsidR="001C6C86" w:rsidRPr="00F97CA0">
        <w:t xml:space="preserve">и </w:t>
      </w:r>
      <w:r w:rsidRPr="00F97CA0">
        <w:t>п</w:t>
      </w:r>
      <w:r w:rsidR="00384420" w:rsidRPr="00F97CA0">
        <w:t xml:space="preserve">. </w:t>
      </w:r>
      <w:r w:rsidRPr="00F97CA0">
        <w:t>2 ст</w:t>
      </w:r>
      <w:r w:rsidR="00384420" w:rsidRPr="00F97CA0">
        <w:t xml:space="preserve">. </w:t>
      </w:r>
      <w:r w:rsidRPr="00F97CA0">
        <w:t>26</w:t>
      </w:r>
      <w:r w:rsidR="000049B6" w:rsidRPr="00F97CA0">
        <w:t>.</w:t>
      </w:r>
      <w:r w:rsidRPr="00F97CA0">
        <w:t xml:space="preserve">3 Федерального </w:t>
      </w:r>
      <w:r w:rsidR="001C6C86" w:rsidRPr="00F97CA0">
        <w:t>закона №</w:t>
      </w:r>
      <w:r w:rsidRPr="00F97CA0">
        <w:t>184</w:t>
      </w:r>
      <w:r w:rsidR="000049B6" w:rsidRPr="00F97CA0">
        <w:t>-</w:t>
      </w:r>
      <w:r w:rsidRPr="00F97CA0">
        <w:t>ФЗ</w:t>
      </w:r>
      <w:r w:rsidR="00384420" w:rsidRPr="00F97CA0">
        <w:t xml:space="preserve">. </w:t>
      </w:r>
      <w:r w:rsidRPr="00F97CA0">
        <w:t>Это составляет 73,7% общего объема субвенций</w:t>
      </w:r>
      <w:r w:rsidR="00384420" w:rsidRPr="00F97CA0">
        <w:t>.</w:t>
      </w:r>
    </w:p>
    <w:p w14:paraId="6FB0D49E" w14:textId="77777777" w:rsidR="00F71462" w:rsidRPr="00F97CA0" w:rsidRDefault="00C53BB8" w:rsidP="00F71462">
      <w:pPr>
        <w:pStyle w:val="a3"/>
        <w:spacing w:line="264" w:lineRule="auto"/>
        <w:ind w:firstLine="709"/>
      </w:pPr>
      <w:r w:rsidRPr="00F97CA0">
        <w:t>Объем средств, переданных местным бюджетам в рамках единой субвенции в соответствии с п</w:t>
      </w:r>
      <w:r w:rsidR="00384420" w:rsidRPr="00F97CA0">
        <w:t xml:space="preserve">. </w:t>
      </w:r>
      <w:r w:rsidRPr="00F97CA0">
        <w:t>5 ст</w:t>
      </w:r>
      <w:r w:rsidR="00384420" w:rsidRPr="00F97CA0">
        <w:t xml:space="preserve">. </w:t>
      </w:r>
      <w:r w:rsidRPr="00F97CA0">
        <w:t>140 БК РФ, составил в 2020 г</w:t>
      </w:r>
      <w:r w:rsidR="000049B6" w:rsidRPr="00F97CA0">
        <w:t>оду</w:t>
      </w:r>
      <w:r w:rsidR="00384420" w:rsidRPr="00F97CA0">
        <w:t xml:space="preserve"> </w:t>
      </w:r>
      <w:r w:rsidR="000049B6" w:rsidRPr="00F97CA0">
        <w:t>131,</w:t>
      </w:r>
      <w:r w:rsidRPr="00F97CA0">
        <w:t xml:space="preserve">6 </w:t>
      </w:r>
      <w:r w:rsidR="008E1A52">
        <w:t>млрд. руб</w:t>
      </w:r>
      <w:r w:rsidR="006B38E0" w:rsidRPr="00F97CA0">
        <w:t>лей</w:t>
      </w:r>
      <w:r w:rsidRPr="00F97CA0">
        <w:t>, или 7,9% от общего объема субвенций</w:t>
      </w:r>
      <w:r w:rsidR="00384420" w:rsidRPr="00F97CA0">
        <w:t xml:space="preserve">. </w:t>
      </w:r>
      <w:r w:rsidR="00F71462" w:rsidRPr="00F97CA0">
        <w:t xml:space="preserve">Средства в рамках единой субвенции получили муниципальные образования 18 регионов, в число которых </w:t>
      </w:r>
      <w:r w:rsidR="004402A1" w:rsidRPr="00F97CA0">
        <w:t>вошли</w:t>
      </w:r>
      <w:r w:rsidR="00F71462" w:rsidRPr="00F97CA0">
        <w:t xml:space="preserve"> Владимирская область, Тверская область, Костромская область, Курская область, г</w:t>
      </w:r>
      <w:r w:rsidR="00384420" w:rsidRPr="00F97CA0">
        <w:t xml:space="preserve">. </w:t>
      </w:r>
      <w:r w:rsidR="00F71462" w:rsidRPr="00F97CA0">
        <w:t>Москва, Республика Коми, Архангельская область, Вологодская область, Мурманская область, Ставропольский край, Республика Мордовия, Оренбургская область, Пермский край, Ханты</w:t>
      </w:r>
      <w:r w:rsidR="00447133" w:rsidRPr="00F97CA0">
        <w:t xml:space="preserve"> - </w:t>
      </w:r>
      <w:r w:rsidR="00F71462" w:rsidRPr="00F97CA0">
        <w:t xml:space="preserve">Мансийский автономный округ, </w:t>
      </w:r>
      <w:proofErr w:type="spellStart"/>
      <w:r w:rsidR="00F71462" w:rsidRPr="00F97CA0">
        <w:t>Ямало</w:t>
      </w:r>
      <w:proofErr w:type="spellEnd"/>
      <w:r w:rsidR="00447133" w:rsidRPr="00F97CA0">
        <w:t xml:space="preserve"> - </w:t>
      </w:r>
      <w:r w:rsidR="00F71462" w:rsidRPr="00F97CA0">
        <w:lastRenderedPageBreak/>
        <w:t>Ненецкий автономный округ, Камчатский край, Магаданская область и Забайкальский край</w:t>
      </w:r>
      <w:r w:rsidR="00384420" w:rsidRPr="00F97CA0">
        <w:t xml:space="preserve">. </w:t>
      </w:r>
    </w:p>
    <w:p w14:paraId="6DD9AD7A" w14:textId="77777777" w:rsidR="00FD0A8C" w:rsidRPr="00F97CA0" w:rsidRDefault="00FD0A8C" w:rsidP="00FD0A8C">
      <w:pPr>
        <w:shd w:val="clear" w:color="auto" w:fill="FFFFFF" w:themeFill="background1"/>
        <w:spacing w:line="264" w:lineRule="auto"/>
        <w:ind w:firstLine="567"/>
        <w:jc w:val="both"/>
      </w:pPr>
      <w:r w:rsidRPr="00F97CA0">
        <w:t>Законом субъекта Российской Федерации органы местного самоуправления муниципальных районов (городских округов с внутригородским делением) могут быть наделены полномочиями органов государственной власти субъектов Российской Федерации по расчету и предоставлению дотаций бюджетам поселений</w:t>
      </w:r>
      <w:r w:rsidR="002548F7" w:rsidRPr="00F97CA0">
        <w:t xml:space="preserve"> </w:t>
      </w:r>
      <w:r w:rsidRPr="00F97CA0">
        <w:t>(внутригородских районов) за счет средств бюджетов субъектов Российской Федерации</w:t>
      </w:r>
      <w:r w:rsidR="00384420" w:rsidRPr="00F97CA0">
        <w:t xml:space="preserve">. </w:t>
      </w:r>
      <w:r w:rsidRPr="00F97CA0">
        <w:t>В 2020 году из бюджетов субъектов Российской Федерации в связи с передачей указанных полномочий органов государственной власти субъектов Российской Федерации муниципальным районам (городским округам с внутригородским делением) было предоставлено субвенций в объеме 27,3 млрд</w:t>
      </w:r>
      <w:r w:rsidR="00384420" w:rsidRPr="00F97CA0">
        <w:t xml:space="preserve">. </w:t>
      </w:r>
      <w:r w:rsidRPr="00F97CA0">
        <w:t>рублей 60 субъектами Российской Федерации, что выше объема 2019 года на 3,4% (в 2019 году – 26,4 млрд</w:t>
      </w:r>
      <w:r w:rsidR="00384420" w:rsidRPr="00F97CA0">
        <w:t xml:space="preserve">. </w:t>
      </w:r>
      <w:r w:rsidRPr="00F97CA0">
        <w:t>рублей 59 субъектами Российской Федерации)</w:t>
      </w:r>
      <w:r w:rsidR="00384420" w:rsidRPr="00F97CA0">
        <w:t xml:space="preserve">. </w:t>
      </w:r>
    </w:p>
    <w:p w14:paraId="52E119BB" w14:textId="77777777" w:rsidR="00074A8B" w:rsidRPr="00F97CA0" w:rsidRDefault="00074A8B" w:rsidP="00BD3EE7">
      <w:pPr>
        <w:pStyle w:val="a3"/>
        <w:keepNext/>
        <w:spacing w:line="264" w:lineRule="auto"/>
        <w:ind w:firstLine="709"/>
      </w:pPr>
      <w:r w:rsidRPr="00F97CA0">
        <w:t>Перечень отдельных полномочий органов государственной власти субъектов Российской Федерации, делегируемых на муниципальный уровень, и динамика их количества в 201</w:t>
      </w:r>
      <w:r w:rsidR="007B0C3F" w:rsidRPr="00F97CA0">
        <w:t>9</w:t>
      </w:r>
      <w:r w:rsidR="00447133" w:rsidRPr="00F97CA0">
        <w:t xml:space="preserve"> - </w:t>
      </w:r>
      <w:r w:rsidRPr="00F97CA0">
        <w:t>20</w:t>
      </w:r>
      <w:r w:rsidR="007B0C3F" w:rsidRPr="00F97CA0">
        <w:t>20</w:t>
      </w:r>
      <w:r w:rsidRPr="00F97CA0">
        <w:t xml:space="preserve"> годах приведены ниже в таблице </w:t>
      </w:r>
      <w:r w:rsidR="00F71462" w:rsidRPr="00F97CA0">
        <w:t>1</w:t>
      </w:r>
      <w:r w:rsidR="005F4B7B">
        <w:t>5</w:t>
      </w:r>
      <w:r w:rsidR="00384420" w:rsidRPr="00F97CA0">
        <w:t xml:space="preserve">. </w:t>
      </w:r>
    </w:p>
    <w:p w14:paraId="20A4F0E1" w14:textId="77777777" w:rsidR="00705F81" w:rsidRPr="00F97CA0" w:rsidRDefault="00705F81" w:rsidP="00BD3EE7">
      <w:pPr>
        <w:keepNext/>
        <w:spacing w:after="120" w:line="264" w:lineRule="auto"/>
        <w:jc w:val="right"/>
        <w:rPr>
          <w:szCs w:val="24"/>
        </w:rPr>
      </w:pPr>
      <w:r w:rsidRPr="00F97CA0">
        <w:rPr>
          <w:szCs w:val="24"/>
        </w:rPr>
        <w:t xml:space="preserve">Таблица </w:t>
      </w:r>
      <w:r w:rsidR="00F71462" w:rsidRPr="00F97CA0">
        <w:rPr>
          <w:szCs w:val="24"/>
        </w:rPr>
        <w:t>1</w:t>
      </w:r>
      <w:r w:rsidR="005F4B7B">
        <w:rPr>
          <w:szCs w:val="24"/>
        </w:rPr>
        <w:t>5</w:t>
      </w:r>
    </w:p>
    <w:tbl>
      <w:tblPr>
        <w:tblW w:w="5024" w:type="pct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6134"/>
        <w:gridCol w:w="1416"/>
        <w:gridCol w:w="1413"/>
      </w:tblGrid>
      <w:tr w:rsidR="00F97CA0" w:rsidRPr="00F97CA0" w14:paraId="5892EF07" w14:textId="77777777" w:rsidTr="001A6183">
        <w:trPr>
          <w:tblHeader/>
        </w:trPr>
        <w:tc>
          <w:tcPr>
            <w:tcW w:w="6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9A853" w14:textId="77777777" w:rsidR="00705F81" w:rsidRPr="00F97CA0" w:rsidRDefault="00705F81" w:rsidP="00BD3EE7">
            <w:pPr>
              <w:keepNext/>
              <w:spacing w:line="264" w:lineRule="auto"/>
              <w:jc w:val="center"/>
              <w:rPr>
                <w:bCs/>
                <w:sz w:val="24"/>
                <w:szCs w:val="28"/>
              </w:rPr>
            </w:pPr>
            <w:r w:rsidRPr="00F97CA0">
              <w:rPr>
                <w:bCs/>
                <w:sz w:val="24"/>
                <w:szCs w:val="28"/>
              </w:rPr>
              <w:t>Наименование передаваемого полномочия</w:t>
            </w:r>
          </w:p>
          <w:p w14:paraId="577B6805" w14:textId="77777777" w:rsidR="00705F81" w:rsidRPr="00F97CA0" w:rsidRDefault="00705F81" w:rsidP="00BD3EE7">
            <w:pPr>
              <w:keepNext/>
              <w:spacing w:line="264" w:lineRule="auto"/>
              <w:jc w:val="center"/>
              <w:rPr>
                <w:bCs/>
                <w:sz w:val="24"/>
                <w:szCs w:val="28"/>
              </w:rPr>
            </w:pPr>
            <w:r w:rsidRPr="00F97CA0">
              <w:rPr>
                <w:bCs/>
                <w:sz w:val="24"/>
                <w:szCs w:val="28"/>
              </w:rPr>
              <w:t>субъекта РФ</w:t>
            </w:r>
          </w:p>
        </w:tc>
        <w:tc>
          <w:tcPr>
            <w:tcW w:w="282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26900" w14:textId="77777777" w:rsidR="00705F81" w:rsidRPr="00F97CA0" w:rsidRDefault="00705F81" w:rsidP="00BD3EE7">
            <w:pPr>
              <w:keepNext/>
              <w:spacing w:line="264" w:lineRule="auto"/>
              <w:jc w:val="center"/>
              <w:rPr>
                <w:sz w:val="24"/>
              </w:rPr>
            </w:pPr>
            <w:r w:rsidRPr="00F97CA0">
              <w:rPr>
                <w:sz w:val="24"/>
              </w:rPr>
              <w:t>Всего субъектов Российской Федерации, передавших полномочия</w:t>
            </w:r>
          </w:p>
        </w:tc>
      </w:tr>
      <w:tr w:rsidR="00F97CA0" w:rsidRPr="00F97CA0" w14:paraId="0CAD5A5F" w14:textId="77777777" w:rsidTr="001A6183">
        <w:trPr>
          <w:trHeight w:val="397"/>
          <w:tblHeader/>
        </w:trPr>
        <w:tc>
          <w:tcPr>
            <w:tcW w:w="6122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17E8CB11" w14:textId="77777777" w:rsidR="00705F81" w:rsidRPr="00F97CA0" w:rsidRDefault="00705F81" w:rsidP="00BD3EE7">
            <w:pPr>
              <w:keepNext/>
              <w:spacing w:line="264" w:lineRule="auto"/>
              <w:jc w:val="center"/>
              <w:rPr>
                <w:bCs/>
                <w:sz w:val="24"/>
                <w:szCs w:val="28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317C0" w14:textId="77777777" w:rsidR="00705F81" w:rsidRPr="00F97CA0" w:rsidRDefault="00121BFA" w:rsidP="00286FC9">
            <w:pPr>
              <w:spacing w:line="264" w:lineRule="auto"/>
              <w:jc w:val="center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>201</w:t>
            </w:r>
            <w:r w:rsidR="00286FC9" w:rsidRPr="00F97CA0">
              <w:rPr>
                <w:sz w:val="26"/>
                <w:szCs w:val="26"/>
              </w:rPr>
              <w:t>9</w:t>
            </w:r>
            <w:r w:rsidR="00705F81" w:rsidRPr="00F97CA0">
              <w:rPr>
                <w:sz w:val="26"/>
                <w:szCs w:val="26"/>
              </w:rPr>
              <w:t xml:space="preserve"> год</w:t>
            </w:r>
          </w:p>
        </w:tc>
        <w:tc>
          <w:tcPr>
            <w:tcW w:w="1410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14:paraId="4F731304" w14:textId="77777777" w:rsidR="00705F81" w:rsidRPr="00F97CA0" w:rsidRDefault="00705F81" w:rsidP="00286FC9">
            <w:pPr>
              <w:spacing w:line="264" w:lineRule="auto"/>
              <w:jc w:val="center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>20</w:t>
            </w:r>
            <w:r w:rsidR="00286FC9" w:rsidRPr="00F97CA0">
              <w:rPr>
                <w:sz w:val="26"/>
                <w:szCs w:val="26"/>
              </w:rPr>
              <w:t>20</w:t>
            </w:r>
            <w:r w:rsidRPr="00F97CA0">
              <w:rPr>
                <w:sz w:val="26"/>
                <w:szCs w:val="26"/>
              </w:rPr>
              <w:t xml:space="preserve"> год</w:t>
            </w:r>
          </w:p>
        </w:tc>
      </w:tr>
      <w:tr w:rsidR="00F97CA0" w:rsidRPr="00F97CA0" w14:paraId="36B5CA0A" w14:textId="77777777" w:rsidTr="001A6183">
        <w:trPr>
          <w:trHeight w:val="454"/>
        </w:trPr>
        <w:tc>
          <w:tcPr>
            <w:tcW w:w="61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0A0C9" w14:textId="77777777" w:rsidR="00286FC9" w:rsidRPr="00F97CA0" w:rsidRDefault="00286FC9" w:rsidP="00BD3EE7">
            <w:pPr>
              <w:autoSpaceDE w:val="0"/>
              <w:autoSpaceDN w:val="0"/>
              <w:adjustRightInd w:val="0"/>
              <w:spacing w:line="264" w:lineRule="auto"/>
              <w:jc w:val="both"/>
              <w:rPr>
                <w:sz w:val="26"/>
                <w:szCs w:val="26"/>
              </w:rPr>
            </w:pPr>
            <w:r w:rsidRPr="00F97CA0">
              <w:rPr>
                <w:rFonts w:eastAsiaTheme="minorHAnsi"/>
                <w:sz w:val="26"/>
                <w:szCs w:val="26"/>
                <w:lang w:eastAsia="en-US"/>
              </w:rPr>
              <w:t>Определение перечня должностных лиц, уполномоченных составлять протоколы об административных правонарушениях, предусмотренных законами субъектов Российской Федерации, создания комиссий по делам несовершеннолетних и защите их прав и организации деятельности этих комиссий, создания административных комиссий, иных коллегиальных органов в целях привлечения к административной ответственности, предусмотренной законами субъектов Российской Федерации</w:t>
            </w:r>
          </w:p>
        </w:tc>
        <w:tc>
          <w:tcPr>
            <w:tcW w:w="141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53AA8" w14:textId="77777777" w:rsidR="00286FC9" w:rsidRPr="00F97CA0" w:rsidRDefault="00286FC9" w:rsidP="00B22ED7">
            <w:pPr>
              <w:spacing w:line="264" w:lineRule="auto"/>
              <w:jc w:val="center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>83</w:t>
            </w:r>
          </w:p>
        </w:tc>
        <w:tc>
          <w:tcPr>
            <w:tcW w:w="1410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37E76A" w14:textId="77777777" w:rsidR="00286FC9" w:rsidRPr="00F97CA0" w:rsidRDefault="007B0C3F" w:rsidP="00BD3EE7">
            <w:pPr>
              <w:spacing w:line="264" w:lineRule="auto"/>
              <w:jc w:val="center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>79</w:t>
            </w:r>
          </w:p>
        </w:tc>
      </w:tr>
      <w:tr w:rsidR="00F97CA0" w:rsidRPr="00F97CA0" w14:paraId="541AA16D" w14:textId="77777777" w:rsidTr="001A6183">
        <w:trPr>
          <w:trHeight w:val="454"/>
        </w:trPr>
        <w:tc>
          <w:tcPr>
            <w:tcW w:w="6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4B746" w14:textId="77777777" w:rsidR="00286FC9" w:rsidRPr="00F97CA0" w:rsidRDefault="00286FC9" w:rsidP="00BD3EE7">
            <w:pPr>
              <w:spacing w:line="264" w:lineRule="auto"/>
              <w:jc w:val="both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>Социальная поддержка и социальное обслуживание граждан пожилого возраста и инвалидов, граждан, находящихся в трудной жизненной ситуации, а также детей</w:t>
            </w:r>
            <w:r w:rsidR="00447133" w:rsidRPr="00F97CA0">
              <w:rPr>
                <w:sz w:val="26"/>
                <w:szCs w:val="26"/>
              </w:rPr>
              <w:t xml:space="preserve"> - </w:t>
            </w:r>
            <w:r w:rsidRPr="00F97CA0">
              <w:rPr>
                <w:sz w:val="26"/>
                <w:szCs w:val="26"/>
              </w:rPr>
              <w:t xml:space="preserve">сирот, безнадзорных детей, детей, оставшихся без попечения родителей (за исключением детей, обучающихся в федеральных образовательных </w:t>
            </w:r>
            <w:r w:rsidRPr="00F97CA0">
              <w:rPr>
                <w:sz w:val="26"/>
                <w:szCs w:val="26"/>
              </w:rPr>
              <w:lastRenderedPageBreak/>
              <w:t>учреждениях), социальная поддержка ветеранов труда, лиц, проработавших в тылу в период Великой Отечественной войны 1941</w:t>
            </w:r>
            <w:r w:rsidR="00447133" w:rsidRPr="00F97CA0">
              <w:rPr>
                <w:sz w:val="26"/>
                <w:szCs w:val="26"/>
              </w:rPr>
              <w:t xml:space="preserve"> - </w:t>
            </w:r>
            <w:r w:rsidRPr="00F97CA0">
              <w:rPr>
                <w:sz w:val="26"/>
                <w:szCs w:val="26"/>
              </w:rPr>
              <w:t>1945 годов, семей, имеющих детей (в том числе многодетных семей, одиноких родителей), жертв политических репрессий, малоимущих граждан, в том числе за счет предоставления субвенций местным бюджетам для выплаты пособий на оплату проезда на общественном транспорте, иных социальных пособий, а также для возмещения расходов муниципальных образований в связи с предоставлением законами субъекта Российской Федерации льгот отдельным категориям граждан, в том числе льгот по оплате услуг связи, организация предоставления гражданам субсидий на оплату жилых помещений и коммунальных услуг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7E9DE" w14:textId="77777777" w:rsidR="00286FC9" w:rsidRPr="00F97CA0" w:rsidRDefault="00286FC9" w:rsidP="00B22ED7">
            <w:pPr>
              <w:spacing w:line="264" w:lineRule="auto"/>
              <w:jc w:val="center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lastRenderedPageBreak/>
              <w:t>71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63EA27" w14:textId="77777777" w:rsidR="00286FC9" w:rsidRPr="00F97CA0" w:rsidRDefault="007B0C3F" w:rsidP="00BD3EE7">
            <w:pPr>
              <w:spacing w:line="264" w:lineRule="auto"/>
              <w:jc w:val="center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>75</w:t>
            </w:r>
          </w:p>
        </w:tc>
      </w:tr>
      <w:tr w:rsidR="00F97CA0" w:rsidRPr="00F97CA0" w14:paraId="4DFD6ED2" w14:textId="77777777" w:rsidTr="001A6183">
        <w:trPr>
          <w:trHeight w:val="454"/>
        </w:trPr>
        <w:tc>
          <w:tcPr>
            <w:tcW w:w="6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FA279" w14:textId="77777777" w:rsidR="00286FC9" w:rsidRPr="00F97CA0" w:rsidRDefault="00286FC9" w:rsidP="00BD3EE7">
            <w:pPr>
              <w:spacing w:line="264" w:lineRule="auto"/>
              <w:jc w:val="both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>Организация и осуществление деятельности по опеке и попечительству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8C790" w14:textId="77777777" w:rsidR="00286FC9" w:rsidRPr="00F97CA0" w:rsidRDefault="00286FC9" w:rsidP="00B22ED7">
            <w:pPr>
              <w:spacing w:line="264" w:lineRule="auto"/>
              <w:jc w:val="center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>62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0C9D5B" w14:textId="77777777" w:rsidR="00286FC9" w:rsidRPr="00F97CA0" w:rsidRDefault="007B0C3F" w:rsidP="00BD3EE7">
            <w:pPr>
              <w:spacing w:line="264" w:lineRule="auto"/>
              <w:jc w:val="center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>62</w:t>
            </w:r>
          </w:p>
        </w:tc>
      </w:tr>
      <w:tr w:rsidR="00F97CA0" w:rsidRPr="00F97CA0" w14:paraId="136B0BD3" w14:textId="77777777" w:rsidTr="001A6183">
        <w:trPr>
          <w:trHeight w:val="454"/>
        </w:trPr>
        <w:tc>
          <w:tcPr>
            <w:tcW w:w="6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14210" w14:textId="77777777" w:rsidR="00286FC9" w:rsidRPr="00F97CA0" w:rsidRDefault="00286FC9" w:rsidP="00BD3EE7">
            <w:pPr>
              <w:keepNext/>
              <w:spacing w:line="264" w:lineRule="auto"/>
              <w:jc w:val="both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>Формирование и содержание архивных фондов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01622" w14:textId="77777777" w:rsidR="00286FC9" w:rsidRPr="00F97CA0" w:rsidRDefault="00286FC9" w:rsidP="00B22ED7">
            <w:pPr>
              <w:keepNext/>
              <w:spacing w:line="264" w:lineRule="auto"/>
              <w:jc w:val="center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>37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7E0AA5" w14:textId="77777777" w:rsidR="00286FC9" w:rsidRPr="00F97CA0" w:rsidRDefault="007B0C3F" w:rsidP="00BD3EE7">
            <w:pPr>
              <w:keepNext/>
              <w:spacing w:line="264" w:lineRule="auto"/>
              <w:jc w:val="center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>37</w:t>
            </w:r>
          </w:p>
        </w:tc>
      </w:tr>
      <w:tr w:rsidR="00F97CA0" w:rsidRPr="00F97CA0" w14:paraId="7AA79057" w14:textId="77777777" w:rsidTr="001A6183">
        <w:trPr>
          <w:trHeight w:val="454"/>
        </w:trPr>
        <w:tc>
          <w:tcPr>
            <w:tcW w:w="6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153C1" w14:textId="77777777" w:rsidR="00286FC9" w:rsidRPr="00F97CA0" w:rsidRDefault="00286FC9" w:rsidP="00BD3EE7">
            <w:pPr>
              <w:autoSpaceDE w:val="0"/>
              <w:autoSpaceDN w:val="0"/>
              <w:adjustRightInd w:val="0"/>
              <w:spacing w:line="264" w:lineRule="auto"/>
              <w:jc w:val="both"/>
              <w:rPr>
                <w:sz w:val="26"/>
                <w:szCs w:val="26"/>
              </w:rPr>
            </w:pPr>
            <w:r w:rsidRPr="00F97CA0">
              <w:rPr>
                <w:rFonts w:eastAsiaTheme="minorHAnsi"/>
                <w:sz w:val="26"/>
                <w:szCs w:val="26"/>
                <w:lang w:eastAsia="en-US"/>
              </w:rPr>
              <w:t>Поддержка сельскохозяйственного производства (за исключением мероприятий, предусмотренных федеральными целевыми программами), разработка и реализация государственных программ (подпрограмм) субъекта Российской Федерации, содержащих мероприятия, направленные на развитие малого и среднего предпринимательства, и проектов в области развития субъектов малого и среднего предпринимательства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E6CC23" w14:textId="77777777" w:rsidR="00286FC9" w:rsidRPr="00F97CA0" w:rsidRDefault="00286FC9" w:rsidP="00B22ED7">
            <w:pPr>
              <w:spacing w:line="264" w:lineRule="auto"/>
              <w:jc w:val="center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>22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3216F4" w14:textId="77777777" w:rsidR="00286FC9" w:rsidRPr="00F97CA0" w:rsidRDefault="007B0C3F" w:rsidP="00BD3EE7">
            <w:pPr>
              <w:spacing w:line="264" w:lineRule="auto"/>
              <w:jc w:val="center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>23</w:t>
            </w:r>
          </w:p>
        </w:tc>
      </w:tr>
      <w:tr w:rsidR="00F97CA0" w:rsidRPr="00F97CA0" w14:paraId="2ABC6284" w14:textId="77777777" w:rsidTr="001A6183">
        <w:trPr>
          <w:trHeight w:val="454"/>
        </w:trPr>
        <w:tc>
          <w:tcPr>
            <w:tcW w:w="6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943A2" w14:textId="77777777" w:rsidR="00286FC9" w:rsidRPr="00F97CA0" w:rsidRDefault="00286FC9" w:rsidP="00BD3EE7">
            <w:pPr>
              <w:spacing w:line="264" w:lineRule="auto"/>
              <w:jc w:val="both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>Организация транспортного обслуживания населения воздушным, водным, автомобильным транспортом, включая легковое такси, в межмуниципальном и пригородном сообщении и железнодорожным транспортом в пригородном сообщении, осуществление регионального государственного контроля в сфере перевозок пассажиров и багажа легковым такси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4523A" w14:textId="77777777" w:rsidR="00286FC9" w:rsidRPr="00F97CA0" w:rsidRDefault="00286FC9" w:rsidP="00B22ED7">
            <w:pPr>
              <w:spacing w:line="264" w:lineRule="auto"/>
              <w:jc w:val="center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>13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5353A3" w14:textId="77777777" w:rsidR="00286FC9" w:rsidRPr="00F97CA0" w:rsidRDefault="007B0C3F" w:rsidP="00BD3EE7">
            <w:pPr>
              <w:spacing w:line="264" w:lineRule="auto"/>
              <w:jc w:val="center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>13</w:t>
            </w:r>
          </w:p>
        </w:tc>
      </w:tr>
      <w:tr w:rsidR="00F97CA0" w:rsidRPr="00F97CA0" w14:paraId="70703B4D" w14:textId="77777777" w:rsidTr="001A6183">
        <w:trPr>
          <w:trHeight w:val="454"/>
        </w:trPr>
        <w:tc>
          <w:tcPr>
            <w:tcW w:w="6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C34AD" w14:textId="77777777" w:rsidR="00286FC9" w:rsidRPr="00F97CA0" w:rsidRDefault="00286FC9" w:rsidP="00BD3EE7">
            <w:pPr>
              <w:spacing w:line="264" w:lineRule="auto"/>
              <w:jc w:val="both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 xml:space="preserve">Организация предоставления общего образования в государственных образовательных организациях субъектов Российской Федерации, создание условий для осуществления присмотра и ухода за детьми, </w:t>
            </w:r>
            <w:r w:rsidRPr="00F97CA0">
              <w:rPr>
                <w:sz w:val="26"/>
                <w:szCs w:val="26"/>
              </w:rPr>
              <w:lastRenderedPageBreak/>
              <w:t xml:space="preserve">содержание детей в государственных образовательных организациях субъектов Российской Федерации 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D98B5" w14:textId="77777777" w:rsidR="00286FC9" w:rsidRPr="00F97CA0" w:rsidRDefault="00286FC9" w:rsidP="00B22ED7">
            <w:pPr>
              <w:spacing w:line="264" w:lineRule="auto"/>
              <w:jc w:val="center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lastRenderedPageBreak/>
              <w:t>28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7812A6" w14:textId="77777777" w:rsidR="00286FC9" w:rsidRPr="00F97CA0" w:rsidRDefault="007B0C3F" w:rsidP="00BD3EE7">
            <w:pPr>
              <w:spacing w:line="264" w:lineRule="auto"/>
              <w:jc w:val="center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>26</w:t>
            </w:r>
          </w:p>
        </w:tc>
      </w:tr>
      <w:tr w:rsidR="00F97CA0" w:rsidRPr="00F97CA0" w14:paraId="18638E5E" w14:textId="77777777" w:rsidTr="001A6183">
        <w:trPr>
          <w:trHeight w:val="454"/>
        </w:trPr>
        <w:tc>
          <w:tcPr>
            <w:tcW w:w="6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FE060" w14:textId="77777777" w:rsidR="00286FC9" w:rsidRPr="00F97CA0" w:rsidRDefault="00286FC9" w:rsidP="00BD3EE7">
            <w:pPr>
              <w:spacing w:line="264" w:lineRule="auto"/>
              <w:jc w:val="both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 xml:space="preserve">Финансовое обеспечение получения дошкольного образования в частных дошкольных образовательных организациях, дошкольного, начального, общего, основного общего, среднего общего образования в частных общеобразовательных организациях, осуществляющих образовательную деятельность по имеющим государственную аккредитацию основным общеобразовательным программам, посредством предоставления указанным образовательным организациям субсидий на возмещение затрат, включая расходы на оплату труда, приобретение учебников и учебных пособий, средств обучения, игр, игрушек, в соответствии с нормативами, указанными в </w:t>
            </w:r>
            <w:proofErr w:type="spellStart"/>
            <w:r w:rsidRPr="00F97CA0">
              <w:rPr>
                <w:sz w:val="26"/>
                <w:szCs w:val="26"/>
              </w:rPr>
              <w:t>пп</w:t>
            </w:r>
            <w:proofErr w:type="spellEnd"/>
            <w:r w:rsidR="00384420" w:rsidRPr="00F97CA0">
              <w:rPr>
                <w:sz w:val="26"/>
                <w:szCs w:val="26"/>
              </w:rPr>
              <w:t xml:space="preserve">. </w:t>
            </w:r>
            <w:r w:rsidRPr="00F97CA0">
              <w:rPr>
                <w:sz w:val="26"/>
                <w:szCs w:val="26"/>
              </w:rPr>
              <w:t>13 п</w:t>
            </w:r>
            <w:r w:rsidR="00384420" w:rsidRPr="00F97CA0">
              <w:rPr>
                <w:sz w:val="26"/>
                <w:szCs w:val="26"/>
              </w:rPr>
              <w:t xml:space="preserve">. </w:t>
            </w:r>
            <w:r w:rsidR="000049B6" w:rsidRPr="00F97CA0">
              <w:rPr>
                <w:sz w:val="26"/>
                <w:szCs w:val="26"/>
              </w:rPr>
              <w:t xml:space="preserve">2 </w:t>
            </w:r>
            <w:r w:rsidRPr="00F97CA0">
              <w:rPr>
                <w:sz w:val="26"/>
                <w:szCs w:val="26"/>
              </w:rPr>
              <w:t>ст</w:t>
            </w:r>
            <w:r w:rsidR="00384420" w:rsidRPr="00F97CA0">
              <w:rPr>
                <w:sz w:val="26"/>
                <w:szCs w:val="26"/>
              </w:rPr>
              <w:t>.</w:t>
            </w:r>
            <w:r w:rsidR="000049B6" w:rsidRPr="00F97CA0">
              <w:rPr>
                <w:sz w:val="26"/>
                <w:szCs w:val="26"/>
              </w:rPr>
              <w:t xml:space="preserve"> </w:t>
            </w:r>
            <w:r w:rsidRPr="00F97CA0">
              <w:rPr>
                <w:sz w:val="26"/>
                <w:szCs w:val="26"/>
              </w:rPr>
              <w:t>23</w:t>
            </w:r>
            <w:r w:rsidR="000049B6" w:rsidRPr="00F97CA0">
              <w:rPr>
                <w:sz w:val="26"/>
                <w:szCs w:val="26"/>
              </w:rPr>
              <w:t>.6 Федерального закона №</w:t>
            </w:r>
            <w:r w:rsidRPr="00F97CA0">
              <w:rPr>
                <w:sz w:val="26"/>
                <w:szCs w:val="26"/>
              </w:rPr>
              <w:t>184</w:t>
            </w:r>
            <w:r w:rsidR="000049B6" w:rsidRPr="00F97CA0">
              <w:rPr>
                <w:sz w:val="26"/>
                <w:szCs w:val="26"/>
              </w:rPr>
              <w:t>-</w:t>
            </w:r>
            <w:r w:rsidRPr="00F97CA0">
              <w:rPr>
                <w:sz w:val="26"/>
                <w:szCs w:val="26"/>
              </w:rPr>
              <w:t>ФЗ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F8FD4" w14:textId="77777777" w:rsidR="00286FC9" w:rsidRPr="00F97CA0" w:rsidRDefault="00286FC9" w:rsidP="00B22ED7">
            <w:pPr>
              <w:spacing w:line="264" w:lineRule="auto"/>
              <w:jc w:val="center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>23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ED8066" w14:textId="77777777" w:rsidR="00286FC9" w:rsidRPr="00F97CA0" w:rsidRDefault="007B0C3F" w:rsidP="00BD3EE7">
            <w:pPr>
              <w:spacing w:line="264" w:lineRule="auto"/>
              <w:jc w:val="center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>23</w:t>
            </w:r>
          </w:p>
        </w:tc>
      </w:tr>
      <w:tr w:rsidR="00F97CA0" w:rsidRPr="00F97CA0" w14:paraId="4F2FEB8D" w14:textId="77777777" w:rsidTr="001A6183">
        <w:trPr>
          <w:trHeight w:val="454"/>
        </w:trPr>
        <w:tc>
          <w:tcPr>
            <w:tcW w:w="6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59604D" w14:textId="77777777" w:rsidR="00286FC9" w:rsidRPr="00F97CA0" w:rsidRDefault="00286FC9" w:rsidP="00BD3EE7">
            <w:pPr>
              <w:spacing w:line="264" w:lineRule="auto"/>
              <w:jc w:val="both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>Организация и обеспечение отдыха и оздоровления детей (за исключением организации отдыха детей в каникулярное время)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D02DA3" w14:textId="77777777" w:rsidR="00286FC9" w:rsidRPr="00F97CA0" w:rsidRDefault="00286FC9" w:rsidP="00B22ED7">
            <w:pPr>
              <w:spacing w:line="264" w:lineRule="auto"/>
              <w:jc w:val="center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>22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737A84" w14:textId="77777777" w:rsidR="00286FC9" w:rsidRPr="00F97CA0" w:rsidRDefault="007B0C3F" w:rsidP="00BD3EE7">
            <w:pPr>
              <w:spacing w:line="264" w:lineRule="auto"/>
              <w:jc w:val="center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>21</w:t>
            </w:r>
          </w:p>
        </w:tc>
      </w:tr>
      <w:tr w:rsidR="00F97CA0" w:rsidRPr="00F97CA0" w14:paraId="1F5759B6" w14:textId="77777777" w:rsidTr="001A6183">
        <w:trPr>
          <w:trHeight w:val="454"/>
        </w:trPr>
        <w:tc>
          <w:tcPr>
            <w:tcW w:w="6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C52A4" w14:textId="77777777" w:rsidR="00286FC9" w:rsidRPr="00F97CA0" w:rsidRDefault="00286FC9" w:rsidP="00BD3EE7">
            <w:pPr>
              <w:spacing w:line="264" w:lineRule="auto"/>
              <w:jc w:val="both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>Выравнивание бюджетной обеспеченности муниципальных образований в порядке, установленном федеральным законом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B5649" w14:textId="77777777" w:rsidR="00286FC9" w:rsidRPr="00F97CA0" w:rsidRDefault="00286FC9" w:rsidP="00B22ED7">
            <w:pPr>
              <w:spacing w:line="264" w:lineRule="auto"/>
              <w:jc w:val="center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>59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1A2055" w14:textId="77777777" w:rsidR="00286FC9" w:rsidRPr="00F97CA0" w:rsidRDefault="007B0C3F" w:rsidP="00BD3EE7">
            <w:pPr>
              <w:spacing w:line="264" w:lineRule="auto"/>
              <w:jc w:val="center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>60</w:t>
            </w:r>
          </w:p>
        </w:tc>
      </w:tr>
      <w:tr w:rsidR="00F97CA0" w:rsidRPr="00F97CA0" w14:paraId="57F4E43D" w14:textId="77777777" w:rsidTr="001A6183">
        <w:trPr>
          <w:trHeight w:val="454"/>
        </w:trPr>
        <w:tc>
          <w:tcPr>
            <w:tcW w:w="6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9661E" w14:textId="77777777" w:rsidR="00286FC9" w:rsidRPr="00F97CA0" w:rsidRDefault="00286FC9" w:rsidP="00BD3EE7">
            <w:pPr>
              <w:spacing w:line="264" w:lineRule="auto"/>
              <w:jc w:val="both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>Осуществление мероприятий в области охраны труда, предусмотренных трудовым законодательством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F8648" w14:textId="77777777" w:rsidR="00286FC9" w:rsidRPr="00F97CA0" w:rsidRDefault="00286FC9" w:rsidP="00B22ED7">
            <w:pPr>
              <w:spacing w:line="264" w:lineRule="auto"/>
              <w:jc w:val="center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>20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7F5BE3" w14:textId="77777777" w:rsidR="00286FC9" w:rsidRPr="00F97CA0" w:rsidRDefault="007B0C3F" w:rsidP="00BD3EE7">
            <w:pPr>
              <w:spacing w:line="264" w:lineRule="auto"/>
              <w:jc w:val="center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>20</w:t>
            </w:r>
          </w:p>
        </w:tc>
      </w:tr>
      <w:tr w:rsidR="00F97CA0" w:rsidRPr="00F97CA0" w14:paraId="797EA1BA" w14:textId="77777777" w:rsidTr="001A6183">
        <w:trPr>
          <w:trHeight w:val="454"/>
        </w:trPr>
        <w:tc>
          <w:tcPr>
            <w:tcW w:w="6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4CAA7" w14:textId="77777777" w:rsidR="00286FC9" w:rsidRPr="00F97CA0" w:rsidRDefault="00286FC9" w:rsidP="00BD3EE7">
            <w:pPr>
              <w:spacing w:line="264" w:lineRule="auto"/>
              <w:jc w:val="both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>Организация проведения на территории субъекта Российской Федерации мероприятий по предупреждению и ликвидации болезней животных, их лечению, защите населения от болезней, общих для человека и животных, за исключением вопросов, решение которых отнесено к ведению Российской Федерации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F6859" w14:textId="77777777" w:rsidR="00286FC9" w:rsidRPr="00F97CA0" w:rsidRDefault="00286FC9" w:rsidP="00B22ED7">
            <w:pPr>
              <w:spacing w:line="264" w:lineRule="auto"/>
              <w:jc w:val="center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>62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92E597" w14:textId="77777777" w:rsidR="00286FC9" w:rsidRPr="00F97CA0" w:rsidRDefault="007B0C3F" w:rsidP="00BD3EE7">
            <w:pPr>
              <w:spacing w:line="264" w:lineRule="auto"/>
              <w:jc w:val="center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>35</w:t>
            </w:r>
          </w:p>
        </w:tc>
      </w:tr>
      <w:tr w:rsidR="00F97CA0" w:rsidRPr="00F97CA0" w14:paraId="43C99ED5" w14:textId="77777777" w:rsidTr="001A6183">
        <w:trPr>
          <w:trHeight w:val="454"/>
        </w:trPr>
        <w:tc>
          <w:tcPr>
            <w:tcW w:w="6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0F4E8A" w14:textId="77777777" w:rsidR="00286FC9" w:rsidRPr="00F97CA0" w:rsidRDefault="00286FC9" w:rsidP="00BD3EE7">
            <w:pPr>
              <w:spacing w:line="264" w:lineRule="auto"/>
              <w:jc w:val="both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>Обеспечение детей</w:t>
            </w:r>
            <w:r w:rsidR="00447133" w:rsidRPr="00F97CA0">
              <w:rPr>
                <w:sz w:val="26"/>
                <w:szCs w:val="26"/>
              </w:rPr>
              <w:t xml:space="preserve"> - </w:t>
            </w:r>
            <w:r w:rsidRPr="00F97CA0">
              <w:rPr>
                <w:sz w:val="26"/>
                <w:szCs w:val="26"/>
              </w:rPr>
              <w:t>сирот и детей, оставшихся без попечения родителей, лиц из числа детей</w:t>
            </w:r>
            <w:r w:rsidR="00447133" w:rsidRPr="00F97CA0">
              <w:rPr>
                <w:sz w:val="26"/>
                <w:szCs w:val="26"/>
              </w:rPr>
              <w:t xml:space="preserve"> - </w:t>
            </w:r>
            <w:r w:rsidRPr="00F97CA0">
              <w:rPr>
                <w:sz w:val="26"/>
                <w:szCs w:val="26"/>
              </w:rPr>
              <w:t>сирот и детей, оставшихся без попечения родителей, жилыми помещениями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4C241" w14:textId="77777777" w:rsidR="00286FC9" w:rsidRPr="00F97CA0" w:rsidRDefault="00286FC9" w:rsidP="00B22ED7">
            <w:pPr>
              <w:spacing w:line="264" w:lineRule="auto"/>
              <w:jc w:val="center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>48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DCDAFB" w14:textId="77777777" w:rsidR="00286FC9" w:rsidRPr="00F97CA0" w:rsidRDefault="007B0C3F" w:rsidP="00BD3EE7">
            <w:pPr>
              <w:spacing w:line="264" w:lineRule="auto"/>
              <w:jc w:val="center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>49</w:t>
            </w:r>
          </w:p>
        </w:tc>
      </w:tr>
      <w:tr w:rsidR="00F97CA0" w:rsidRPr="00F97CA0" w14:paraId="49464C6A" w14:textId="77777777" w:rsidTr="001A6183">
        <w:trPr>
          <w:trHeight w:val="454"/>
        </w:trPr>
        <w:tc>
          <w:tcPr>
            <w:tcW w:w="6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F2E71" w14:textId="77777777" w:rsidR="00286FC9" w:rsidRPr="00F97CA0" w:rsidRDefault="00286FC9" w:rsidP="00BD3EE7">
            <w:pPr>
              <w:spacing w:line="264" w:lineRule="auto"/>
              <w:jc w:val="both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 xml:space="preserve">Сбор информации от поселений, входящих в муниципальный район, необходимой для ведения </w:t>
            </w:r>
            <w:r w:rsidRPr="00F97CA0">
              <w:rPr>
                <w:sz w:val="26"/>
                <w:szCs w:val="26"/>
              </w:rPr>
              <w:lastRenderedPageBreak/>
              <w:t>регистра муниципальных нормативных правовых актов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56F75" w14:textId="77777777" w:rsidR="00286FC9" w:rsidRPr="00F97CA0" w:rsidRDefault="00286FC9" w:rsidP="00B22ED7">
            <w:pPr>
              <w:spacing w:line="264" w:lineRule="auto"/>
              <w:jc w:val="center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lastRenderedPageBreak/>
              <w:t>9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919D25" w14:textId="77777777" w:rsidR="00286FC9" w:rsidRPr="00F97CA0" w:rsidRDefault="007B0C3F" w:rsidP="00BD3EE7">
            <w:pPr>
              <w:spacing w:line="264" w:lineRule="auto"/>
              <w:jc w:val="center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>8</w:t>
            </w:r>
          </w:p>
        </w:tc>
      </w:tr>
      <w:tr w:rsidR="00F97CA0" w:rsidRPr="00F97CA0" w14:paraId="42370CB1" w14:textId="77777777" w:rsidTr="001A6183">
        <w:trPr>
          <w:trHeight w:val="454"/>
        </w:trPr>
        <w:tc>
          <w:tcPr>
            <w:tcW w:w="6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E4C49" w14:textId="77777777" w:rsidR="00286FC9" w:rsidRPr="00F97CA0" w:rsidRDefault="00286FC9" w:rsidP="00BD3EE7">
            <w:pPr>
              <w:spacing w:line="264" w:lineRule="auto"/>
              <w:jc w:val="both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>Предоставление материальной и иной помощи для погребения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154D3" w14:textId="77777777" w:rsidR="00286FC9" w:rsidRPr="00F97CA0" w:rsidRDefault="00286FC9" w:rsidP="00B22ED7">
            <w:pPr>
              <w:spacing w:line="264" w:lineRule="auto"/>
              <w:jc w:val="center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>12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50075B" w14:textId="77777777" w:rsidR="00286FC9" w:rsidRPr="00F97CA0" w:rsidRDefault="007B0C3F" w:rsidP="00BD3EE7">
            <w:pPr>
              <w:spacing w:line="264" w:lineRule="auto"/>
              <w:jc w:val="center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>11</w:t>
            </w:r>
          </w:p>
        </w:tc>
      </w:tr>
      <w:tr w:rsidR="00F97CA0" w:rsidRPr="00F97CA0" w14:paraId="7B652315" w14:textId="77777777" w:rsidTr="001A6183">
        <w:trPr>
          <w:trHeight w:val="454"/>
        </w:trPr>
        <w:tc>
          <w:tcPr>
            <w:tcW w:w="6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ECBF3" w14:textId="77777777" w:rsidR="00286FC9" w:rsidRPr="00F97CA0" w:rsidRDefault="00286FC9" w:rsidP="00BD3EE7">
            <w:pPr>
              <w:spacing w:line="264" w:lineRule="auto"/>
              <w:jc w:val="both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>Осуществление регионального государственного жилищного надзора, регулирования отношений в сфере обеспечения проведения капитального ремонта общего имущества в многоквартирных домах, осуществления лицензирования предпринимательской деятельности по управлению многоквартирными домами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30776" w14:textId="77777777" w:rsidR="00286FC9" w:rsidRPr="00F97CA0" w:rsidRDefault="00286FC9" w:rsidP="00B22ED7">
            <w:pPr>
              <w:spacing w:line="264" w:lineRule="auto"/>
              <w:jc w:val="center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>11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122012" w14:textId="77777777" w:rsidR="00286FC9" w:rsidRPr="00F97CA0" w:rsidRDefault="007B0C3F" w:rsidP="009F202D">
            <w:pPr>
              <w:spacing w:line="264" w:lineRule="auto"/>
              <w:jc w:val="center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>10</w:t>
            </w:r>
          </w:p>
        </w:tc>
      </w:tr>
      <w:tr w:rsidR="00F97CA0" w:rsidRPr="00F97CA0" w14:paraId="0E0FF2CA" w14:textId="77777777" w:rsidTr="001A6183">
        <w:trPr>
          <w:trHeight w:val="454"/>
        </w:trPr>
        <w:tc>
          <w:tcPr>
            <w:tcW w:w="6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FE6F2" w14:textId="77777777" w:rsidR="00286FC9" w:rsidRPr="00F97CA0" w:rsidRDefault="00286FC9" w:rsidP="009F202D">
            <w:pPr>
              <w:spacing w:line="264" w:lineRule="auto"/>
              <w:jc w:val="both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>Установление подлежащих государственному регулированию цен (тарифов) на товары (услуги) в соответствии с законодательством Российской Федерации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BB7BF" w14:textId="77777777" w:rsidR="00286FC9" w:rsidRPr="00F97CA0" w:rsidRDefault="00286FC9" w:rsidP="00B22ED7">
            <w:pPr>
              <w:spacing w:line="264" w:lineRule="auto"/>
              <w:jc w:val="center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>20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D4C82B" w14:textId="77777777" w:rsidR="00286FC9" w:rsidRPr="00F97CA0" w:rsidRDefault="007B0C3F" w:rsidP="009F202D">
            <w:pPr>
              <w:spacing w:line="264" w:lineRule="auto"/>
              <w:jc w:val="center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>20</w:t>
            </w:r>
          </w:p>
        </w:tc>
      </w:tr>
      <w:tr w:rsidR="00F97CA0" w:rsidRPr="00F97CA0" w14:paraId="7D02E8BC" w14:textId="77777777" w:rsidTr="001A6183">
        <w:trPr>
          <w:trHeight w:val="454"/>
        </w:trPr>
        <w:tc>
          <w:tcPr>
            <w:tcW w:w="6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1F42C" w14:textId="77777777" w:rsidR="007B0C3F" w:rsidRPr="00F97CA0" w:rsidRDefault="00037EF0" w:rsidP="00037EF0">
            <w:pPr>
              <w:spacing w:line="264" w:lineRule="auto"/>
              <w:jc w:val="both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>О</w:t>
            </w:r>
            <w:r w:rsidR="009D5EC8" w:rsidRPr="00F97CA0">
              <w:rPr>
                <w:sz w:val="26"/>
                <w:szCs w:val="26"/>
              </w:rPr>
              <w:t>существлени</w:t>
            </w:r>
            <w:r w:rsidRPr="00F97CA0">
              <w:rPr>
                <w:sz w:val="26"/>
                <w:szCs w:val="26"/>
              </w:rPr>
              <w:t>е</w:t>
            </w:r>
            <w:r w:rsidR="009D5EC8" w:rsidRPr="00F97CA0">
              <w:rPr>
                <w:sz w:val="26"/>
                <w:szCs w:val="26"/>
              </w:rPr>
              <w:t xml:space="preserve"> уведомительной регистрации региональных соглашений, территориальных соглашений и коллективных договоров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60E5B8" w14:textId="77777777" w:rsidR="007B0C3F" w:rsidRPr="00F97CA0" w:rsidRDefault="009D5EC8" w:rsidP="00B22ED7">
            <w:pPr>
              <w:spacing w:line="264" w:lineRule="auto"/>
              <w:jc w:val="center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>6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59A45B" w14:textId="77777777" w:rsidR="007B0C3F" w:rsidRPr="00F97CA0" w:rsidRDefault="009D5EC8" w:rsidP="009F202D">
            <w:pPr>
              <w:spacing w:line="264" w:lineRule="auto"/>
              <w:jc w:val="center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>6</w:t>
            </w:r>
          </w:p>
        </w:tc>
      </w:tr>
      <w:tr w:rsidR="00F97CA0" w:rsidRPr="00F97CA0" w14:paraId="072E6A6C" w14:textId="77777777" w:rsidTr="001A6183">
        <w:trPr>
          <w:trHeight w:val="454"/>
        </w:trPr>
        <w:tc>
          <w:tcPr>
            <w:tcW w:w="6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75E8B" w14:textId="77777777" w:rsidR="007B0C3F" w:rsidRPr="00F97CA0" w:rsidRDefault="00037EF0" w:rsidP="00037EF0">
            <w:pPr>
              <w:spacing w:line="264" w:lineRule="auto"/>
              <w:jc w:val="both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>О</w:t>
            </w:r>
            <w:r w:rsidR="009D5EC8" w:rsidRPr="00F97CA0">
              <w:rPr>
                <w:sz w:val="26"/>
                <w:szCs w:val="26"/>
              </w:rPr>
              <w:t>рганизаци</w:t>
            </w:r>
            <w:r w:rsidRPr="00F97CA0">
              <w:rPr>
                <w:sz w:val="26"/>
                <w:szCs w:val="26"/>
              </w:rPr>
              <w:t>я</w:t>
            </w:r>
            <w:r w:rsidR="009D5EC8" w:rsidRPr="00F97CA0">
              <w:rPr>
                <w:sz w:val="26"/>
                <w:szCs w:val="26"/>
              </w:rPr>
              <w:t xml:space="preserve"> и обеспечения защиты исконной среды обитания и традиционного образа жизни коренных малочисленных народов Российской Федерации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2EA36" w14:textId="77777777" w:rsidR="007B0C3F" w:rsidRPr="00F97CA0" w:rsidRDefault="009D5EC8" w:rsidP="00B22ED7">
            <w:pPr>
              <w:spacing w:line="264" w:lineRule="auto"/>
              <w:jc w:val="center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>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401339" w14:textId="77777777" w:rsidR="007B0C3F" w:rsidRPr="00F97CA0" w:rsidRDefault="009D5EC8" w:rsidP="009F202D">
            <w:pPr>
              <w:spacing w:line="264" w:lineRule="auto"/>
              <w:jc w:val="center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>6</w:t>
            </w:r>
          </w:p>
        </w:tc>
      </w:tr>
      <w:tr w:rsidR="00F97CA0" w:rsidRPr="00F97CA0" w14:paraId="232C3C3A" w14:textId="77777777" w:rsidTr="001A6183">
        <w:trPr>
          <w:trHeight w:val="454"/>
        </w:trPr>
        <w:tc>
          <w:tcPr>
            <w:tcW w:w="6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55654" w14:textId="77777777" w:rsidR="007B0C3F" w:rsidRPr="00F97CA0" w:rsidRDefault="00037EF0" w:rsidP="00037EF0">
            <w:pPr>
              <w:spacing w:line="264" w:lineRule="auto"/>
              <w:jc w:val="both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>О</w:t>
            </w:r>
            <w:r w:rsidR="009D5EC8" w:rsidRPr="00F97CA0">
              <w:rPr>
                <w:sz w:val="26"/>
                <w:szCs w:val="26"/>
              </w:rPr>
              <w:t>существлени</w:t>
            </w:r>
            <w:r w:rsidRPr="00F97CA0">
              <w:rPr>
                <w:sz w:val="26"/>
                <w:szCs w:val="26"/>
              </w:rPr>
              <w:t>е</w:t>
            </w:r>
            <w:r w:rsidR="009D5EC8" w:rsidRPr="00F97CA0">
              <w:rPr>
                <w:sz w:val="26"/>
                <w:szCs w:val="26"/>
              </w:rPr>
              <w:t xml:space="preserve"> регионального государственного надзора за применением подлежащих государственному регулированию цен (тарифов) на товары (услуги) в соответствии с законодательством Российской Федерации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BD849F" w14:textId="77777777" w:rsidR="007B0C3F" w:rsidRPr="00F97CA0" w:rsidRDefault="009D5EC8" w:rsidP="00B22ED7">
            <w:pPr>
              <w:spacing w:line="264" w:lineRule="auto"/>
              <w:jc w:val="center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9592C4" w14:textId="77777777" w:rsidR="007B0C3F" w:rsidRPr="00F97CA0" w:rsidRDefault="009D5EC8" w:rsidP="009F202D">
            <w:pPr>
              <w:spacing w:line="264" w:lineRule="auto"/>
              <w:jc w:val="center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>6</w:t>
            </w:r>
          </w:p>
        </w:tc>
      </w:tr>
      <w:tr w:rsidR="00F97CA0" w:rsidRPr="00F97CA0" w14:paraId="3A29A8D7" w14:textId="77777777" w:rsidTr="001A6183">
        <w:trPr>
          <w:trHeight w:val="454"/>
        </w:trPr>
        <w:tc>
          <w:tcPr>
            <w:tcW w:w="6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F3A6F" w14:textId="77777777" w:rsidR="007B0C3F" w:rsidRPr="00F97CA0" w:rsidRDefault="00037EF0" w:rsidP="000049B6">
            <w:pPr>
              <w:spacing w:line="264" w:lineRule="auto"/>
              <w:jc w:val="both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>Р</w:t>
            </w:r>
            <w:r w:rsidR="009D5EC8" w:rsidRPr="00F97CA0">
              <w:rPr>
                <w:sz w:val="26"/>
                <w:szCs w:val="26"/>
              </w:rPr>
              <w:t>еализаци</w:t>
            </w:r>
            <w:r w:rsidRPr="00F97CA0">
              <w:rPr>
                <w:sz w:val="26"/>
                <w:szCs w:val="26"/>
              </w:rPr>
              <w:t>я</w:t>
            </w:r>
            <w:r w:rsidR="009D5EC8" w:rsidRPr="00F97CA0">
              <w:rPr>
                <w:sz w:val="26"/>
                <w:szCs w:val="26"/>
              </w:rPr>
              <w:t xml:space="preserve"> государственной политики в области торговой деятельности на территории субъекта РФ, проведения информационно</w:t>
            </w:r>
            <w:r w:rsidR="00447133" w:rsidRPr="00F97CA0">
              <w:rPr>
                <w:sz w:val="26"/>
                <w:szCs w:val="26"/>
              </w:rPr>
              <w:t xml:space="preserve"> - </w:t>
            </w:r>
            <w:r w:rsidR="009D5EC8" w:rsidRPr="00F97CA0">
              <w:rPr>
                <w:sz w:val="26"/>
                <w:szCs w:val="26"/>
              </w:rPr>
              <w:t>аналитического наблюдения за состоянием рынка определенного товара и осуществлением торговой деятельности на территории субъекта РФ, разработки и реализации мероприятий, содействующих развитию торговой деятельности на территории субъекта РФ, и осуществления иных полномочий, предусм</w:t>
            </w:r>
            <w:r w:rsidR="000049B6" w:rsidRPr="00F97CA0">
              <w:rPr>
                <w:sz w:val="26"/>
                <w:szCs w:val="26"/>
              </w:rPr>
              <w:t xml:space="preserve">отренных Федеральным законом от </w:t>
            </w:r>
            <w:r w:rsidR="009D5EC8" w:rsidRPr="00F97CA0">
              <w:rPr>
                <w:sz w:val="26"/>
                <w:szCs w:val="26"/>
              </w:rPr>
              <w:t>28 декабря 2009 г</w:t>
            </w:r>
            <w:r w:rsidR="000049B6" w:rsidRPr="00F97CA0">
              <w:rPr>
                <w:sz w:val="26"/>
                <w:szCs w:val="26"/>
              </w:rPr>
              <w:t>ода</w:t>
            </w:r>
            <w:r w:rsidR="00384420" w:rsidRPr="00F97CA0">
              <w:rPr>
                <w:sz w:val="26"/>
                <w:szCs w:val="26"/>
              </w:rPr>
              <w:t xml:space="preserve"> </w:t>
            </w:r>
            <w:r w:rsidR="009D5EC8" w:rsidRPr="00F97CA0">
              <w:rPr>
                <w:sz w:val="26"/>
                <w:szCs w:val="26"/>
              </w:rPr>
              <w:t>№ 381</w:t>
            </w:r>
            <w:r w:rsidR="006A10B9" w:rsidRPr="00F97CA0">
              <w:rPr>
                <w:sz w:val="26"/>
                <w:szCs w:val="26"/>
              </w:rPr>
              <w:t xml:space="preserve">-ФЗ </w:t>
            </w:r>
            <w:r w:rsidR="0029390F">
              <w:rPr>
                <w:sz w:val="26"/>
                <w:szCs w:val="26"/>
              </w:rPr>
              <w:t>«</w:t>
            </w:r>
            <w:r w:rsidR="000049B6" w:rsidRPr="00F97CA0">
              <w:rPr>
                <w:sz w:val="26"/>
                <w:szCs w:val="26"/>
              </w:rPr>
              <w:t>Об основах государствен</w:t>
            </w:r>
            <w:r w:rsidR="009D5EC8" w:rsidRPr="00F97CA0">
              <w:rPr>
                <w:sz w:val="26"/>
                <w:szCs w:val="26"/>
              </w:rPr>
              <w:t>ного регулирования торговой деятельности в Российской Федерации</w:t>
            </w:r>
            <w:r w:rsidR="0029390F">
              <w:rPr>
                <w:sz w:val="26"/>
                <w:szCs w:val="26"/>
              </w:rPr>
              <w:t>»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41AB76" w14:textId="77777777" w:rsidR="007B0C3F" w:rsidRPr="00F97CA0" w:rsidRDefault="009D5EC8" w:rsidP="00B22ED7">
            <w:pPr>
              <w:spacing w:line="264" w:lineRule="auto"/>
              <w:jc w:val="center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>5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5BA084" w14:textId="77777777" w:rsidR="007B0C3F" w:rsidRPr="00F97CA0" w:rsidRDefault="009D5EC8" w:rsidP="009F202D">
            <w:pPr>
              <w:spacing w:line="264" w:lineRule="auto"/>
              <w:jc w:val="center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>6</w:t>
            </w:r>
          </w:p>
        </w:tc>
      </w:tr>
      <w:tr w:rsidR="007B0C3F" w:rsidRPr="00F97CA0" w14:paraId="710C0CA0" w14:textId="77777777" w:rsidTr="001A6183">
        <w:trPr>
          <w:trHeight w:val="454"/>
        </w:trPr>
        <w:tc>
          <w:tcPr>
            <w:tcW w:w="6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F257B" w14:textId="77777777" w:rsidR="007B0C3F" w:rsidRPr="00F97CA0" w:rsidRDefault="00037EF0" w:rsidP="00037EF0">
            <w:pPr>
              <w:spacing w:line="264" w:lineRule="auto"/>
              <w:jc w:val="both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lastRenderedPageBreak/>
              <w:t>О</w:t>
            </w:r>
            <w:r w:rsidR="009D5EC8" w:rsidRPr="00F97CA0">
              <w:rPr>
                <w:sz w:val="26"/>
                <w:szCs w:val="26"/>
              </w:rPr>
              <w:t>существлени</w:t>
            </w:r>
            <w:r w:rsidRPr="00F97CA0">
              <w:rPr>
                <w:sz w:val="26"/>
                <w:szCs w:val="26"/>
              </w:rPr>
              <w:t>е</w:t>
            </w:r>
            <w:r w:rsidR="009D5EC8" w:rsidRPr="00F97CA0">
              <w:rPr>
                <w:sz w:val="26"/>
                <w:szCs w:val="26"/>
              </w:rPr>
              <w:t xml:space="preserve"> полномочий в области обращения с животными, предусмотренных законодательством в области обращения с животными, в том числе организации мероприятий при осуществлении деятельности по обращению с животными без владельцев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DD6AB" w14:textId="77777777" w:rsidR="007B0C3F" w:rsidRPr="00F97CA0" w:rsidRDefault="009D5EC8" w:rsidP="00B22ED7">
            <w:pPr>
              <w:spacing w:line="264" w:lineRule="auto"/>
              <w:jc w:val="center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>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71490C" w14:textId="77777777" w:rsidR="007B0C3F" w:rsidRPr="00F97CA0" w:rsidRDefault="009D5EC8" w:rsidP="009F202D">
            <w:pPr>
              <w:spacing w:line="264" w:lineRule="auto"/>
              <w:jc w:val="center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>36</w:t>
            </w:r>
          </w:p>
        </w:tc>
      </w:tr>
    </w:tbl>
    <w:p w14:paraId="764D49F6" w14:textId="77777777" w:rsidR="008746A7" w:rsidRPr="00F97CA0" w:rsidRDefault="008746A7" w:rsidP="00BD3EE7">
      <w:pPr>
        <w:spacing w:line="264" w:lineRule="auto"/>
        <w:ind w:firstLine="720"/>
        <w:jc w:val="both"/>
        <w:rPr>
          <w:szCs w:val="28"/>
          <w:highlight w:val="lightGray"/>
        </w:rPr>
      </w:pPr>
    </w:p>
    <w:p w14:paraId="0E1B5BAE" w14:textId="77777777" w:rsidR="000774EF" w:rsidRPr="00F97CA0" w:rsidRDefault="008746A7" w:rsidP="00BD3EE7">
      <w:pPr>
        <w:spacing w:line="264" w:lineRule="auto"/>
        <w:ind w:firstLine="720"/>
        <w:jc w:val="both"/>
        <w:rPr>
          <w:szCs w:val="28"/>
        </w:rPr>
      </w:pPr>
      <w:r w:rsidRPr="00F97CA0">
        <w:rPr>
          <w:szCs w:val="28"/>
        </w:rPr>
        <w:t>Следует отметить различные подходы регионов к передаче государственных полномочий органам местного самоуправления</w:t>
      </w:r>
      <w:r w:rsidR="00384420" w:rsidRPr="00F97CA0">
        <w:rPr>
          <w:szCs w:val="28"/>
        </w:rPr>
        <w:t xml:space="preserve">. </w:t>
      </w:r>
      <w:r w:rsidRPr="00F97CA0">
        <w:rPr>
          <w:szCs w:val="28"/>
        </w:rPr>
        <w:t>В 20</w:t>
      </w:r>
      <w:r w:rsidR="00383D87" w:rsidRPr="00F97CA0">
        <w:rPr>
          <w:szCs w:val="28"/>
        </w:rPr>
        <w:t>20</w:t>
      </w:r>
      <w:r w:rsidRPr="00F97CA0">
        <w:rPr>
          <w:szCs w:val="28"/>
        </w:rPr>
        <w:t xml:space="preserve"> году </w:t>
      </w:r>
      <w:r w:rsidR="00383D87" w:rsidRPr="00F97CA0">
        <w:rPr>
          <w:szCs w:val="28"/>
        </w:rPr>
        <w:t xml:space="preserve">22 </w:t>
      </w:r>
      <w:r w:rsidRPr="00F97CA0">
        <w:rPr>
          <w:szCs w:val="28"/>
        </w:rPr>
        <w:t>субъект</w:t>
      </w:r>
      <w:r w:rsidR="00383D87" w:rsidRPr="00F97CA0">
        <w:rPr>
          <w:szCs w:val="28"/>
        </w:rPr>
        <w:t>а</w:t>
      </w:r>
      <w:r w:rsidRPr="00F97CA0">
        <w:rPr>
          <w:szCs w:val="28"/>
        </w:rPr>
        <w:t xml:space="preserve"> Российской Федерации увеличил</w:t>
      </w:r>
      <w:r w:rsidR="00CE4688" w:rsidRPr="00F97CA0">
        <w:rPr>
          <w:szCs w:val="28"/>
        </w:rPr>
        <w:t>и</w:t>
      </w:r>
      <w:r w:rsidR="00F71462" w:rsidRPr="00F97CA0">
        <w:rPr>
          <w:szCs w:val="28"/>
        </w:rPr>
        <w:t xml:space="preserve"> </w:t>
      </w:r>
      <w:r w:rsidRPr="00F97CA0">
        <w:rPr>
          <w:szCs w:val="28"/>
        </w:rPr>
        <w:t>количество</w:t>
      </w:r>
      <w:r w:rsidR="00F71462" w:rsidRPr="00F97CA0">
        <w:rPr>
          <w:szCs w:val="28"/>
        </w:rPr>
        <w:t xml:space="preserve"> </w:t>
      </w:r>
      <w:r w:rsidRPr="00F97CA0">
        <w:rPr>
          <w:szCs w:val="28"/>
        </w:rPr>
        <w:t xml:space="preserve">переданных на муниципальный уровень государственных полномочий, а </w:t>
      </w:r>
      <w:r w:rsidR="00383D87" w:rsidRPr="00F97CA0">
        <w:rPr>
          <w:szCs w:val="28"/>
        </w:rPr>
        <w:t xml:space="preserve">11 </w:t>
      </w:r>
      <w:r w:rsidRPr="00F97CA0">
        <w:rPr>
          <w:szCs w:val="28"/>
        </w:rPr>
        <w:t>субъектов Российской Федерации его сократили</w:t>
      </w:r>
      <w:r w:rsidR="00384420" w:rsidRPr="00F97CA0">
        <w:rPr>
          <w:szCs w:val="28"/>
        </w:rPr>
        <w:t xml:space="preserve">. </w:t>
      </w:r>
      <w:r w:rsidRPr="00F97CA0">
        <w:rPr>
          <w:szCs w:val="28"/>
        </w:rPr>
        <w:t xml:space="preserve">Максимальное увеличение количества переданных государственных полномочий отмечено в </w:t>
      </w:r>
      <w:r w:rsidR="00383D87" w:rsidRPr="00F97CA0">
        <w:rPr>
          <w:szCs w:val="28"/>
        </w:rPr>
        <w:t>Пермском крае</w:t>
      </w:r>
      <w:r w:rsidR="00447133" w:rsidRPr="00F97CA0">
        <w:rPr>
          <w:szCs w:val="28"/>
        </w:rPr>
        <w:t xml:space="preserve"> - </w:t>
      </w:r>
      <w:r w:rsidR="006934C6" w:rsidRPr="00F97CA0">
        <w:rPr>
          <w:szCs w:val="28"/>
        </w:rPr>
        <w:t xml:space="preserve">на </w:t>
      </w:r>
      <w:r w:rsidR="000D777A" w:rsidRPr="00F97CA0">
        <w:rPr>
          <w:szCs w:val="28"/>
        </w:rPr>
        <w:t>1</w:t>
      </w:r>
      <w:r w:rsidR="00383D87" w:rsidRPr="00F97CA0">
        <w:rPr>
          <w:szCs w:val="28"/>
        </w:rPr>
        <w:t xml:space="preserve">0 </w:t>
      </w:r>
      <w:r w:rsidRPr="00F97CA0">
        <w:rPr>
          <w:szCs w:val="28"/>
        </w:rPr>
        <w:t>полномочи</w:t>
      </w:r>
      <w:r w:rsidR="006934C6" w:rsidRPr="00F97CA0">
        <w:rPr>
          <w:szCs w:val="28"/>
        </w:rPr>
        <w:t>й</w:t>
      </w:r>
      <w:r w:rsidRPr="00F97CA0">
        <w:rPr>
          <w:szCs w:val="28"/>
        </w:rPr>
        <w:t xml:space="preserve"> больше, чем в 201</w:t>
      </w:r>
      <w:r w:rsidR="00383D87" w:rsidRPr="00F97CA0">
        <w:rPr>
          <w:szCs w:val="28"/>
        </w:rPr>
        <w:t>9</w:t>
      </w:r>
      <w:r w:rsidRPr="00F97CA0">
        <w:rPr>
          <w:szCs w:val="28"/>
        </w:rPr>
        <w:t xml:space="preserve"> году</w:t>
      </w:r>
      <w:r w:rsidR="00384420" w:rsidRPr="00F97CA0">
        <w:rPr>
          <w:szCs w:val="28"/>
        </w:rPr>
        <w:t xml:space="preserve">. </w:t>
      </w:r>
      <w:r w:rsidRPr="00F97CA0">
        <w:rPr>
          <w:szCs w:val="28"/>
        </w:rPr>
        <w:t>Наибольшее количество переданных на муниципальный уровень государственных полномочий отмечается в 20</w:t>
      </w:r>
      <w:r w:rsidR="00383D87" w:rsidRPr="00F97CA0">
        <w:rPr>
          <w:szCs w:val="28"/>
        </w:rPr>
        <w:t>20</w:t>
      </w:r>
      <w:r w:rsidRPr="00F97CA0">
        <w:rPr>
          <w:szCs w:val="28"/>
        </w:rPr>
        <w:t xml:space="preserve"> году </w:t>
      </w:r>
      <w:r w:rsidR="00CE4688" w:rsidRPr="00F97CA0">
        <w:rPr>
          <w:szCs w:val="28"/>
        </w:rPr>
        <w:t xml:space="preserve">в </w:t>
      </w:r>
      <w:r w:rsidR="00383D87" w:rsidRPr="00F97CA0">
        <w:rPr>
          <w:szCs w:val="28"/>
        </w:rPr>
        <w:t xml:space="preserve">Пермском </w:t>
      </w:r>
      <w:r w:rsidR="001C6C86" w:rsidRPr="00F97CA0">
        <w:rPr>
          <w:szCs w:val="28"/>
        </w:rPr>
        <w:t>крае –</w:t>
      </w:r>
      <w:r w:rsidR="00383D87" w:rsidRPr="00F97CA0">
        <w:rPr>
          <w:szCs w:val="28"/>
        </w:rPr>
        <w:t>20</w:t>
      </w:r>
      <w:r w:rsidR="00282CC7" w:rsidRPr="00F97CA0">
        <w:rPr>
          <w:szCs w:val="28"/>
        </w:rPr>
        <w:t xml:space="preserve">, </w:t>
      </w:r>
      <w:r w:rsidR="00383D87" w:rsidRPr="00F97CA0">
        <w:rPr>
          <w:szCs w:val="28"/>
        </w:rPr>
        <w:t>Красноярском крае</w:t>
      </w:r>
      <w:r w:rsidR="00282CC7" w:rsidRPr="00F97CA0">
        <w:rPr>
          <w:szCs w:val="28"/>
        </w:rPr>
        <w:t xml:space="preserve"> – 1</w:t>
      </w:r>
      <w:r w:rsidR="00383D87" w:rsidRPr="00F97CA0">
        <w:rPr>
          <w:szCs w:val="28"/>
        </w:rPr>
        <w:t>7</w:t>
      </w:r>
      <w:r w:rsidR="00282CC7" w:rsidRPr="00F97CA0">
        <w:rPr>
          <w:szCs w:val="28"/>
        </w:rPr>
        <w:t xml:space="preserve">, в </w:t>
      </w:r>
      <w:r w:rsidR="00383D87" w:rsidRPr="00F97CA0">
        <w:rPr>
          <w:szCs w:val="28"/>
        </w:rPr>
        <w:t xml:space="preserve">Республике Марий </w:t>
      </w:r>
      <w:r w:rsidR="002B6B94" w:rsidRPr="00F97CA0">
        <w:rPr>
          <w:szCs w:val="28"/>
        </w:rPr>
        <w:t>Эл</w:t>
      </w:r>
      <w:r w:rsidR="00447133" w:rsidRPr="00F97CA0">
        <w:rPr>
          <w:szCs w:val="28"/>
        </w:rPr>
        <w:t xml:space="preserve"> - </w:t>
      </w:r>
      <w:r w:rsidR="00383D87" w:rsidRPr="00F97CA0">
        <w:rPr>
          <w:szCs w:val="28"/>
        </w:rPr>
        <w:t>15</w:t>
      </w:r>
      <w:r w:rsidR="00384420" w:rsidRPr="00F97CA0">
        <w:rPr>
          <w:szCs w:val="28"/>
        </w:rPr>
        <w:t xml:space="preserve">. </w:t>
      </w:r>
      <w:r w:rsidRPr="00F97CA0">
        <w:rPr>
          <w:szCs w:val="28"/>
        </w:rPr>
        <w:t>Количество передаваемых субъектами Российской Федерации на муниципальный уровень отдельных государственных полномочий остается существенным, в 20</w:t>
      </w:r>
      <w:r w:rsidR="00383D87" w:rsidRPr="00F97CA0">
        <w:rPr>
          <w:szCs w:val="28"/>
        </w:rPr>
        <w:t>20</w:t>
      </w:r>
      <w:r w:rsidRPr="00F97CA0">
        <w:rPr>
          <w:szCs w:val="28"/>
        </w:rPr>
        <w:t xml:space="preserve"> году более 10 полномочий передано </w:t>
      </w:r>
      <w:r w:rsidR="00383D87" w:rsidRPr="00F97CA0">
        <w:rPr>
          <w:szCs w:val="28"/>
        </w:rPr>
        <w:t>25</w:t>
      </w:r>
      <w:r w:rsidRPr="00F97CA0">
        <w:rPr>
          <w:szCs w:val="28"/>
        </w:rPr>
        <w:t xml:space="preserve"> с</w:t>
      </w:r>
      <w:r w:rsidR="000774EF" w:rsidRPr="00F97CA0">
        <w:rPr>
          <w:szCs w:val="28"/>
        </w:rPr>
        <w:t>убъектами Российской Федерации</w:t>
      </w:r>
      <w:r w:rsidR="00384420" w:rsidRPr="00F97CA0">
        <w:rPr>
          <w:szCs w:val="28"/>
        </w:rPr>
        <w:t xml:space="preserve">. </w:t>
      </w:r>
    </w:p>
    <w:p w14:paraId="4A98D8AF" w14:textId="77777777" w:rsidR="00AF35F0" w:rsidRPr="00F97CA0" w:rsidRDefault="00AF35F0" w:rsidP="00BD3EE7">
      <w:pPr>
        <w:spacing w:line="264" w:lineRule="auto"/>
        <w:ind w:firstLine="720"/>
        <w:jc w:val="both"/>
        <w:rPr>
          <w:szCs w:val="28"/>
        </w:rPr>
      </w:pPr>
    </w:p>
    <w:p w14:paraId="64BD8D6F" w14:textId="77777777" w:rsidR="00AF35F0" w:rsidRPr="00F97CA0" w:rsidRDefault="00AF35F0" w:rsidP="00BD3EE7">
      <w:pPr>
        <w:spacing w:line="264" w:lineRule="auto"/>
        <w:ind w:firstLine="720"/>
        <w:jc w:val="both"/>
        <w:rPr>
          <w:i/>
          <w:szCs w:val="28"/>
        </w:rPr>
      </w:pPr>
      <w:r w:rsidRPr="00F97CA0">
        <w:rPr>
          <w:i/>
          <w:szCs w:val="28"/>
        </w:rPr>
        <w:t xml:space="preserve">Общая </w:t>
      </w:r>
      <w:r w:rsidR="00640157" w:rsidRPr="00F97CA0">
        <w:rPr>
          <w:i/>
          <w:szCs w:val="28"/>
        </w:rPr>
        <w:t xml:space="preserve">характеристика </w:t>
      </w:r>
      <w:r w:rsidR="00640157" w:rsidRPr="00F97CA0">
        <w:rPr>
          <w:i/>
        </w:rPr>
        <w:t>межбюджетных трансфертов, связанных с финансовым обеспечением реализации собственных полномочий</w:t>
      </w:r>
    </w:p>
    <w:p w14:paraId="56E7CFB0" w14:textId="77777777" w:rsidR="00870D0E" w:rsidRPr="00F97CA0" w:rsidRDefault="00870D0E" w:rsidP="00BD3EE7">
      <w:pPr>
        <w:spacing w:line="264" w:lineRule="auto"/>
        <w:ind w:firstLine="720"/>
        <w:jc w:val="both"/>
      </w:pPr>
      <w:r w:rsidRPr="00F97CA0">
        <w:t xml:space="preserve">Межбюджетные трансферты местным бюджетам, связанные с финансовым обеспечением реализации собственных полномочий органов местного самоуправления по решению вопросов местного значения (без учета субвенций и </w:t>
      </w:r>
      <w:r w:rsidR="00436CCF" w:rsidRPr="00F97CA0">
        <w:t>возврата остатков межбюджетных трансфертов</w:t>
      </w:r>
      <w:r w:rsidRPr="00F97CA0">
        <w:t>), в 20</w:t>
      </w:r>
      <w:r w:rsidR="00383D87" w:rsidRPr="00F97CA0">
        <w:t>20</w:t>
      </w:r>
      <w:r w:rsidRPr="00F97CA0">
        <w:t xml:space="preserve"> году составили </w:t>
      </w:r>
      <w:r w:rsidR="00EC57D5" w:rsidRPr="00F97CA0">
        <w:t>1</w:t>
      </w:r>
      <w:r w:rsidR="005B2FA6" w:rsidRPr="00F97CA0">
        <w:t> </w:t>
      </w:r>
      <w:r w:rsidR="00383D87" w:rsidRPr="00F97CA0">
        <w:t xml:space="preserve">754,7 </w:t>
      </w:r>
      <w:r w:rsidR="007E1A9E" w:rsidRPr="00F97CA0">
        <w:t>млрд</w:t>
      </w:r>
      <w:r w:rsidR="00384420" w:rsidRPr="00F97CA0">
        <w:t xml:space="preserve">. </w:t>
      </w:r>
      <w:r w:rsidRPr="00F97CA0">
        <w:t xml:space="preserve">рублей или </w:t>
      </w:r>
      <w:r w:rsidR="008E097F" w:rsidRPr="00F97CA0">
        <w:t>5</w:t>
      </w:r>
      <w:r w:rsidR="00383D87" w:rsidRPr="00F97CA0">
        <w:t>1</w:t>
      </w:r>
      <w:r w:rsidR="008E097F" w:rsidRPr="00F97CA0">
        <w:t>,</w:t>
      </w:r>
      <w:r w:rsidR="00383D87" w:rsidRPr="00F97CA0">
        <w:t>6</w:t>
      </w:r>
      <w:r w:rsidRPr="00F97CA0">
        <w:t xml:space="preserve">% от общего объема безвозмездных </w:t>
      </w:r>
      <w:r w:rsidR="00B93FE7" w:rsidRPr="00F97CA0">
        <w:t xml:space="preserve">поступлений в местные бюджеты (3 </w:t>
      </w:r>
      <w:r w:rsidR="004E4372" w:rsidRPr="00F97CA0">
        <w:t>402,6</w:t>
      </w:r>
      <w:r w:rsidR="0040028D" w:rsidRPr="00F97CA0">
        <w:t xml:space="preserve"> </w:t>
      </w:r>
      <w:r w:rsidR="007E1A9E" w:rsidRPr="00F97CA0">
        <w:t>млрд</w:t>
      </w:r>
      <w:r w:rsidR="00384420" w:rsidRPr="00F97CA0">
        <w:t xml:space="preserve">. </w:t>
      </w:r>
      <w:r w:rsidRPr="00F97CA0">
        <w:t xml:space="preserve">рублей) </w:t>
      </w:r>
      <w:r w:rsidR="00052C12" w:rsidRPr="00F97CA0">
        <w:t xml:space="preserve">и </w:t>
      </w:r>
      <w:r w:rsidR="004E4372" w:rsidRPr="00F97CA0">
        <w:t>51,5</w:t>
      </w:r>
      <w:r w:rsidRPr="00F97CA0">
        <w:t>% от объема собственных доходов местных бюджетов (</w:t>
      </w:r>
      <w:r w:rsidR="00435991" w:rsidRPr="00F97CA0">
        <w:t>3 </w:t>
      </w:r>
      <w:r w:rsidR="004E4372" w:rsidRPr="00F97CA0">
        <w:t>402,</w:t>
      </w:r>
      <w:r w:rsidR="004402A1" w:rsidRPr="00F97CA0">
        <w:t>0 млрд</w:t>
      </w:r>
      <w:r w:rsidR="00384420" w:rsidRPr="00F97CA0">
        <w:t xml:space="preserve">. </w:t>
      </w:r>
      <w:r w:rsidRPr="00F97CA0">
        <w:t>рублей)</w:t>
      </w:r>
      <w:r w:rsidR="00384420" w:rsidRPr="00F97CA0">
        <w:t xml:space="preserve">. </w:t>
      </w:r>
      <w:r w:rsidRPr="00F97CA0">
        <w:t>В 201</w:t>
      </w:r>
      <w:r w:rsidR="004E4372" w:rsidRPr="00F97CA0">
        <w:t>9</w:t>
      </w:r>
      <w:r w:rsidRPr="00F97CA0">
        <w:t xml:space="preserve"> году данные межбюджетные трансферты составляли </w:t>
      </w:r>
      <w:r w:rsidR="004E4372" w:rsidRPr="00F97CA0">
        <w:t>1</w:t>
      </w:r>
      <w:r w:rsidR="00E7363B">
        <w:t> </w:t>
      </w:r>
      <w:r w:rsidR="004E4372" w:rsidRPr="00F97CA0">
        <w:t xml:space="preserve">568,6 </w:t>
      </w:r>
      <w:r w:rsidR="007E1A9E" w:rsidRPr="00F97CA0">
        <w:t>млрд</w:t>
      </w:r>
      <w:r w:rsidR="00384420" w:rsidRPr="00F97CA0">
        <w:t xml:space="preserve">. </w:t>
      </w:r>
      <w:r w:rsidRPr="00F97CA0">
        <w:t xml:space="preserve">рублей или </w:t>
      </w:r>
      <w:r w:rsidR="004E4372" w:rsidRPr="00F97CA0">
        <w:t>50,4</w:t>
      </w:r>
      <w:r w:rsidRPr="00F97CA0">
        <w:t xml:space="preserve">% от общего объема безвозмездных поступлений в местные бюджеты и </w:t>
      </w:r>
      <w:r w:rsidR="00D645F4" w:rsidRPr="00F97CA0">
        <w:t>4</w:t>
      </w:r>
      <w:r w:rsidR="004E4372" w:rsidRPr="00F97CA0">
        <w:t>9</w:t>
      </w:r>
      <w:r w:rsidR="00D645F4" w:rsidRPr="00F97CA0">
        <w:t>,</w:t>
      </w:r>
      <w:r w:rsidR="004E4372" w:rsidRPr="00F97CA0">
        <w:t>4</w:t>
      </w:r>
      <w:r w:rsidR="00052C12" w:rsidRPr="00F97CA0">
        <w:t xml:space="preserve">% </w:t>
      </w:r>
      <w:r w:rsidRPr="00F97CA0">
        <w:t>от</w:t>
      </w:r>
      <w:r w:rsidR="00E7363B">
        <w:t xml:space="preserve"> </w:t>
      </w:r>
      <w:r w:rsidRPr="00F97CA0">
        <w:t>объема собственных доходов местных бюджетов</w:t>
      </w:r>
      <w:r w:rsidR="00384420" w:rsidRPr="00F97CA0">
        <w:t xml:space="preserve">. </w:t>
      </w:r>
    </w:p>
    <w:p w14:paraId="16177027" w14:textId="77777777" w:rsidR="00870D0E" w:rsidRPr="00F97CA0" w:rsidRDefault="00870D0E" w:rsidP="00BD3EE7">
      <w:pPr>
        <w:spacing w:line="264" w:lineRule="auto"/>
        <w:ind w:firstLine="720"/>
        <w:jc w:val="both"/>
        <w:rPr>
          <w:sz w:val="24"/>
        </w:rPr>
      </w:pPr>
      <w:r w:rsidRPr="00F97CA0">
        <w:t>Удельный вес</w:t>
      </w:r>
      <w:r w:rsidRPr="00F97CA0">
        <w:rPr>
          <w:snapToGrid w:val="0"/>
        </w:rPr>
        <w:t xml:space="preserve"> межбюджетных трансфертов (без субвенций</w:t>
      </w:r>
      <w:r w:rsidR="00436CCF" w:rsidRPr="00F97CA0">
        <w:rPr>
          <w:snapToGrid w:val="0"/>
        </w:rPr>
        <w:t xml:space="preserve"> и </w:t>
      </w:r>
      <w:r w:rsidR="00436CCF" w:rsidRPr="00F97CA0">
        <w:t>возврата остатков межбюджетных трансфертов</w:t>
      </w:r>
      <w:r w:rsidRPr="00F97CA0">
        <w:rPr>
          <w:snapToGrid w:val="0"/>
        </w:rPr>
        <w:t>) в собственных доходах</w:t>
      </w:r>
      <w:r w:rsidRPr="00F97CA0">
        <w:t xml:space="preserve"> </w:t>
      </w:r>
      <w:r w:rsidRPr="00F97CA0">
        <w:lastRenderedPageBreak/>
        <w:t>местных бюджетов в разрезе федеральных округов Российской Федерации в 201</w:t>
      </w:r>
      <w:r w:rsidR="00553348" w:rsidRPr="00F97CA0">
        <w:t>9 и 2020</w:t>
      </w:r>
      <w:r w:rsidR="003C5FE8" w:rsidRPr="00F97CA0">
        <w:t xml:space="preserve"> годах представлен в таблице 1</w:t>
      </w:r>
      <w:r w:rsidR="005F4B7B">
        <w:t>6</w:t>
      </w:r>
      <w:r w:rsidR="00384420" w:rsidRPr="00F97CA0">
        <w:t xml:space="preserve">. </w:t>
      </w:r>
    </w:p>
    <w:p w14:paraId="1C363A26" w14:textId="77777777" w:rsidR="00870D0E" w:rsidRPr="00F97CA0" w:rsidRDefault="00870D0E" w:rsidP="00BD3EE7">
      <w:pPr>
        <w:keepNext/>
        <w:spacing w:after="120" w:line="264" w:lineRule="auto"/>
        <w:ind w:firstLine="720"/>
        <w:jc w:val="right"/>
      </w:pPr>
      <w:r w:rsidRPr="00F97CA0">
        <w:t>Таблица 1</w:t>
      </w:r>
      <w:r w:rsidR="005F4B7B">
        <w:t>6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4488"/>
        <w:gridCol w:w="2218"/>
        <w:gridCol w:w="2214"/>
      </w:tblGrid>
      <w:tr w:rsidR="00F97CA0" w:rsidRPr="00F97CA0" w14:paraId="35299007" w14:textId="77777777" w:rsidTr="001A6183">
        <w:tc>
          <w:tcPr>
            <w:tcW w:w="44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7617D33" w14:textId="77777777" w:rsidR="00870D0E" w:rsidRPr="00F97CA0" w:rsidRDefault="00870D0E" w:rsidP="00BD3EE7">
            <w:pPr>
              <w:spacing w:line="264" w:lineRule="auto"/>
              <w:jc w:val="center"/>
              <w:rPr>
                <w:sz w:val="24"/>
              </w:rPr>
            </w:pPr>
            <w:r w:rsidRPr="00F97CA0">
              <w:rPr>
                <w:sz w:val="24"/>
              </w:rPr>
              <w:t>Федеральный округ</w:t>
            </w:r>
          </w:p>
        </w:tc>
        <w:tc>
          <w:tcPr>
            <w:tcW w:w="4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CEC9D" w14:textId="77777777" w:rsidR="00870D0E" w:rsidRPr="00F97CA0" w:rsidRDefault="00870D0E" w:rsidP="00BD3EE7">
            <w:pPr>
              <w:spacing w:line="264" w:lineRule="auto"/>
              <w:jc w:val="center"/>
              <w:rPr>
                <w:snapToGrid w:val="0"/>
                <w:sz w:val="24"/>
              </w:rPr>
            </w:pPr>
            <w:r w:rsidRPr="00F97CA0">
              <w:rPr>
                <w:sz w:val="24"/>
              </w:rPr>
              <w:t>Доля</w:t>
            </w:r>
            <w:r w:rsidRPr="00F97CA0">
              <w:rPr>
                <w:snapToGrid w:val="0"/>
                <w:sz w:val="24"/>
              </w:rPr>
              <w:t xml:space="preserve"> межбюджетных трансфертов </w:t>
            </w:r>
          </w:p>
          <w:p w14:paraId="64DE09C4" w14:textId="77777777" w:rsidR="00870D0E" w:rsidRPr="00F97CA0" w:rsidRDefault="00870D0E" w:rsidP="00BD3EE7">
            <w:pPr>
              <w:spacing w:line="264" w:lineRule="auto"/>
              <w:jc w:val="center"/>
              <w:rPr>
                <w:sz w:val="24"/>
              </w:rPr>
            </w:pPr>
            <w:r w:rsidRPr="00F97CA0">
              <w:rPr>
                <w:snapToGrid w:val="0"/>
                <w:sz w:val="24"/>
              </w:rPr>
              <w:t>(без субвенций</w:t>
            </w:r>
            <w:r w:rsidR="00E50560" w:rsidRPr="00F97CA0">
              <w:rPr>
                <w:snapToGrid w:val="0"/>
                <w:sz w:val="24"/>
              </w:rPr>
              <w:t xml:space="preserve"> </w:t>
            </w:r>
            <w:r w:rsidRPr="00F97CA0">
              <w:rPr>
                <w:snapToGrid w:val="0"/>
                <w:sz w:val="24"/>
              </w:rPr>
              <w:t>и</w:t>
            </w:r>
            <w:r w:rsidR="00E50560" w:rsidRPr="00F97CA0">
              <w:rPr>
                <w:snapToGrid w:val="0"/>
                <w:sz w:val="24"/>
              </w:rPr>
              <w:t xml:space="preserve"> </w:t>
            </w:r>
            <w:r w:rsidR="00436CCF" w:rsidRPr="00F97CA0">
              <w:rPr>
                <w:sz w:val="24"/>
                <w:szCs w:val="24"/>
              </w:rPr>
              <w:t>возврата остатков межбюджетных трансфертов</w:t>
            </w:r>
            <w:r w:rsidRPr="00F97CA0">
              <w:rPr>
                <w:snapToGrid w:val="0"/>
                <w:sz w:val="24"/>
              </w:rPr>
              <w:t>) в собственных доходах</w:t>
            </w:r>
            <w:r w:rsidRPr="00F97CA0">
              <w:rPr>
                <w:sz w:val="24"/>
              </w:rPr>
              <w:t xml:space="preserve"> местных бюджетов, %</w:t>
            </w:r>
          </w:p>
        </w:tc>
      </w:tr>
      <w:tr w:rsidR="00F97CA0" w:rsidRPr="00F97CA0" w14:paraId="3E948B3D" w14:textId="77777777" w:rsidTr="001A6183">
        <w:trPr>
          <w:trHeight w:val="397"/>
        </w:trPr>
        <w:tc>
          <w:tcPr>
            <w:tcW w:w="4478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16871EA2" w14:textId="77777777" w:rsidR="00870D0E" w:rsidRPr="00F97CA0" w:rsidRDefault="00870D0E" w:rsidP="00BD3EE7">
            <w:pPr>
              <w:spacing w:line="264" w:lineRule="auto"/>
              <w:jc w:val="center"/>
              <w:rPr>
                <w:sz w:val="24"/>
                <w:highlight w:val="cyan"/>
              </w:rPr>
            </w:pP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58AEE845" w14:textId="77777777" w:rsidR="00870D0E" w:rsidRPr="00F97CA0" w:rsidRDefault="00870D0E" w:rsidP="00553348">
            <w:pPr>
              <w:spacing w:line="264" w:lineRule="auto"/>
              <w:jc w:val="center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>201</w:t>
            </w:r>
            <w:r w:rsidR="00553348" w:rsidRPr="00F97CA0">
              <w:rPr>
                <w:sz w:val="26"/>
                <w:szCs w:val="26"/>
              </w:rPr>
              <w:t>9</w:t>
            </w:r>
            <w:r w:rsidRPr="00F97CA0">
              <w:rPr>
                <w:sz w:val="26"/>
                <w:szCs w:val="26"/>
              </w:rPr>
              <w:t xml:space="preserve"> год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49117A7B" w14:textId="77777777" w:rsidR="00870D0E" w:rsidRPr="00F97CA0" w:rsidRDefault="00870D0E" w:rsidP="00553348">
            <w:pPr>
              <w:spacing w:line="264" w:lineRule="auto"/>
              <w:jc w:val="center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>20</w:t>
            </w:r>
            <w:r w:rsidR="00553348" w:rsidRPr="00F97CA0">
              <w:rPr>
                <w:sz w:val="26"/>
                <w:szCs w:val="26"/>
              </w:rPr>
              <w:t>20</w:t>
            </w:r>
            <w:r w:rsidRPr="00F97CA0">
              <w:rPr>
                <w:sz w:val="26"/>
                <w:szCs w:val="26"/>
              </w:rPr>
              <w:t xml:space="preserve"> год</w:t>
            </w:r>
          </w:p>
        </w:tc>
      </w:tr>
      <w:tr w:rsidR="00F97CA0" w:rsidRPr="00F97CA0" w14:paraId="5D66C0D2" w14:textId="77777777" w:rsidTr="001A6183">
        <w:trPr>
          <w:trHeight w:val="454"/>
        </w:trPr>
        <w:tc>
          <w:tcPr>
            <w:tcW w:w="4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AE72BB" w14:textId="77777777" w:rsidR="007F78B3" w:rsidRPr="00F97CA0" w:rsidRDefault="007F78B3" w:rsidP="00BD3EE7">
            <w:pPr>
              <w:spacing w:line="264" w:lineRule="auto"/>
              <w:rPr>
                <w:b/>
                <w:sz w:val="26"/>
                <w:szCs w:val="26"/>
              </w:rPr>
            </w:pPr>
            <w:r w:rsidRPr="00F97CA0">
              <w:rPr>
                <w:b/>
                <w:sz w:val="26"/>
                <w:szCs w:val="26"/>
              </w:rPr>
              <w:t>Российская Федерация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746C64" w14:textId="77777777" w:rsidR="007F78B3" w:rsidRPr="00F97CA0" w:rsidRDefault="007F78B3" w:rsidP="00B22ED7">
            <w:pPr>
              <w:spacing w:line="264" w:lineRule="auto"/>
              <w:jc w:val="center"/>
              <w:rPr>
                <w:b/>
                <w:sz w:val="26"/>
                <w:szCs w:val="26"/>
              </w:rPr>
            </w:pPr>
            <w:r w:rsidRPr="00F97CA0">
              <w:rPr>
                <w:b/>
                <w:sz w:val="26"/>
                <w:szCs w:val="26"/>
              </w:rPr>
              <w:t>49,4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6F06DB" w14:textId="77777777" w:rsidR="007F78B3" w:rsidRPr="00F97CA0" w:rsidRDefault="007F78B3" w:rsidP="00D6445B">
            <w:pPr>
              <w:spacing w:line="264" w:lineRule="auto"/>
              <w:jc w:val="center"/>
              <w:rPr>
                <w:b/>
                <w:sz w:val="26"/>
                <w:szCs w:val="26"/>
              </w:rPr>
            </w:pPr>
            <w:r w:rsidRPr="00F97CA0">
              <w:rPr>
                <w:b/>
                <w:sz w:val="26"/>
                <w:szCs w:val="26"/>
              </w:rPr>
              <w:t>51,5</w:t>
            </w:r>
            <w:r w:rsidR="00037EF0" w:rsidRPr="00F97CA0">
              <w:rPr>
                <w:sz w:val="26"/>
                <w:szCs w:val="26"/>
              </w:rPr>
              <w:t>↑</w:t>
            </w:r>
          </w:p>
        </w:tc>
      </w:tr>
      <w:tr w:rsidR="00F97CA0" w:rsidRPr="00F97CA0" w14:paraId="346FE3F1" w14:textId="77777777" w:rsidTr="001A6183">
        <w:trPr>
          <w:trHeight w:val="454"/>
        </w:trPr>
        <w:tc>
          <w:tcPr>
            <w:tcW w:w="4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001A25" w14:textId="77777777" w:rsidR="007F78B3" w:rsidRPr="00F97CA0" w:rsidRDefault="007F78B3" w:rsidP="00BD3EE7">
            <w:pPr>
              <w:spacing w:line="264" w:lineRule="auto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>Центральный федеральный округ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F7DFD4" w14:textId="77777777" w:rsidR="007F78B3" w:rsidRPr="00F97CA0" w:rsidRDefault="007F78B3" w:rsidP="00B22ED7">
            <w:pPr>
              <w:spacing w:line="264" w:lineRule="auto"/>
              <w:jc w:val="center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>41,3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526816" w14:textId="77777777" w:rsidR="007F78B3" w:rsidRPr="00F97CA0" w:rsidRDefault="007F78B3" w:rsidP="00D6445B">
            <w:pPr>
              <w:spacing w:line="264" w:lineRule="auto"/>
              <w:jc w:val="center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>42,4</w:t>
            </w:r>
            <w:r w:rsidR="00037EF0" w:rsidRPr="00F97CA0">
              <w:rPr>
                <w:sz w:val="26"/>
                <w:szCs w:val="26"/>
              </w:rPr>
              <w:t>↑</w:t>
            </w:r>
          </w:p>
        </w:tc>
      </w:tr>
      <w:tr w:rsidR="00F97CA0" w:rsidRPr="00F97CA0" w14:paraId="23330EE9" w14:textId="77777777" w:rsidTr="001A6183">
        <w:trPr>
          <w:trHeight w:val="454"/>
        </w:trPr>
        <w:tc>
          <w:tcPr>
            <w:tcW w:w="4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887296" w14:textId="77777777" w:rsidR="007F78B3" w:rsidRPr="00F97CA0" w:rsidRDefault="007F78B3" w:rsidP="00BD3EE7">
            <w:pPr>
              <w:spacing w:line="264" w:lineRule="auto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>Северо</w:t>
            </w:r>
            <w:r w:rsidR="00447133" w:rsidRPr="00F97CA0">
              <w:rPr>
                <w:sz w:val="26"/>
                <w:szCs w:val="26"/>
              </w:rPr>
              <w:t>-</w:t>
            </w:r>
            <w:r w:rsidRPr="00F97CA0">
              <w:rPr>
                <w:sz w:val="26"/>
                <w:szCs w:val="26"/>
              </w:rPr>
              <w:t>Западный федеральный округ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A0BCC1" w14:textId="77777777" w:rsidR="007F78B3" w:rsidRPr="00F97CA0" w:rsidRDefault="007F78B3" w:rsidP="00B22ED7">
            <w:pPr>
              <w:spacing w:line="264" w:lineRule="auto"/>
              <w:jc w:val="center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>41,6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763745" w14:textId="77777777" w:rsidR="007F78B3" w:rsidRPr="00F97CA0" w:rsidRDefault="007F78B3" w:rsidP="00D6445B">
            <w:pPr>
              <w:spacing w:line="264" w:lineRule="auto"/>
              <w:jc w:val="center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>47,4</w:t>
            </w:r>
            <w:r w:rsidR="00037EF0" w:rsidRPr="00F97CA0">
              <w:rPr>
                <w:sz w:val="26"/>
                <w:szCs w:val="26"/>
              </w:rPr>
              <w:t>↑</w:t>
            </w:r>
          </w:p>
        </w:tc>
      </w:tr>
      <w:tr w:rsidR="00F97CA0" w:rsidRPr="00F97CA0" w14:paraId="1FA5AB0C" w14:textId="77777777" w:rsidTr="001A6183">
        <w:trPr>
          <w:trHeight w:val="454"/>
        </w:trPr>
        <w:tc>
          <w:tcPr>
            <w:tcW w:w="4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CFC700" w14:textId="77777777" w:rsidR="007F78B3" w:rsidRPr="00F97CA0" w:rsidRDefault="007F78B3" w:rsidP="00BD3EE7">
            <w:pPr>
              <w:spacing w:line="264" w:lineRule="auto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>Южный федеральный округ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123A58" w14:textId="77777777" w:rsidR="007F78B3" w:rsidRPr="00F97CA0" w:rsidRDefault="007F78B3" w:rsidP="00B22ED7">
            <w:pPr>
              <w:spacing w:line="264" w:lineRule="auto"/>
              <w:jc w:val="center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>41,5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5518D0" w14:textId="77777777" w:rsidR="007F78B3" w:rsidRPr="00F97CA0" w:rsidRDefault="007F78B3" w:rsidP="00D6445B">
            <w:pPr>
              <w:spacing w:line="264" w:lineRule="auto"/>
              <w:jc w:val="center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>47,2</w:t>
            </w:r>
            <w:r w:rsidR="00037EF0" w:rsidRPr="00F97CA0">
              <w:rPr>
                <w:sz w:val="26"/>
                <w:szCs w:val="26"/>
              </w:rPr>
              <w:t>↑</w:t>
            </w:r>
          </w:p>
        </w:tc>
      </w:tr>
      <w:tr w:rsidR="00F97CA0" w:rsidRPr="00F97CA0" w14:paraId="564A4362" w14:textId="77777777" w:rsidTr="001A6183">
        <w:trPr>
          <w:trHeight w:val="454"/>
        </w:trPr>
        <w:tc>
          <w:tcPr>
            <w:tcW w:w="4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9FA9C7" w14:textId="77777777" w:rsidR="007F78B3" w:rsidRPr="00F97CA0" w:rsidRDefault="007F78B3" w:rsidP="00BD3EE7">
            <w:pPr>
              <w:spacing w:line="264" w:lineRule="auto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>Северо</w:t>
            </w:r>
            <w:r w:rsidR="00447133" w:rsidRPr="00F97CA0">
              <w:rPr>
                <w:sz w:val="26"/>
                <w:szCs w:val="26"/>
              </w:rPr>
              <w:t>-</w:t>
            </w:r>
            <w:r w:rsidRPr="00F97CA0">
              <w:rPr>
                <w:sz w:val="26"/>
                <w:szCs w:val="26"/>
              </w:rPr>
              <w:t>Кавказский федеральный округ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40F688" w14:textId="77777777" w:rsidR="007F78B3" w:rsidRPr="00F97CA0" w:rsidRDefault="007F78B3" w:rsidP="00B22ED7">
            <w:pPr>
              <w:spacing w:line="264" w:lineRule="auto"/>
              <w:jc w:val="center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>55,0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3EA4EF" w14:textId="77777777" w:rsidR="007F78B3" w:rsidRPr="00F97CA0" w:rsidRDefault="007F78B3" w:rsidP="00D6445B">
            <w:pPr>
              <w:spacing w:line="264" w:lineRule="auto"/>
              <w:jc w:val="center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>58,7</w:t>
            </w:r>
            <w:r w:rsidR="00037EF0" w:rsidRPr="00F97CA0">
              <w:rPr>
                <w:sz w:val="26"/>
                <w:szCs w:val="26"/>
              </w:rPr>
              <w:t>↑</w:t>
            </w:r>
          </w:p>
        </w:tc>
      </w:tr>
      <w:tr w:rsidR="00F97CA0" w:rsidRPr="00F97CA0" w14:paraId="2DFCDDBC" w14:textId="77777777" w:rsidTr="001A6183">
        <w:trPr>
          <w:trHeight w:val="454"/>
        </w:trPr>
        <w:tc>
          <w:tcPr>
            <w:tcW w:w="4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07E947" w14:textId="77777777" w:rsidR="007F78B3" w:rsidRPr="00F97CA0" w:rsidRDefault="007F78B3" w:rsidP="00BD3EE7">
            <w:pPr>
              <w:spacing w:line="264" w:lineRule="auto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>Приволжский федеральный округ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8D5177" w14:textId="77777777" w:rsidR="007F78B3" w:rsidRPr="00F97CA0" w:rsidRDefault="007F78B3" w:rsidP="00B22ED7">
            <w:pPr>
              <w:spacing w:line="264" w:lineRule="auto"/>
              <w:jc w:val="center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 xml:space="preserve"> 49,5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7B01B1" w14:textId="77777777" w:rsidR="007F78B3" w:rsidRPr="00F97CA0" w:rsidRDefault="007F78B3" w:rsidP="00D6445B">
            <w:pPr>
              <w:spacing w:line="264" w:lineRule="auto"/>
              <w:jc w:val="center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>51,8</w:t>
            </w:r>
            <w:r w:rsidR="00037EF0" w:rsidRPr="00F97CA0">
              <w:rPr>
                <w:sz w:val="26"/>
                <w:szCs w:val="26"/>
              </w:rPr>
              <w:t>↑</w:t>
            </w:r>
          </w:p>
        </w:tc>
      </w:tr>
      <w:tr w:rsidR="00F97CA0" w:rsidRPr="00F97CA0" w14:paraId="3C2ACB02" w14:textId="77777777" w:rsidTr="001A6183">
        <w:trPr>
          <w:trHeight w:val="454"/>
        </w:trPr>
        <w:tc>
          <w:tcPr>
            <w:tcW w:w="4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D347A4" w14:textId="77777777" w:rsidR="007F78B3" w:rsidRPr="00F97CA0" w:rsidRDefault="007F78B3" w:rsidP="00BD3EE7">
            <w:pPr>
              <w:spacing w:line="264" w:lineRule="auto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>Уральский федеральный округ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705052" w14:textId="77777777" w:rsidR="007F78B3" w:rsidRPr="00F97CA0" w:rsidRDefault="007F78B3" w:rsidP="00B22ED7">
            <w:pPr>
              <w:spacing w:line="264" w:lineRule="auto"/>
              <w:jc w:val="center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>55,5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C6294A" w14:textId="77777777" w:rsidR="007F78B3" w:rsidRPr="00F97CA0" w:rsidRDefault="007F78B3" w:rsidP="00D6445B">
            <w:pPr>
              <w:spacing w:line="264" w:lineRule="auto"/>
              <w:jc w:val="center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>57,7</w:t>
            </w:r>
            <w:r w:rsidR="00037EF0" w:rsidRPr="00F97CA0">
              <w:rPr>
                <w:sz w:val="26"/>
                <w:szCs w:val="26"/>
              </w:rPr>
              <w:t>↑</w:t>
            </w:r>
          </w:p>
        </w:tc>
      </w:tr>
      <w:tr w:rsidR="00F97CA0" w:rsidRPr="00F97CA0" w14:paraId="3311EBF8" w14:textId="77777777" w:rsidTr="001A6183">
        <w:trPr>
          <w:trHeight w:val="454"/>
        </w:trPr>
        <w:tc>
          <w:tcPr>
            <w:tcW w:w="4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BADE5F" w14:textId="77777777" w:rsidR="007F78B3" w:rsidRPr="00F97CA0" w:rsidRDefault="007F78B3" w:rsidP="00BD3EE7">
            <w:pPr>
              <w:spacing w:line="264" w:lineRule="auto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>Сибирский федеральный округ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F1C9C4" w14:textId="77777777" w:rsidR="007F78B3" w:rsidRPr="00F97CA0" w:rsidRDefault="00037EF0" w:rsidP="00B22ED7">
            <w:pPr>
              <w:spacing w:line="264" w:lineRule="auto"/>
              <w:jc w:val="center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>↑</w:t>
            </w:r>
            <w:r w:rsidR="007F78B3" w:rsidRPr="00F97CA0">
              <w:rPr>
                <w:sz w:val="26"/>
                <w:szCs w:val="26"/>
              </w:rPr>
              <w:t>53,6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D62337" w14:textId="77777777" w:rsidR="007F78B3" w:rsidRPr="00F97CA0" w:rsidRDefault="007F78B3" w:rsidP="00D6445B">
            <w:pPr>
              <w:spacing w:line="264" w:lineRule="auto"/>
              <w:jc w:val="center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>54,1</w:t>
            </w:r>
            <w:r w:rsidR="00037EF0" w:rsidRPr="00F97CA0">
              <w:rPr>
                <w:sz w:val="26"/>
                <w:szCs w:val="26"/>
              </w:rPr>
              <w:t>↑</w:t>
            </w:r>
          </w:p>
        </w:tc>
      </w:tr>
      <w:tr w:rsidR="007F78B3" w:rsidRPr="00F97CA0" w14:paraId="01BBE8B0" w14:textId="77777777" w:rsidTr="001A6183">
        <w:trPr>
          <w:trHeight w:val="454"/>
        </w:trPr>
        <w:tc>
          <w:tcPr>
            <w:tcW w:w="4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964DA7" w14:textId="77777777" w:rsidR="007F78B3" w:rsidRPr="00F97CA0" w:rsidRDefault="007F78B3" w:rsidP="00BD3EE7">
            <w:pPr>
              <w:spacing w:line="264" w:lineRule="auto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>Дальневосточный федеральный округ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2DE13A" w14:textId="77777777" w:rsidR="007F78B3" w:rsidRPr="00F97CA0" w:rsidRDefault="007F78B3" w:rsidP="00B22ED7">
            <w:pPr>
              <w:spacing w:line="264" w:lineRule="auto"/>
              <w:jc w:val="center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>59,1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263495" w14:textId="77777777" w:rsidR="007F78B3" w:rsidRPr="00F97CA0" w:rsidRDefault="007F78B3" w:rsidP="00D6445B">
            <w:pPr>
              <w:spacing w:line="264" w:lineRule="auto"/>
              <w:jc w:val="center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>59,5</w:t>
            </w:r>
            <w:r w:rsidR="00037EF0" w:rsidRPr="00F97CA0">
              <w:rPr>
                <w:sz w:val="26"/>
                <w:szCs w:val="26"/>
              </w:rPr>
              <w:t>↑</w:t>
            </w:r>
          </w:p>
        </w:tc>
      </w:tr>
    </w:tbl>
    <w:p w14:paraId="20DA5007" w14:textId="77777777" w:rsidR="00086F6B" w:rsidRPr="00F97CA0" w:rsidRDefault="00086F6B" w:rsidP="00BD3EE7">
      <w:pPr>
        <w:spacing w:line="264" w:lineRule="auto"/>
        <w:ind w:firstLine="720"/>
        <w:jc w:val="both"/>
        <w:rPr>
          <w:highlight w:val="cyan"/>
        </w:rPr>
      </w:pPr>
    </w:p>
    <w:p w14:paraId="723CD6D6" w14:textId="77777777" w:rsidR="00870D0E" w:rsidRPr="00F97CA0" w:rsidRDefault="00870D0E" w:rsidP="00BD3EE7">
      <w:pPr>
        <w:spacing w:line="264" w:lineRule="auto"/>
        <w:ind w:firstLine="720"/>
        <w:jc w:val="both"/>
      </w:pPr>
      <w:r w:rsidRPr="00F97CA0">
        <w:t>В 20</w:t>
      </w:r>
      <w:r w:rsidR="007F78B3" w:rsidRPr="00F97CA0">
        <w:t>20</w:t>
      </w:r>
      <w:r w:rsidRPr="00F97CA0">
        <w:t xml:space="preserve"> году в </w:t>
      </w:r>
      <w:r w:rsidR="007F78B3" w:rsidRPr="00F97CA0">
        <w:t>50</w:t>
      </w:r>
      <w:r w:rsidRPr="00F97CA0">
        <w:t xml:space="preserve"> субъектах Российской Федерации доля данных межбюджетных трансфертов в собственных доходах местных бюджетов превышала значение такой доли в целом по Российской Федерации</w:t>
      </w:r>
      <w:r w:rsidR="00384420" w:rsidRPr="00F97CA0">
        <w:t xml:space="preserve">. </w:t>
      </w:r>
      <w:r w:rsidRPr="00F97CA0">
        <w:t xml:space="preserve">Самая высокая доля финансовой помощи отмечается в местных бюджетах </w:t>
      </w:r>
      <w:r w:rsidR="007F78B3" w:rsidRPr="00F97CA0">
        <w:t xml:space="preserve">Чукотского </w:t>
      </w:r>
      <w:r w:rsidR="00523CE3" w:rsidRPr="00F97CA0">
        <w:t>автономного округа</w:t>
      </w:r>
      <w:r w:rsidRPr="00F97CA0">
        <w:t xml:space="preserve"> (</w:t>
      </w:r>
      <w:r w:rsidR="007F78B3" w:rsidRPr="00F97CA0">
        <w:t>79</w:t>
      </w:r>
      <w:r w:rsidR="00022059" w:rsidRPr="00F97CA0">
        <w:t>,</w:t>
      </w:r>
      <w:r w:rsidR="007F78B3" w:rsidRPr="00F97CA0">
        <w:t>0</w:t>
      </w:r>
      <w:r w:rsidRPr="00F97CA0">
        <w:t xml:space="preserve">%), </w:t>
      </w:r>
      <w:r w:rsidR="00022059" w:rsidRPr="00F97CA0">
        <w:t>Ямало</w:t>
      </w:r>
      <w:r w:rsidR="00447133" w:rsidRPr="00F97CA0">
        <w:t>-</w:t>
      </w:r>
      <w:r w:rsidR="00022059" w:rsidRPr="00F97CA0">
        <w:t>Ненецкого автоном</w:t>
      </w:r>
      <w:r w:rsidR="00813993" w:rsidRPr="00F97CA0">
        <w:t>ного округа</w:t>
      </w:r>
      <w:r w:rsidRPr="00F97CA0">
        <w:t xml:space="preserve"> (</w:t>
      </w:r>
      <w:r w:rsidR="00022059" w:rsidRPr="00F97CA0">
        <w:t>73,</w:t>
      </w:r>
      <w:r w:rsidR="007F78B3" w:rsidRPr="00F97CA0">
        <w:t>9</w:t>
      </w:r>
      <w:r w:rsidRPr="00F97CA0">
        <w:t>%)</w:t>
      </w:r>
      <w:r w:rsidR="00CF330A" w:rsidRPr="00F97CA0">
        <w:t xml:space="preserve">, </w:t>
      </w:r>
      <w:r w:rsidR="00C55FFA" w:rsidRPr="00F97CA0">
        <w:t>Респ</w:t>
      </w:r>
      <w:r w:rsidR="00523CE3" w:rsidRPr="00F97CA0">
        <w:t>ублики</w:t>
      </w:r>
      <w:r w:rsidR="00C55FFA" w:rsidRPr="00F97CA0">
        <w:t xml:space="preserve"> Тыва (73,8), Сахалинск</w:t>
      </w:r>
      <w:r w:rsidR="00523CE3" w:rsidRPr="00F97CA0">
        <w:t>ой</w:t>
      </w:r>
      <w:r w:rsidR="00C55FFA" w:rsidRPr="00F97CA0">
        <w:t xml:space="preserve"> обл</w:t>
      </w:r>
      <w:r w:rsidR="00523CE3" w:rsidRPr="00F97CA0">
        <w:t>асти (73,5%),</w:t>
      </w:r>
      <w:r w:rsidR="0029390F">
        <w:t xml:space="preserve"> </w:t>
      </w:r>
      <w:r w:rsidR="007F78B3" w:rsidRPr="00F97CA0">
        <w:t>Чувашской респ</w:t>
      </w:r>
      <w:r w:rsidR="00523CE3" w:rsidRPr="00F97CA0">
        <w:t xml:space="preserve">ублики </w:t>
      </w:r>
      <w:r w:rsidR="00C55FFA" w:rsidRPr="00F97CA0">
        <w:t>(73,5</w:t>
      </w:r>
      <w:r w:rsidR="00523CE3" w:rsidRPr="00F97CA0">
        <w:t>%</w:t>
      </w:r>
      <w:r w:rsidR="00C55FFA" w:rsidRPr="00F97CA0">
        <w:t>),</w:t>
      </w:r>
      <w:r w:rsidR="001A6183">
        <w:t xml:space="preserve"> </w:t>
      </w:r>
      <w:r w:rsidR="00022059" w:rsidRPr="00F97CA0">
        <w:t>Курганской области (7</w:t>
      </w:r>
      <w:r w:rsidR="00C55FFA" w:rsidRPr="00F97CA0">
        <w:t>3</w:t>
      </w:r>
      <w:r w:rsidR="00022059" w:rsidRPr="00F97CA0">
        <w:t>,</w:t>
      </w:r>
      <w:r w:rsidR="00C55FFA" w:rsidRPr="00F97CA0">
        <w:t>2</w:t>
      </w:r>
      <w:r w:rsidR="00022059" w:rsidRPr="00F97CA0">
        <w:t>%)</w:t>
      </w:r>
      <w:r w:rsidR="00523CE3" w:rsidRPr="00F97CA0">
        <w:t>,</w:t>
      </w:r>
      <w:r w:rsidR="00C55FFA" w:rsidRPr="00F97CA0">
        <w:t xml:space="preserve"> Республики Алтай (72,9</w:t>
      </w:r>
      <w:r w:rsidR="00523CE3" w:rsidRPr="00F97CA0">
        <w:t>%)</w:t>
      </w:r>
      <w:r w:rsidR="00384420" w:rsidRPr="00F97CA0">
        <w:t xml:space="preserve">. </w:t>
      </w:r>
    </w:p>
    <w:p w14:paraId="230ACCBA" w14:textId="77777777" w:rsidR="005D5A34" w:rsidRPr="00F97CA0" w:rsidRDefault="00870D0E" w:rsidP="00BD3EE7">
      <w:pPr>
        <w:spacing w:line="264" w:lineRule="auto"/>
        <w:ind w:firstLine="720"/>
        <w:jc w:val="both"/>
      </w:pPr>
      <w:r w:rsidRPr="00F97CA0">
        <w:t>В 20</w:t>
      </w:r>
      <w:r w:rsidR="00BE08DB" w:rsidRPr="00F97CA0">
        <w:t>20</w:t>
      </w:r>
      <w:r w:rsidRPr="00F97CA0">
        <w:t xml:space="preserve"> год</w:t>
      </w:r>
      <w:r w:rsidR="00EE7E68" w:rsidRPr="00F97CA0">
        <w:t>у</w:t>
      </w:r>
      <w:r w:rsidRPr="00F97CA0">
        <w:t xml:space="preserve"> основными получателями указанн</w:t>
      </w:r>
      <w:r w:rsidR="00B3703F" w:rsidRPr="00F97CA0">
        <w:t xml:space="preserve">ых межбюджетных трансфертов </w:t>
      </w:r>
      <w:r w:rsidR="00E7363B">
        <w:t>являлись</w:t>
      </w:r>
      <w:r w:rsidRPr="00F97CA0">
        <w:t xml:space="preserve"> бюджеты </w:t>
      </w:r>
      <w:r w:rsidR="00B3703F" w:rsidRPr="00F97CA0">
        <w:t>городских округов</w:t>
      </w:r>
      <w:r w:rsidR="005D5A34" w:rsidRPr="00F97CA0">
        <w:t>, и</w:t>
      </w:r>
      <w:r w:rsidR="00A47AC6" w:rsidRPr="00F97CA0">
        <w:t>х</w:t>
      </w:r>
      <w:r w:rsidR="005D5A34" w:rsidRPr="00F97CA0">
        <w:t xml:space="preserve"> доля составила 58</w:t>
      </w:r>
      <w:r w:rsidR="00A47AC6" w:rsidRPr="00F97CA0">
        <w:t>,3%</w:t>
      </w:r>
      <w:r w:rsidR="00384420" w:rsidRPr="00F97CA0">
        <w:t xml:space="preserve">. </w:t>
      </w:r>
      <w:r w:rsidR="00A47AC6" w:rsidRPr="00F97CA0">
        <w:t>Доля муниципальных районов составила 33,7% от общего объема предоставляемой финансовой помощи местным бюджетам, доли городских и сельских поселений</w:t>
      </w:r>
      <w:r w:rsidR="00447133" w:rsidRPr="00F97CA0">
        <w:t xml:space="preserve"> - </w:t>
      </w:r>
      <w:r w:rsidR="00A47AC6" w:rsidRPr="00F97CA0">
        <w:t>2,2% и 2,9% соответственно, доля городских округов с внутригородским делением</w:t>
      </w:r>
      <w:r w:rsidR="00447133" w:rsidRPr="00F97CA0">
        <w:t xml:space="preserve"> - </w:t>
      </w:r>
      <w:r w:rsidR="00A47AC6" w:rsidRPr="00F97CA0">
        <w:t>1,7%, муниципальных округов</w:t>
      </w:r>
      <w:r w:rsidR="00447133" w:rsidRPr="00F97CA0">
        <w:t xml:space="preserve"> - </w:t>
      </w:r>
      <w:r w:rsidR="00A47AC6" w:rsidRPr="00F97CA0">
        <w:t>0,8%, внутригородских муниципальных образований городов федерального значения</w:t>
      </w:r>
      <w:r w:rsidR="00447133" w:rsidRPr="00F97CA0">
        <w:t xml:space="preserve"> - </w:t>
      </w:r>
      <w:r w:rsidR="00A47AC6" w:rsidRPr="00F97CA0">
        <w:t>0,5%, внутригородских районов</w:t>
      </w:r>
      <w:r w:rsidR="00447133" w:rsidRPr="00F97CA0">
        <w:t xml:space="preserve"> - </w:t>
      </w:r>
      <w:r w:rsidR="00A47AC6" w:rsidRPr="00F97CA0">
        <w:t>0,04%</w:t>
      </w:r>
      <w:r w:rsidR="00384420" w:rsidRPr="00F97CA0">
        <w:t xml:space="preserve">. </w:t>
      </w:r>
    </w:p>
    <w:p w14:paraId="705CAE25" w14:textId="77777777" w:rsidR="003E794E" w:rsidRPr="00F97CA0" w:rsidRDefault="003E794E" w:rsidP="003E794E">
      <w:pPr>
        <w:spacing w:line="264" w:lineRule="auto"/>
        <w:ind w:firstLine="720"/>
        <w:jc w:val="both"/>
      </w:pPr>
      <w:r w:rsidRPr="00F97CA0">
        <w:t xml:space="preserve">Наибольшее увеличение объема межбюджетных трансфертов (без учета субвенций) в доходах местных бюджетов в 2020 году по сравнению </w:t>
      </w:r>
      <w:r w:rsidRPr="00F97CA0">
        <w:lastRenderedPageBreak/>
        <w:t>с 2019 годом произошло в следующих субъектах Российской Федерации: в Челябинской области на 14,0 млрд</w:t>
      </w:r>
      <w:r w:rsidR="00384420" w:rsidRPr="00F97CA0">
        <w:t xml:space="preserve">. </w:t>
      </w:r>
      <w:r w:rsidRPr="00F97CA0">
        <w:t>рублей (или на 31,0%), в Ханты</w:t>
      </w:r>
      <w:r w:rsidR="00447133" w:rsidRPr="00F97CA0">
        <w:t xml:space="preserve"> - </w:t>
      </w:r>
      <w:r w:rsidRPr="00F97CA0">
        <w:t>Мансийском автономном округе</w:t>
      </w:r>
      <w:r w:rsidR="0040028D" w:rsidRPr="00F97CA0">
        <w:t xml:space="preserve"> </w:t>
      </w:r>
      <w:r w:rsidRPr="00F97CA0">
        <w:t>на 11,9 млрд</w:t>
      </w:r>
      <w:r w:rsidR="00384420" w:rsidRPr="00F97CA0">
        <w:t xml:space="preserve">. </w:t>
      </w:r>
      <w:r w:rsidR="006B38E0" w:rsidRPr="00F97CA0">
        <w:t>рублей</w:t>
      </w:r>
      <w:r w:rsidRPr="00F97CA0">
        <w:t xml:space="preserve"> (29,6%), в Ростовской области</w:t>
      </w:r>
      <w:r w:rsidR="0040028D" w:rsidRPr="00F97CA0">
        <w:t xml:space="preserve"> </w:t>
      </w:r>
      <w:r w:rsidRPr="00F97CA0">
        <w:t>прирост составил</w:t>
      </w:r>
      <w:r w:rsidR="0040028D" w:rsidRPr="00F97CA0">
        <w:t xml:space="preserve"> </w:t>
      </w:r>
      <w:r w:rsidRPr="00F97CA0">
        <w:t>9,5 млрд</w:t>
      </w:r>
      <w:r w:rsidR="00384420" w:rsidRPr="00F97CA0">
        <w:t xml:space="preserve">. </w:t>
      </w:r>
      <w:r w:rsidR="006B38E0" w:rsidRPr="00F97CA0">
        <w:t>рублей</w:t>
      </w:r>
      <w:r w:rsidRPr="00F97CA0">
        <w:t xml:space="preserve"> (23,0%),</w:t>
      </w:r>
      <w:r w:rsidR="00E7363B">
        <w:t xml:space="preserve"> </w:t>
      </w:r>
      <w:r w:rsidRPr="00F97CA0">
        <w:t>в Краснодарском крае</w:t>
      </w:r>
      <w:r w:rsidR="00447133" w:rsidRPr="00F97CA0">
        <w:t xml:space="preserve"> - </w:t>
      </w:r>
      <w:r w:rsidRPr="00F97CA0">
        <w:t>9,4 млрд</w:t>
      </w:r>
      <w:r w:rsidR="00384420" w:rsidRPr="00F97CA0">
        <w:t xml:space="preserve">. </w:t>
      </w:r>
      <w:r w:rsidR="006B38E0" w:rsidRPr="00F97CA0">
        <w:t>рублей</w:t>
      </w:r>
      <w:r w:rsidRPr="00F97CA0">
        <w:t xml:space="preserve"> (25,3%), в Нижегородской</w:t>
      </w:r>
      <w:r w:rsidR="0040028D" w:rsidRPr="00F97CA0">
        <w:t xml:space="preserve"> </w:t>
      </w:r>
      <w:r w:rsidRPr="00F97CA0">
        <w:t>области</w:t>
      </w:r>
      <w:r w:rsidR="00447133" w:rsidRPr="00F97CA0">
        <w:t xml:space="preserve"> - </w:t>
      </w:r>
      <w:r w:rsidRPr="00F97CA0">
        <w:t>8,7 млрд</w:t>
      </w:r>
      <w:r w:rsidR="00384420" w:rsidRPr="00F97CA0">
        <w:t xml:space="preserve">. </w:t>
      </w:r>
      <w:r w:rsidR="006B38E0" w:rsidRPr="00F97CA0">
        <w:t>рублей</w:t>
      </w:r>
      <w:r w:rsidRPr="00F97CA0">
        <w:t xml:space="preserve"> (25%),</w:t>
      </w:r>
      <w:r w:rsidR="00E7363B">
        <w:t xml:space="preserve"> </w:t>
      </w:r>
      <w:r w:rsidRPr="00F97CA0">
        <w:t>в Амурской области</w:t>
      </w:r>
      <w:r w:rsidR="00447133" w:rsidRPr="00F97CA0">
        <w:t xml:space="preserve"> - </w:t>
      </w:r>
      <w:r w:rsidRPr="00F97CA0">
        <w:t>8,4 млрд</w:t>
      </w:r>
      <w:r w:rsidR="00384420" w:rsidRPr="00F97CA0">
        <w:t xml:space="preserve">. </w:t>
      </w:r>
      <w:r w:rsidR="006B38E0" w:rsidRPr="00F97CA0">
        <w:t>рублей</w:t>
      </w:r>
      <w:r w:rsidRPr="00F97CA0">
        <w:t xml:space="preserve"> (57,9%), в Приморском крае</w:t>
      </w:r>
      <w:r w:rsidR="00447133" w:rsidRPr="00F97CA0">
        <w:t xml:space="preserve"> - </w:t>
      </w:r>
      <w:r w:rsidRPr="00F97CA0">
        <w:t>8,1 млрд</w:t>
      </w:r>
      <w:r w:rsidR="00384420" w:rsidRPr="00F97CA0">
        <w:t xml:space="preserve">. </w:t>
      </w:r>
      <w:r w:rsidR="006B38E0" w:rsidRPr="00F97CA0">
        <w:t>рублей</w:t>
      </w:r>
      <w:r w:rsidRPr="00F97CA0">
        <w:t xml:space="preserve"> (59,1%), в Свердловской</w:t>
      </w:r>
      <w:r w:rsidR="0040028D" w:rsidRPr="00F97CA0">
        <w:t xml:space="preserve"> </w:t>
      </w:r>
      <w:r w:rsidRPr="00F97CA0">
        <w:t>области</w:t>
      </w:r>
      <w:r w:rsidR="00447133" w:rsidRPr="00F97CA0">
        <w:t xml:space="preserve"> - </w:t>
      </w:r>
      <w:r w:rsidRPr="00F97CA0">
        <w:t>8,1 млрд</w:t>
      </w:r>
      <w:r w:rsidR="00384420" w:rsidRPr="00F97CA0">
        <w:t xml:space="preserve">. </w:t>
      </w:r>
      <w:r w:rsidR="006B38E0" w:rsidRPr="00F97CA0">
        <w:t>рублей</w:t>
      </w:r>
      <w:r w:rsidRPr="00F97CA0">
        <w:t xml:space="preserve"> (или 14,7%)</w:t>
      </w:r>
      <w:r w:rsidR="00E7363B">
        <w:t>.</w:t>
      </w:r>
    </w:p>
    <w:p w14:paraId="2E91B296" w14:textId="77777777" w:rsidR="003E794E" w:rsidRPr="00F97CA0" w:rsidRDefault="003E794E" w:rsidP="003E794E">
      <w:pPr>
        <w:spacing w:line="264" w:lineRule="auto"/>
        <w:ind w:firstLine="720"/>
        <w:jc w:val="both"/>
      </w:pPr>
      <w:r w:rsidRPr="00F97CA0">
        <w:t>Вместе с тем произошло снижение объемов финансовой помощи в форме межбюджетных трансфертов местным бюджетам: в Хабаровском крае на 11,3 млрд</w:t>
      </w:r>
      <w:r w:rsidR="00384420" w:rsidRPr="00F97CA0">
        <w:t xml:space="preserve">. </w:t>
      </w:r>
      <w:r w:rsidR="006B38E0" w:rsidRPr="00F97CA0">
        <w:t>рублей</w:t>
      </w:r>
      <w:r w:rsidRPr="00F97CA0">
        <w:t xml:space="preserve"> (на 41,5%), в Сахалинской области на 9,0 млрд</w:t>
      </w:r>
      <w:r w:rsidR="00384420" w:rsidRPr="00F97CA0">
        <w:t xml:space="preserve">. </w:t>
      </w:r>
      <w:r w:rsidR="006B38E0" w:rsidRPr="00F97CA0">
        <w:t>рублей</w:t>
      </w:r>
      <w:r w:rsidR="0040028D" w:rsidRPr="00F97CA0">
        <w:t xml:space="preserve"> </w:t>
      </w:r>
      <w:r w:rsidRPr="00F97CA0">
        <w:t>(на 12,8%), в Тюменской области на 7,6 млрд</w:t>
      </w:r>
      <w:r w:rsidR="00384420" w:rsidRPr="00F97CA0">
        <w:t xml:space="preserve">. </w:t>
      </w:r>
      <w:r w:rsidR="006B38E0" w:rsidRPr="00F97CA0">
        <w:t>рублей</w:t>
      </w:r>
      <w:r w:rsidRPr="00F97CA0">
        <w:t xml:space="preserve"> (15,1%), в Московской области</w:t>
      </w:r>
      <w:r w:rsidR="00C3286B" w:rsidRPr="00F97CA0">
        <w:t xml:space="preserve"> </w:t>
      </w:r>
      <w:r w:rsidRPr="00F97CA0">
        <w:t>на 6,7 млрд</w:t>
      </w:r>
      <w:r w:rsidR="00384420" w:rsidRPr="00F97CA0">
        <w:t xml:space="preserve">. </w:t>
      </w:r>
      <w:r w:rsidR="006B38E0" w:rsidRPr="00F97CA0">
        <w:t>рублей</w:t>
      </w:r>
      <w:r w:rsidRPr="00F97CA0">
        <w:t xml:space="preserve"> (8,9%), в Курской области на 2,2 млрд</w:t>
      </w:r>
      <w:r w:rsidR="00384420" w:rsidRPr="00F97CA0">
        <w:t xml:space="preserve">. </w:t>
      </w:r>
      <w:r w:rsidR="006B38E0" w:rsidRPr="00F97CA0">
        <w:t>рублей</w:t>
      </w:r>
      <w:r w:rsidRPr="00F97CA0">
        <w:t xml:space="preserve"> (21,6%), в Оренбургской области на 1,3 млрд</w:t>
      </w:r>
      <w:r w:rsidR="00384420" w:rsidRPr="00F97CA0">
        <w:t xml:space="preserve">. </w:t>
      </w:r>
      <w:r w:rsidR="006B38E0" w:rsidRPr="00F97CA0">
        <w:t>рублей</w:t>
      </w:r>
      <w:r w:rsidRPr="00F97CA0">
        <w:t xml:space="preserve"> (6,1%), в Алтайском крае на 1,3 млрд</w:t>
      </w:r>
      <w:r w:rsidR="00384420" w:rsidRPr="00F97CA0">
        <w:t xml:space="preserve">. </w:t>
      </w:r>
      <w:r w:rsidR="006B38E0" w:rsidRPr="00F97CA0">
        <w:t>рублей</w:t>
      </w:r>
      <w:r w:rsidRPr="00F97CA0">
        <w:t xml:space="preserve"> (6,7%)</w:t>
      </w:r>
      <w:r w:rsidR="00384420" w:rsidRPr="00F97CA0">
        <w:t xml:space="preserve">. </w:t>
      </w:r>
    </w:p>
    <w:p w14:paraId="267CE2C2" w14:textId="77777777" w:rsidR="004F2F4B" w:rsidRPr="00F97CA0" w:rsidRDefault="004F2F4B" w:rsidP="004F2F4B">
      <w:pPr>
        <w:spacing w:line="264" w:lineRule="auto"/>
        <w:ind w:firstLine="709"/>
        <w:jc w:val="both"/>
      </w:pPr>
      <w:r w:rsidRPr="00F97CA0">
        <w:t>Количество муниципальных образований, не получающих межбюджетные трансферты, связанные с финансовым обеспечением реализации собственных полномочий, в том числе замененные налоговыми доходами</w:t>
      </w:r>
      <w:r w:rsidR="0040028D" w:rsidRPr="00F97CA0">
        <w:t xml:space="preserve"> </w:t>
      </w:r>
      <w:r w:rsidRPr="00F97CA0">
        <w:t xml:space="preserve">по дополнительным нормативам отчислений, составило в 2020 году 79 единиц (в том числе </w:t>
      </w:r>
      <w:r w:rsidRPr="00F97CA0">
        <w:rPr>
          <w:shd w:val="clear" w:color="auto" w:fill="FFFFFF" w:themeFill="background1"/>
        </w:rPr>
        <w:t>34 сельских поселения, 17 городских поселений, 25 внутригородских муниципальных образовани</w:t>
      </w:r>
      <w:r w:rsidR="004A5FAB">
        <w:rPr>
          <w:shd w:val="clear" w:color="auto" w:fill="FFFFFF" w:themeFill="background1"/>
        </w:rPr>
        <w:t>й</w:t>
      </w:r>
      <w:r w:rsidRPr="00F97CA0">
        <w:rPr>
          <w:shd w:val="clear" w:color="auto" w:fill="FFFFFF" w:themeFill="background1"/>
        </w:rPr>
        <w:t xml:space="preserve"> городов федерального значения, 1 городской округ, 2 город</w:t>
      </w:r>
      <w:r w:rsidR="004A5FAB">
        <w:rPr>
          <w:shd w:val="clear" w:color="auto" w:fill="FFFFFF" w:themeFill="background1"/>
        </w:rPr>
        <w:t>а</w:t>
      </w:r>
      <w:r w:rsidRPr="00F97CA0">
        <w:rPr>
          <w:shd w:val="clear" w:color="auto" w:fill="FFFFFF" w:themeFill="background1"/>
        </w:rPr>
        <w:t xml:space="preserve"> с внутригородским делением и 1 муниципальный округ</w:t>
      </w:r>
      <w:r w:rsidR="004A5FAB">
        <w:rPr>
          <w:shd w:val="clear" w:color="auto" w:fill="FFFFFF" w:themeFill="background1"/>
        </w:rPr>
        <w:t>)</w:t>
      </w:r>
      <w:r w:rsidR="00384420" w:rsidRPr="00F97CA0">
        <w:rPr>
          <w:shd w:val="clear" w:color="auto" w:fill="FFFFFF" w:themeFill="background1"/>
        </w:rPr>
        <w:t xml:space="preserve">. </w:t>
      </w:r>
      <w:r w:rsidRPr="00F97CA0">
        <w:rPr>
          <w:shd w:val="clear" w:color="auto" w:fill="FFFFFF" w:themeFill="background1"/>
        </w:rPr>
        <w:t xml:space="preserve">Муниципальные образования, не получающие финансовую помощь, расположены в 13 субъектах Российской Федерации: Брянская область, Тверская область, Московская </w:t>
      </w:r>
      <w:r w:rsidR="004402A1" w:rsidRPr="00F97CA0">
        <w:rPr>
          <w:shd w:val="clear" w:color="auto" w:fill="FFFFFF" w:themeFill="background1"/>
        </w:rPr>
        <w:t>область, Орловская</w:t>
      </w:r>
      <w:r w:rsidRPr="00F97CA0">
        <w:rPr>
          <w:shd w:val="clear" w:color="auto" w:fill="FFFFFF" w:themeFill="background1"/>
        </w:rPr>
        <w:t xml:space="preserve"> область, г</w:t>
      </w:r>
      <w:r w:rsidR="00384420" w:rsidRPr="00F97CA0">
        <w:rPr>
          <w:shd w:val="clear" w:color="auto" w:fill="FFFFFF" w:themeFill="background1"/>
        </w:rPr>
        <w:t xml:space="preserve">. </w:t>
      </w:r>
      <w:r w:rsidRPr="00F97CA0">
        <w:rPr>
          <w:shd w:val="clear" w:color="auto" w:fill="FFFFFF" w:themeFill="background1"/>
        </w:rPr>
        <w:t>Санкт</w:t>
      </w:r>
      <w:r w:rsidR="00447133" w:rsidRPr="00F97CA0">
        <w:rPr>
          <w:shd w:val="clear" w:color="auto" w:fill="FFFFFF" w:themeFill="background1"/>
        </w:rPr>
        <w:t xml:space="preserve"> - </w:t>
      </w:r>
      <w:r w:rsidRPr="00F97CA0">
        <w:rPr>
          <w:shd w:val="clear" w:color="auto" w:fill="FFFFFF" w:themeFill="background1"/>
        </w:rPr>
        <w:t>Петербург, Чеченская Республика, Республика Калмыкия, Астраханская область, Республика Марий Эл, Пермский край, Алтайский край, Кемеровская область</w:t>
      </w:r>
      <w:r w:rsidR="00447133" w:rsidRPr="00F97CA0">
        <w:rPr>
          <w:shd w:val="clear" w:color="auto" w:fill="FFFFFF" w:themeFill="background1"/>
        </w:rPr>
        <w:t xml:space="preserve"> - </w:t>
      </w:r>
      <w:r w:rsidRPr="00F97CA0">
        <w:rPr>
          <w:shd w:val="clear" w:color="auto" w:fill="FFFFFF" w:themeFill="background1"/>
        </w:rPr>
        <w:t>Кузбасс и Омская область</w:t>
      </w:r>
      <w:r w:rsidR="00384420" w:rsidRPr="00F97CA0">
        <w:rPr>
          <w:shd w:val="clear" w:color="auto" w:fill="FFFFFF" w:themeFill="background1"/>
        </w:rPr>
        <w:t xml:space="preserve">. </w:t>
      </w:r>
    </w:p>
    <w:p w14:paraId="20140425" w14:textId="77777777" w:rsidR="003E794E" w:rsidRPr="00F97CA0" w:rsidRDefault="003E794E" w:rsidP="00BD3EE7">
      <w:pPr>
        <w:spacing w:line="264" w:lineRule="auto"/>
        <w:ind w:firstLine="720"/>
        <w:jc w:val="both"/>
        <w:rPr>
          <w:b/>
        </w:rPr>
      </w:pPr>
    </w:p>
    <w:p w14:paraId="3AEFC6D9" w14:textId="77777777" w:rsidR="00C3286B" w:rsidRPr="00F97CA0" w:rsidRDefault="00C3286B" w:rsidP="00BD3EE7">
      <w:pPr>
        <w:spacing w:line="264" w:lineRule="auto"/>
        <w:ind w:firstLine="720"/>
        <w:jc w:val="both"/>
        <w:rPr>
          <w:i/>
        </w:rPr>
      </w:pPr>
      <w:r w:rsidRPr="00F97CA0">
        <w:rPr>
          <w:i/>
        </w:rPr>
        <w:t>Дотации</w:t>
      </w:r>
      <w:r w:rsidR="006339EC" w:rsidRPr="00F97CA0">
        <w:rPr>
          <w:i/>
        </w:rPr>
        <w:t xml:space="preserve"> (общая характеристика)</w:t>
      </w:r>
    </w:p>
    <w:p w14:paraId="1BAC50A5" w14:textId="77777777" w:rsidR="00D33575" w:rsidRPr="00F97CA0" w:rsidRDefault="00870D0E" w:rsidP="00D33575">
      <w:pPr>
        <w:pStyle w:val="a5"/>
        <w:shd w:val="clear" w:color="auto" w:fill="FFFFFF" w:themeFill="background1"/>
        <w:spacing w:line="264" w:lineRule="auto"/>
      </w:pPr>
      <w:r w:rsidRPr="00F97CA0">
        <w:t>В составе межбюджетных трансфертов в 20</w:t>
      </w:r>
      <w:r w:rsidR="00F975BC" w:rsidRPr="00F97CA0">
        <w:t>20</w:t>
      </w:r>
      <w:r w:rsidRPr="00F97CA0">
        <w:t xml:space="preserve"> году (без учета субвенций) доля дотац</w:t>
      </w:r>
      <w:r w:rsidR="003872EC" w:rsidRPr="00F97CA0">
        <w:t xml:space="preserve">ий местным бюджетам составляет </w:t>
      </w:r>
      <w:r w:rsidR="00B22ED7" w:rsidRPr="00F97CA0">
        <w:t>31</w:t>
      </w:r>
      <w:r w:rsidR="003872EC" w:rsidRPr="00F97CA0">
        <w:t>,</w:t>
      </w:r>
      <w:r w:rsidR="00B22ED7" w:rsidRPr="00F97CA0">
        <w:t>0</w:t>
      </w:r>
      <w:r w:rsidRPr="00F97CA0">
        <w:t>% (в 201</w:t>
      </w:r>
      <w:r w:rsidR="00B22ED7" w:rsidRPr="00F97CA0">
        <w:t>9</w:t>
      </w:r>
      <w:r w:rsidRPr="00F97CA0">
        <w:t xml:space="preserve"> году – </w:t>
      </w:r>
      <w:r w:rsidR="00B22ED7" w:rsidRPr="00F97CA0">
        <w:t>27</w:t>
      </w:r>
      <w:r w:rsidR="00A71D3E" w:rsidRPr="00F97CA0">
        <w:t>,</w:t>
      </w:r>
      <w:r w:rsidR="00B22ED7" w:rsidRPr="00F97CA0">
        <w:t>9</w:t>
      </w:r>
      <w:r w:rsidR="007B791F">
        <w:t>%</w:t>
      </w:r>
      <w:r w:rsidRPr="00F97CA0">
        <w:t>)</w:t>
      </w:r>
      <w:r w:rsidR="00384420" w:rsidRPr="00F97CA0">
        <w:t xml:space="preserve">. </w:t>
      </w:r>
      <w:r w:rsidRPr="00F97CA0">
        <w:t>По сравнению с 201</w:t>
      </w:r>
      <w:r w:rsidR="00B22ED7" w:rsidRPr="00F97CA0">
        <w:t>9</w:t>
      </w:r>
      <w:r w:rsidRPr="00F97CA0">
        <w:t xml:space="preserve"> годом объем дотаций увеличился на </w:t>
      </w:r>
      <w:r w:rsidR="00B22ED7" w:rsidRPr="00F97CA0">
        <w:t>24,5</w:t>
      </w:r>
      <w:r w:rsidRPr="00F97CA0">
        <w:t xml:space="preserve">% и составил </w:t>
      </w:r>
      <w:r w:rsidR="00B22ED7" w:rsidRPr="00F97CA0">
        <w:t>544,7</w:t>
      </w:r>
      <w:r w:rsidR="0040028D" w:rsidRPr="00F97CA0">
        <w:t xml:space="preserve"> </w:t>
      </w:r>
      <w:r w:rsidR="007E1A9E" w:rsidRPr="00F97CA0">
        <w:t>млрд</w:t>
      </w:r>
      <w:r w:rsidR="00384420" w:rsidRPr="00F97CA0">
        <w:t xml:space="preserve">. </w:t>
      </w:r>
      <w:r w:rsidRPr="00F97CA0">
        <w:t xml:space="preserve">рублей, </w:t>
      </w:r>
      <w:r w:rsidR="001A1ADD" w:rsidRPr="00F97CA0">
        <w:t xml:space="preserve">в том числе </w:t>
      </w:r>
      <w:r w:rsidR="003872EC" w:rsidRPr="00F97CA0">
        <w:t>2</w:t>
      </w:r>
      <w:r w:rsidR="00D33575" w:rsidRPr="00F97CA0">
        <w:t>4</w:t>
      </w:r>
      <w:r w:rsidR="00ED7835" w:rsidRPr="00F97CA0">
        <w:t>9</w:t>
      </w:r>
      <w:r w:rsidR="003872EC" w:rsidRPr="00F97CA0">
        <w:t>,</w:t>
      </w:r>
      <w:r w:rsidR="00ED7835" w:rsidRPr="00F97CA0">
        <w:t>8</w:t>
      </w:r>
      <w:r w:rsidR="0040028D" w:rsidRPr="00F97CA0">
        <w:t xml:space="preserve"> </w:t>
      </w:r>
      <w:r w:rsidR="007E1A9E" w:rsidRPr="00F97CA0">
        <w:t>млрд</w:t>
      </w:r>
      <w:r w:rsidR="00384420" w:rsidRPr="00F97CA0">
        <w:t xml:space="preserve">. </w:t>
      </w:r>
      <w:r w:rsidRPr="00F97CA0">
        <w:t xml:space="preserve">рублей поступило в бюджеты муниципальных районов, </w:t>
      </w:r>
      <w:r w:rsidR="00ED7835" w:rsidRPr="00F97CA0">
        <w:t>195,0</w:t>
      </w:r>
      <w:r w:rsidR="0040028D" w:rsidRPr="00F97CA0">
        <w:t xml:space="preserve"> </w:t>
      </w:r>
      <w:r w:rsidR="007E1A9E" w:rsidRPr="00F97CA0">
        <w:t>млрд</w:t>
      </w:r>
      <w:r w:rsidR="00384420" w:rsidRPr="00F97CA0">
        <w:t xml:space="preserve">. </w:t>
      </w:r>
      <w:r w:rsidRPr="00F97CA0">
        <w:t>рублей</w:t>
      </w:r>
      <w:r w:rsidR="0044433D">
        <w:t xml:space="preserve"> </w:t>
      </w:r>
      <w:r w:rsidRPr="00F97CA0">
        <w:t>– в</w:t>
      </w:r>
      <w:r w:rsidR="0044433D">
        <w:t xml:space="preserve"> </w:t>
      </w:r>
      <w:r w:rsidRPr="00F97CA0">
        <w:t>бюджеты городских округов</w:t>
      </w:r>
      <w:r w:rsidR="00D33575" w:rsidRPr="00F97CA0">
        <w:t xml:space="preserve">, </w:t>
      </w:r>
      <w:r w:rsidR="00ED7835" w:rsidRPr="00F97CA0">
        <w:t>13,4</w:t>
      </w:r>
      <w:r w:rsidR="00D33575" w:rsidRPr="00F97CA0">
        <w:t xml:space="preserve"> млрд</w:t>
      </w:r>
      <w:r w:rsidR="00384420" w:rsidRPr="00F97CA0">
        <w:t xml:space="preserve">. </w:t>
      </w:r>
      <w:r w:rsidR="006B38E0" w:rsidRPr="00F97CA0">
        <w:t>рублей</w:t>
      </w:r>
      <w:r w:rsidR="00D33575" w:rsidRPr="00F97CA0">
        <w:t xml:space="preserve"> </w:t>
      </w:r>
      <w:r w:rsidR="0044433D">
        <w:t xml:space="preserve">- </w:t>
      </w:r>
      <w:r w:rsidR="00D33575" w:rsidRPr="00F97CA0">
        <w:t xml:space="preserve">в бюджеты городских поселений, </w:t>
      </w:r>
      <w:r w:rsidR="00ED7835" w:rsidRPr="00F97CA0">
        <w:t>62,4</w:t>
      </w:r>
      <w:r w:rsidR="00D33575" w:rsidRPr="00F97CA0">
        <w:t xml:space="preserve"> млрд</w:t>
      </w:r>
      <w:r w:rsidR="00384420" w:rsidRPr="00F97CA0">
        <w:t xml:space="preserve">. </w:t>
      </w:r>
      <w:r w:rsidR="006B38E0" w:rsidRPr="00F97CA0">
        <w:t>рублей</w:t>
      </w:r>
      <w:r w:rsidR="00447133" w:rsidRPr="00F97CA0">
        <w:t xml:space="preserve"> - </w:t>
      </w:r>
      <w:r w:rsidR="00D33575" w:rsidRPr="00F97CA0">
        <w:t>в бюджеты сельских поселений, 3,</w:t>
      </w:r>
      <w:r w:rsidR="00ED7835" w:rsidRPr="00F97CA0">
        <w:t>4</w:t>
      </w:r>
      <w:r w:rsidR="00D33575" w:rsidRPr="00F97CA0">
        <w:t xml:space="preserve"> млрд</w:t>
      </w:r>
      <w:r w:rsidR="00384420" w:rsidRPr="00F97CA0">
        <w:t xml:space="preserve">. </w:t>
      </w:r>
      <w:r w:rsidR="006B38E0" w:rsidRPr="00F97CA0">
        <w:t>рублей</w:t>
      </w:r>
      <w:r w:rsidR="00D33575" w:rsidRPr="00F97CA0">
        <w:t xml:space="preserve"> </w:t>
      </w:r>
      <w:r w:rsidR="0044433D">
        <w:t xml:space="preserve">- </w:t>
      </w:r>
      <w:r w:rsidR="00D33575" w:rsidRPr="00F97CA0">
        <w:t xml:space="preserve">в бюджеты городских округов с внутригородским делением, </w:t>
      </w:r>
      <w:r w:rsidR="00ED7835" w:rsidRPr="00F97CA0">
        <w:t>1,0</w:t>
      </w:r>
      <w:r w:rsidR="00D33575" w:rsidRPr="00F97CA0">
        <w:t xml:space="preserve"> млрд</w:t>
      </w:r>
      <w:r w:rsidR="00384420" w:rsidRPr="00F97CA0">
        <w:t xml:space="preserve">. </w:t>
      </w:r>
      <w:r w:rsidR="006B38E0" w:rsidRPr="00F97CA0">
        <w:t>рублей</w:t>
      </w:r>
      <w:r w:rsidR="00D33575" w:rsidRPr="00F97CA0">
        <w:t xml:space="preserve"> </w:t>
      </w:r>
      <w:r w:rsidR="0044433D">
        <w:t xml:space="preserve">- </w:t>
      </w:r>
      <w:r w:rsidR="00D33575" w:rsidRPr="00F97CA0">
        <w:t xml:space="preserve">в бюджеты внутригородских муниципальных образований </w:t>
      </w:r>
      <w:r w:rsidR="00D33575" w:rsidRPr="00F97CA0">
        <w:lastRenderedPageBreak/>
        <w:t>городов федерального значения и 18,6 млрд</w:t>
      </w:r>
      <w:r w:rsidR="00384420" w:rsidRPr="00F97CA0">
        <w:t xml:space="preserve">. </w:t>
      </w:r>
      <w:r w:rsidR="006B38E0" w:rsidRPr="00F97CA0">
        <w:t>рублей</w:t>
      </w:r>
      <w:r w:rsidR="00D33575" w:rsidRPr="00F97CA0">
        <w:t xml:space="preserve"> </w:t>
      </w:r>
      <w:r w:rsidR="0044433D">
        <w:t xml:space="preserve">- </w:t>
      </w:r>
      <w:r w:rsidR="00D33575" w:rsidRPr="00F97CA0">
        <w:t>в бюджеты муниципальных округов</w:t>
      </w:r>
      <w:r w:rsidR="00384420" w:rsidRPr="00F97CA0">
        <w:t xml:space="preserve">. </w:t>
      </w:r>
    </w:p>
    <w:p w14:paraId="3C9E8D4D" w14:textId="77777777" w:rsidR="004E7ED6" w:rsidRPr="00F97CA0" w:rsidRDefault="00870D0E" w:rsidP="00BD3EE7">
      <w:pPr>
        <w:pStyle w:val="a5"/>
        <w:spacing w:line="264" w:lineRule="auto"/>
      </w:pPr>
      <w:r w:rsidRPr="00F97CA0">
        <w:t>Максимальное увеличение объема дотаций местным бюджетам в 20</w:t>
      </w:r>
      <w:r w:rsidR="00440844" w:rsidRPr="00F97CA0">
        <w:t>20</w:t>
      </w:r>
      <w:r w:rsidRPr="00F97CA0">
        <w:t> году по сравнению с 201</w:t>
      </w:r>
      <w:r w:rsidR="00440844" w:rsidRPr="00F97CA0">
        <w:t>9</w:t>
      </w:r>
      <w:r w:rsidRPr="00F97CA0">
        <w:t xml:space="preserve"> годом наблюдалось в </w:t>
      </w:r>
      <w:r w:rsidR="00440844" w:rsidRPr="00F97CA0">
        <w:t>Свердловской области на 23,9</w:t>
      </w:r>
      <w:r w:rsidR="00D33575" w:rsidRPr="00F97CA0">
        <w:t xml:space="preserve"> млрд</w:t>
      </w:r>
      <w:r w:rsidR="00384420" w:rsidRPr="00F97CA0">
        <w:t xml:space="preserve">. </w:t>
      </w:r>
      <w:r w:rsidR="006B38E0" w:rsidRPr="00F97CA0">
        <w:t>рублей</w:t>
      </w:r>
      <w:r w:rsidR="00440844" w:rsidRPr="00F97CA0">
        <w:t xml:space="preserve"> (более чем в 4 раза), </w:t>
      </w:r>
      <w:r w:rsidR="00D33575" w:rsidRPr="00F97CA0">
        <w:t xml:space="preserve">в </w:t>
      </w:r>
      <w:r w:rsidR="00440844" w:rsidRPr="00F97CA0">
        <w:t>Тюмен</w:t>
      </w:r>
      <w:r w:rsidR="00D33575" w:rsidRPr="00F97CA0">
        <w:t xml:space="preserve">ской </w:t>
      </w:r>
      <w:r w:rsidR="00440844" w:rsidRPr="00F97CA0">
        <w:t>обл</w:t>
      </w:r>
      <w:r w:rsidR="00D33575" w:rsidRPr="00F97CA0">
        <w:t>асти</w:t>
      </w:r>
      <w:r w:rsidR="00440844" w:rsidRPr="00F97CA0">
        <w:t xml:space="preserve"> на 13</w:t>
      </w:r>
      <w:r w:rsidR="00D33575" w:rsidRPr="00F97CA0">
        <w:t>,0</w:t>
      </w:r>
      <w:r w:rsidR="00440844" w:rsidRPr="00F97CA0">
        <w:t xml:space="preserve"> млрд</w:t>
      </w:r>
      <w:r w:rsidR="00384420" w:rsidRPr="00F97CA0">
        <w:t xml:space="preserve">. </w:t>
      </w:r>
      <w:r w:rsidR="006B38E0" w:rsidRPr="00F97CA0">
        <w:t>рублей</w:t>
      </w:r>
      <w:r w:rsidR="004402A1" w:rsidRPr="00F97CA0">
        <w:t xml:space="preserve"> (</w:t>
      </w:r>
      <w:r w:rsidR="00440844" w:rsidRPr="00F97CA0">
        <w:t xml:space="preserve">более чем в 4 раза), </w:t>
      </w:r>
      <w:r w:rsidR="00D33575" w:rsidRPr="00F97CA0">
        <w:t xml:space="preserve">в </w:t>
      </w:r>
      <w:r w:rsidR="00440844" w:rsidRPr="00F97CA0">
        <w:t>Красноярск</w:t>
      </w:r>
      <w:r w:rsidR="00D33575" w:rsidRPr="00F97CA0">
        <w:t>ом крае</w:t>
      </w:r>
      <w:r w:rsidR="004402A1" w:rsidRPr="00F97CA0">
        <w:t xml:space="preserve"> </w:t>
      </w:r>
      <w:r w:rsidR="00440844" w:rsidRPr="00F97CA0">
        <w:t>на 9,8</w:t>
      </w:r>
      <w:r w:rsidR="00D33575" w:rsidRPr="00F97CA0">
        <w:t xml:space="preserve"> млрд</w:t>
      </w:r>
      <w:r w:rsidR="00384420" w:rsidRPr="00F97CA0">
        <w:t xml:space="preserve">. </w:t>
      </w:r>
      <w:r w:rsidR="006B38E0" w:rsidRPr="00F97CA0">
        <w:t>рублей</w:t>
      </w:r>
      <w:r w:rsidR="0040028D" w:rsidRPr="00F97CA0">
        <w:t xml:space="preserve"> </w:t>
      </w:r>
      <w:r w:rsidR="00440844" w:rsidRPr="00F97CA0">
        <w:t>(на 49</w:t>
      </w:r>
      <w:r w:rsidR="00D33575" w:rsidRPr="00F97CA0">
        <w:t>,0</w:t>
      </w:r>
      <w:r w:rsidR="00440844" w:rsidRPr="00F97CA0">
        <w:t>%</w:t>
      </w:r>
      <w:r w:rsidR="004402A1" w:rsidRPr="00F97CA0">
        <w:t>), в</w:t>
      </w:r>
      <w:r w:rsidR="00AF35F0" w:rsidRPr="00F97CA0">
        <w:t xml:space="preserve"> </w:t>
      </w:r>
      <w:r w:rsidR="00440844" w:rsidRPr="00F97CA0">
        <w:t>Ставропольск</w:t>
      </w:r>
      <w:r w:rsidR="00D33575" w:rsidRPr="00F97CA0">
        <w:t>ом</w:t>
      </w:r>
      <w:r w:rsidR="00440844" w:rsidRPr="00F97CA0">
        <w:t xml:space="preserve"> кр</w:t>
      </w:r>
      <w:r w:rsidR="00D33575" w:rsidRPr="00F97CA0">
        <w:t>ае</w:t>
      </w:r>
      <w:r w:rsidR="00440844" w:rsidRPr="00F97CA0">
        <w:t xml:space="preserve"> на 7,6 </w:t>
      </w:r>
      <w:r w:rsidR="00D33575" w:rsidRPr="00F97CA0">
        <w:t>млрд</w:t>
      </w:r>
      <w:r w:rsidR="00384420" w:rsidRPr="00F97CA0">
        <w:t xml:space="preserve">. </w:t>
      </w:r>
      <w:r w:rsidR="006B38E0" w:rsidRPr="00F97CA0">
        <w:t>рублей</w:t>
      </w:r>
      <w:r w:rsidR="00D33575" w:rsidRPr="00F97CA0">
        <w:t xml:space="preserve"> </w:t>
      </w:r>
      <w:r w:rsidR="00440844" w:rsidRPr="00F97CA0">
        <w:t>(боле</w:t>
      </w:r>
      <w:r w:rsidR="00D33575" w:rsidRPr="00F97CA0">
        <w:t>е</w:t>
      </w:r>
      <w:r w:rsidR="00440844" w:rsidRPr="00F97CA0">
        <w:t xml:space="preserve"> чем в 2 раза), </w:t>
      </w:r>
      <w:r w:rsidR="00D33575" w:rsidRPr="00F97CA0">
        <w:t xml:space="preserve">в </w:t>
      </w:r>
      <w:r w:rsidR="00440844" w:rsidRPr="00F97CA0">
        <w:t>Челяб</w:t>
      </w:r>
      <w:r w:rsidR="00D33575" w:rsidRPr="00F97CA0">
        <w:t xml:space="preserve">инской области на </w:t>
      </w:r>
      <w:r w:rsidR="00440844" w:rsidRPr="00F97CA0">
        <w:t xml:space="preserve">6,3 </w:t>
      </w:r>
      <w:r w:rsidR="00D33575" w:rsidRPr="00F97CA0">
        <w:t>млрд</w:t>
      </w:r>
      <w:r w:rsidR="00384420" w:rsidRPr="00F97CA0">
        <w:t xml:space="preserve">. </w:t>
      </w:r>
      <w:r w:rsidR="006B38E0" w:rsidRPr="00F97CA0">
        <w:t>рублей</w:t>
      </w:r>
      <w:r w:rsidR="00D33575" w:rsidRPr="00F97CA0">
        <w:t xml:space="preserve"> </w:t>
      </w:r>
      <w:r w:rsidR="00440844" w:rsidRPr="00F97CA0">
        <w:t xml:space="preserve">(50,7%), </w:t>
      </w:r>
      <w:r w:rsidR="00D33575" w:rsidRPr="00F97CA0">
        <w:t xml:space="preserve">в </w:t>
      </w:r>
      <w:r w:rsidR="00440844" w:rsidRPr="00F97CA0">
        <w:t>Хабар</w:t>
      </w:r>
      <w:r w:rsidR="00D33575" w:rsidRPr="00F97CA0">
        <w:t>овском</w:t>
      </w:r>
      <w:r w:rsidR="00440844" w:rsidRPr="00F97CA0">
        <w:t xml:space="preserve"> кра</w:t>
      </w:r>
      <w:r w:rsidR="00D33575" w:rsidRPr="00F97CA0">
        <w:t>н на</w:t>
      </w:r>
      <w:r w:rsidR="00440844" w:rsidRPr="00F97CA0">
        <w:t xml:space="preserve"> 5,6</w:t>
      </w:r>
      <w:r w:rsidR="00D33575" w:rsidRPr="00F97CA0">
        <w:t xml:space="preserve"> млрд</w:t>
      </w:r>
      <w:r w:rsidR="00384420" w:rsidRPr="00F97CA0">
        <w:t xml:space="preserve">. </w:t>
      </w:r>
      <w:r w:rsidR="006B38E0" w:rsidRPr="00F97CA0">
        <w:t>рублей</w:t>
      </w:r>
      <w:r w:rsidR="00440844" w:rsidRPr="00F97CA0">
        <w:t xml:space="preserve"> (более чем в 7 раз)</w:t>
      </w:r>
      <w:r w:rsidR="00384420" w:rsidRPr="00F97CA0">
        <w:t xml:space="preserve">. </w:t>
      </w:r>
    </w:p>
    <w:p w14:paraId="299FA821" w14:textId="77777777" w:rsidR="00086F6B" w:rsidRPr="00F97CA0" w:rsidRDefault="00870D0E" w:rsidP="00BD3EE7">
      <w:pPr>
        <w:pStyle w:val="a5"/>
        <w:spacing w:line="264" w:lineRule="auto"/>
      </w:pPr>
      <w:r w:rsidRPr="00F97CA0">
        <w:t xml:space="preserve">Наиболее значительное снижение объема дотаций местным бюджетам отмечается в </w:t>
      </w:r>
      <w:r w:rsidR="00440844" w:rsidRPr="00F97CA0">
        <w:t>Сахалинс</w:t>
      </w:r>
      <w:r w:rsidR="00D33575" w:rsidRPr="00F97CA0">
        <w:t>кой</w:t>
      </w:r>
      <w:r w:rsidR="00440844" w:rsidRPr="00F97CA0">
        <w:t xml:space="preserve"> обл</w:t>
      </w:r>
      <w:r w:rsidR="00D33575" w:rsidRPr="00F97CA0">
        <w:t>асти</w:t>
      </w:r>
      <w:r w:rsidR="00447133" w:rsidRPr="00F97CA0">
        <w:t xml:space="preserve"> - </w:t>
      </w:r>
      <w:r w:rsidR="00440844" w:rsidRPr="00F97CA0">
        <w:t xml:space="preserve">на 2,7 </w:t>
      </w:r>
      <w:r w:rsidR="00D33575" w:rsidRPr="00F97CA0">
        <w:t>млрд</w:t>
      </w:r>
      <w:r w:rsidR="00384420" w:rsidRPr="00F97CA0">
        <w:t xml:space="preserve">. </w:t>
      </w:r>
      <w:r w:rsidR="006B38E0" w:rsidRPr="00F97CA0">
        <w:t>рублей</w:t>
      </w:r>
      <w:r w:rsidR="00D33575" w:rsidRPr="00F97CA0">
        <w:t xml:space="preserve"> </w:t>
      </w:r>
      <w:r w:rsidR="00440844" w:rsidRPr="00F97CA0">
        <w:t xml:space="preserve">(22%), </w:t>
      </w:r>
      <w:r w:rsidR="00D33575" w:rsidRPr="00F97CA0">
        <w:t>в О</w:t>
      </w:r>
      <w:r w:rsidR="00440844" w:rsidRPr="00F97CA0">
        <w:t>ренбург</w:t>
      </w:r>
      <w:r w:rsidR="00D33575" w:rsidRPr="00F97CA0">
        <w:t>ской области на</w:t>
      </w:r>
      <w:r w:rsidR="00447133" w:rsidRPr="00F97CA0">
        <w:t xml:space="preserve"> - </w:t>
      </w:r>
      <w:r w:rsidR="00440844" w:rsidRPr="00F97CA0">
        <w:t>2,3 млрд</w:t>
      </w:r>
      <w:r w:rsidR="00384420" w:rsidRPr="00F97CA0">
        <w:t xml:space="preserve">. </w:t>
      </w:r>
      <w:r w:rsidR="006B38E0" w:rsidRPr="00F97CA0">
        <w:t>рублей</w:t>
      </w:r>
      <w:r w:rsidR="00440844" w:rsidRPr="00F97CA0">
        <w:t xml:space="preserve"> (19,2%),</w:t>
      </w:r>
      <w:r w:rsidR="00D33575" w:rsidRPr="00F97CA0">
        <w:t xml:space="preserve"> в </w:t>
      </w:r>
      <w:r w:rsidR="00440844" w:rsidRPr="00F97CA0">
        <w:t>Курск</w:t>
      </w:r>
      <w:r w:rsidR="00D33575" w:rsidRPr="00F97CA0">
        <w:t xml:space="preserve">ой </w:t>
      </w:r>
      <w:r w:rsidR="00440844" w:rsidRPr="00F97CA0">
        <w:t>обл</w:t>
      </w:r>
      <w:r w:rsidR="00D33575" w:rsidRPr="00F97CA0">
        <w:t>асти</w:t>
      </w:r>
      <w:r w:rsidR="00447133" w:rsidRPr="00F97CA0">
        <w:t xml:space="preserve"> - </w:t>
      </w:r>
      <w:r w:rsidR="00440844" w:rsidRPr="00F97CA0">
        <w:t>15 млрд</w:t>
      </w:r>
      <w:r w:rsidR="00384420" w:rsidRPr="00F97CA0">
        <w:t xml:space="preserve">. </w:t>
      </w:r>
      <w:r w:rsidR="006B38E0" w:rsidRPr="00F97CA0">
        <w:t>рублей</w:t>
      </w:r>
      <w:r w:rsidR="00440844" w:rsidRPr="00F97CA0">
        <w:t xml:space="preserve"> (53,1%), </w:t>
      </w:r>
      <w:r w:rsidR="00D33575" w:rsidRPr="00F97CA0">
        <w:t xml:space="preserve">в </w:t>
      </w:r>
      <w:r w:rsidR="00440844" w:rsidRPr="00F97CA0">
        <w:t>Курган</w:t>
      </w:r>
      <w:r w:rsidR="00D33575" w:rsidRPr="00F97CA0">
        <w:t>ской области на</w:t>
      </w:r>
      <w:r w:rsidR="00440844" w:rsidRPr="00F97CA0">
        <w:t xml:space="preserve"> 1,4 млрд</w:t>
      </w:r>
      <w:r w:rsidR="00384420" w:rsidRPr="00F97CA0">
        <w:t xml:space="preserve">. </w:t>
      </w:r>
      <w:r w:rsidR="006B38E0" w:rsidRPr="00F97CA0">
        <w:t>рублей</w:t>
      </w:r>
      <w:r w:rsidR="00440844" w:rsidRPr="00F97CA0">
        <w:t xml:space="preserve"> (на 15,5%)</w:t>
      </w:r>
      <w:r w:rsidR="00384420" w:rsidRPr="00F97CA0">
        <w:t xml:space="preserve">. </w:t>
      </w:r>
    </w:p>
    <w:p w14:paraId="6D01B5B4" w14:textId="77777777" w:rsidR="00870D0E" w:rsidRPr="00F97CA0" w:rsidRDefault="00870D0E" w:rsidP="00BD3EE7">
      <w:pPr>
        <w:pStyle w:val="a5"/>
        <w:spacing w:line="264" w:lineRule="auto"/>
      </w:pPr>
      <w:r w:rsidRPr="00F97CA0">
        <w:t>Структура дотаций, поступивших в местные бюджеты в 20</w:t>
      </w:r>
      <w:r w:rsidR="00AC46E6" w:rsidRPr="00F97CA0">
        <w:t>20</w:t>
      </w:r>
      <w:r w:rsidRPr="00F97CA0">
        <w:t xml:space="preserve"> году, приведена на диаграмме</w:t>
      </w:r>
      <w:r w:rsidR="0003634E" w:rsidRPr="00F97CA0">
        <w:t xml:space="preserve"> 6</w:t>
      </w:r>
      <w:r w:rsidRPr="00F97CA0">
        <w:t>:</w:t>
      </w:r>
    </w:p>
    <w:p w14:paraId="75A4B1AC" w14:textId="77777777" w:rsidR="0003634E" w:rsidRPr="00F97CA0" w:rsidRDefault="0003634E" w:rsidP="00BD3EE7">
      <w:pPr>
        <w:pStyle w:val="a5"/>
        <w:spacing w:line="264" w:lineRule="auto"/>
      </w:pPr>
    </w:p>
    <w:p w14:paraId="4A411A48" w14:textId="77777777" w:rsidR="0003634E" w:rsidRPr="00F97CA0" w:rsidRDefault="0003634E" w:rsidP="00BD3EE7">
      <w:pPr>
        <w:pStyle w:val="a5"/>
        <w:spacing w:line="264" w:lineRule="auto"/>
      </w:pPr>
      <w:r w:rsidRPr="00F97CA0">
        <w:t>Диаграмма 6</w:t>
      </w:r>
      <w:r w:rsidR="00384420" w:rsidRPr="00F97CA0">
        <w:t xml:space="preserve">. </w:t>
      </w:r>
      <w:r w:rsidRPr="00F97CA0">
        <w:t>Структура дотаций, поступивших в местные бюджеты из бюджета субъекта Российской Федерации</w:t>
      </w:r>
    </w:p>
    <w:p w14:paraId="3E9A0D4E" w14:textId="77777777" w:rsidR="00870D0E" w:rsidRPr="00F97CA0" w:rsidRDefault="0016232F" w:rsidP="00BD3EE7">
      <w:pPr>
        <w:pStyle w:val="a5"/>
        <w:spacing w:line="264" w:lineRule="auto"/>
        <w:ind w:firstLine="0"/>
        <w:rPr>
          <w:highlight w:val="lightGray"/>
        </w:rPr>
      </w:pPr>
      <w:r w:rsidRPr="00F97CA0">
        <w:rPr>
          <w:noProof/>
          <w:highlight w:val="lightGray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F89F1E7" wp14:editId="2A11FB8B">
                <wp:simplePos x="0" y="0"/>
                <wp:positionH relativeFrom="column">
                  <wp:posOffset>1343025</wp:posOffset>
                </wp:positionH>
                <wp:positionV relativeFrom="paragraph">
                  <wp:posOffset>1302385</wp:posOffset>
                </wp:positionV>
                <wp:extent cx="1069975" cy="643890"/>
                <wp:effectExtent l="0" t="0" r="0" b="0"/>
                <wp:wrapNone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975" cy="643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FAD941" w14:textId="77777777" w:rsidR="00213B87" w:rsidRPr="00904CF2" w:rsidRDefault="00213B87" w:rsidP="00870D0E">
                            <w:pPr>
                              <w:jc w:val="center"/>
                              <w:rPr>
                                <w:b/>
                                <w:color w:val="808080" w:themeColor="background1" w:themeShade="80"/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808080" w:themeColor="background1" w:themeShade="80"/>
                                <w:sz w:val="24"/>
                                <w:szCs w:val="22"/>
                              </w:rPr>
                              <w:t>544,7</w:t>
                            </w:r>
                          </w:p>
                          <w:p w14:paraId="0D6D639D" w14:textId="77777777" w:rsidR="00213B87" w:rsidRPr="00904CF2" w:rsidRDefault="00213B87" w:rsidP="00870D0E">
                            <w:pPr>
                              <w:jc w:val="center"/>
                              <w:rPr>
                                <w:b/>
                                <w:color w:val="808080" w:themeColor="background1" w:themeShade="80"/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808080" w:themeColor="background1" w:themeShade="80"/>
                                <w:sz w:val="24"/>
                                <w:szCs w:val="22"/>
                              </w:rPr>
                              <w:t xml:space="preserve">млрд. рублей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88B82" id="_x0000_s1029" type="#_x0000_t202" style="position:absolute;left:0;text-align:left;margin-left:105.75pt;margin-top:102.55pt;width:84.25pt;height:50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" filled="f" stroked="f">
                <v:textbox>
                  <w:txbxContent>
                    <w:p w:rsidR="00213B87" w:rsidRPr="00904CF2" w:rsidRDefault="00213B87" w:rsidP="00870D0E">
                      <w:pPr>
                        <w:jc w:val="center"/>
                        <w:rPr>
                          <w:b/>
                          <w:color w:val="808080" w:themeColor="background1" w:themeShade="80"/>
                          <w:sz w:val="24"/>
                          <w:szCs w:val="22"/>
                        </w:rPr>
                      </w:pPr>
                      <w:r>
                        <w:rPr>
                          <w:b/>
                          <w:color w:val="808080" w:themeColor="background1" w:themeShade="80"/>
                          <w:sz w:val="24"/>
                          <w:szCs w:val="22"/>
                        </w:rPr>
                        <w:t>544,7</w:t>
                      </w:r>
                    </w:p>
                    <w:p w:rsidR="00213B87" w:rsidRPr="00904CF2" w:rsidRDefault="00213B87" w:rsidP="00870D0E">
                      <w:pPr>
                        <w:jc w:val="center"/>
                        <w:rPr>
                          <w:b/>
                          <w:color w:val="808080" w:themeColor="background1" w:themeShade="80"/>
                          <w:sz w:val="24"/>
                          <w:szCs w:val="22"/>
                        </w:rPr>
                      </w:pPr>
                      <w:r>
                        <w:rPr>
                          <w:b/>
                          <w:color w:val="808080" w:themeColor="background1" w:themeShade="80"/>
                          <w:sz w:val="24"/>
                          <w:szCs w:val="22"/>
                        </w:rPr>
                        <w:t xml:space="preserve">млрд. рублей </w:t>
                      </w:r>
                    </w:p>
                  </w:txbxContent>
                </v:textbox>
              </v:shape>
            </w:pict>
          </mc:Fallback>
        </mc:AlternateContent>
      </w:r>
      <w:r w:rsidR="00870D0E" w:rsidRPr="00F97CA0">
        <w:rPr>
          <w:noProof/>
          <w:highlight w:val="lightGray"/>
        </w:rPr>
        <w:drawing>
          <wp:inline distT="0" distB="0" distL="0" distR="0" wp14:anchorId="0EEBC80F" wp14:editId="0666A2A5">
            <wp:extent cx="6038850" cy="2600325"/>
            <wp:effectExtent l="0" t="0" r="0" b="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36FD3850" w14:textId="77777777" w:rsidR="0034351E" w:rsidRPr="00F97CA0" w:rsidRDefault="0034351E" w:rsidP="00BD3EE7">
      <w:pPr>
        <w:spacing w:line="264" w:lineRule="auto"/>
        <w:ind w:firstLine="709"/>
        <w:jc w:val="both"/>
        <w:rPr>
          <w:highlight w:val="lightGray"/>
        </w:rPr>
      </w:pPr>
    </w:p>
    <w:p w14:paraId="2B6619C6" w14:textId="77777777" w:rsidR="001C03A5" w:rsidRPr="00F97CA0" w:rsidRDefault="001C03A5" w:rsidP="001C03A5">
      <w:pPr>
        <w:spacing w:line="264" w:lineRule="auto"/>
        <w:ind w:firstLine="720"/>
        <w:jc w:val="both"/>
      </w:pPr>
      <w:r w:rsidRPr="00F97CA0">
        <w:t xml:space="preserve">Из общего количества муниципальных образований, формировавших и исполнявших бюджеты в 2020 году, только в 15,3% муниципальных образований доля дотаций, в том числе замененной дополнительными нормативами отчислений в общем объеме собственных доходов местных бюджетов, составляла </w:t>
      </w:r>
      <w:r w:rsidR="00AC301C" w:rsidRPr="00F97CA0">
        <w:t>до 4,9</w:t>
      </w:r>
      <w:r w:rsidRPr="00F97CA0">
        <w:t>%, в 64,1% местных бюджетов – более 20%,</w:t>
      </w:r>
      <w:r w:rsidR="007B791F">
        <w:t xml:space="preserve"> в том числе в 28,7% – свыше 50%</w:t>
      </w:r>
      <w:r w:rsidR="00384420" w:rsidRPr="00F97CA0">
        <w:t xml:space="preserve">. </w:t>
      </w:r>
    </w:p>
    <w:p w14:paraId="06F78A10" w14:textId="77777777" w:rsidR="001C03A5" w:rsidRPr="00F97CA0" w:rsidRDefault="001C03A5" w:rsidP="001C03A5">
      <w:pPr>
        <w:keepNext/>
        <w:spacing w:line="264" w:lineRule="auto"/>
        <w:ind w:firstLine="720"/>
        <w:jc w:val="both"/>
      </w:pPr>
      <w:r w:rsidRPr="00F97CA0">
        <w:lastRenderedPageBreak/>
        <w:t xml:space="preserve">Распределение количества муниципальных образований по видам муниципальных образований в зависимости от </w:t>
      </w:r>
      <w:r w:rsidR="002415A8">
        <w:t>доли дотаций</w:t>
      </w:r>
      <w:r w:rsidRPr="00F97CA0">
        <w:t xml:space="preserve"> в 2020 году представлено в таблице 1</w:t>
      </w:r>
      <w:r w:rsidR="005F4B7B">
        <w:t>7</w:t>
      </w:r>
      <w:r w:rsidR="002415A8">
        <w:t>.</w:t>
      </w:r>
    </w:p>
    <w:p w14:paraId="61784614" w14:textId="77777777" w:rsidR="001C03A5" w:rsidRPr="00F97CA0" w:rsidRDefault="001C03A5" w:rsidP="001C03A5">
      <w:pPr>
        <w:spacing w:after="120" w:line="264" w:lineRule="auto"/>
        <w:ind w:firstLine="720"/>
        <w:jc w:val="right"/>
      </w:pPr>
      <w:r w:rsidRPr="00F97CA0">
        <w:t>Таблица 1</w:t>
      </w:r>
      <w:r w:rsidR="005F4B7B">
        <w:t>7</w:t>
      </w:r>
    </w:p>
    <w:tbl>
      <w:tblPr>
        <w:tblStyle w:val="af4"/>
        <w:tblW w:w="5800" w:type="pct"/>
        <w:tblInd w:w="-714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119"/>
        <w:gridCol w:w="851"/>
        <w:gridCol w:w="708"/>
        <w:gridCol w:w="709"/>
        <w:gridCol w:w="709"/>
        <w:gridCol w:w="709"/>
        <w:gridCol w:w="850"/>
        <w:gridCol w:w="709"/>
        <w:gridCol w:w="1134"/>
        <w:gridCol w:w="849"/>
      </w:tblGrid>
      <w:tr w:rsidR="00263303" w:rsidRPr="00F97CA0" w14:paraId="5CC3513E" w14:textId="77777777" w:rsidTr="001A6183">
        <w:tc>
          <w:tcPr>
            <w:tcW w:w="3119" w:type="dxa"/>
            <w:vMerge w:val="restart"/>
            <w:vAlign w:val="center"/>
          </w:tcPr>
          <w:p w14:paraId="5E2544EE" w14:textId="77777777" w:rsidR="00263303" w:rsidRPr="00F97CA0" w:rsidRDefault="00263303" w:rsidP="00263303">
            <w:pPr>
              <w:spacing w:line="264" w:lineRule="auto"/>
              <w:jc w:val="center"/>
              <w:rPr>
                <w:sz w:val="22"/>
                <w:szCs w:val="22"/>
              </w:rPr>
            </w:pPr>
            <w:r w:rsidRPr="00A31F6A">
              <w:rPr>
                <w:sz w:val="22"/>
                <w:szCs w:val="22"/>
              </w:rPr>
              <w:t>Доля дотаций</w:t>
            </w:r>
            <w:r>
              <w:rPr>
                <w:sz w:val="22"/>
                <w:szCs w:val="22"/>
              </w:rPr>
              <w:t>*</w:t>
            </w:r>
          </w:p>
        </w:tc>
        <w:tc>
          <w:tcPr>
            <w:tcW w:w="7228" w:type="dxa"/>
            <w:gridSpan w:val="9"/>
            <w:vAlign w:val="center"/>
          </w:tcPr>
          <w:p w14:paraId="56D24C3B" w14:textId="77777777" w:rsidR="00263303" w:rsidRPr="00F97CA0" w:rsidRDefault="00263303" w:rsidP="00263303">
            <w:pPr>
              <w:spacing w:line="264" w:lineRule="auto"/>
              <w:jc w:val="center"/>
              <w:rPr>
                <w:bCs/>
                <w:sz w:val="26"/>
                <w:szCs w:val="26"/>
              </w:rPr>
            </w:pPr>
            <w:r w:rsidRPr="00F97CA0">
              <w:rPr>
                <w:bCs/>
                <w:sz w:val="26"/>
                <w:szCs w:val="26"/>
              </w:rPr>
              <w:t>Доля соответствующих муниципальных образований</w:t>
            </w:r>
            <w:r>
              <w:rPr>
                <w:bCs/>
                <w:sz w:val="26"/>
                <w:szCs w:val="26"/>
              </w:rPr>
              <w:t xml:space="preserve"> </w:t>
            </w:r>
            <w:r w:rsidRPr="00F97CA0">
              <w:rPr>
                <w:bCs/>
                <w:sz w:val="26"/>
                <w:szCs w:val="26"/>
              </w:rPr>
              <w:t>в их общем количестве, %*</w:t>
            </w:r>
            <w:r>
              <w:rPr>
                <w:bCs/>
                <w:sz w:val="26"/>
                <w:szCs w:val="26"/>
              </w:rPr>
              <w:t>*</w:t>
            </w:r>
          </w:p>
        </w:tc>
      </w:tr>
      <w:tr w:rsidR="00263303" w:rsidRPr="00F97CA0" w14:paraId="36CD33C2" w14:textId="77777777" w:rsidTr="001A6183">
        <w:tc>
          <w:tcPr>
            <w:tcW w:w="3119" w:type="dxa"/>
            <w:vMerge/>
            <w:tcBorders>
              <w:bottom w:val="double" w:sz="4" w:space="0" w:color="auto"/>
            </w:tcBorders>
            <w:vAlign w:val="bottom"/>
          </w:tcPr>
          <w:p w14:paraId="4C10A13F" w14:textId="77777777" w:rsidR="00263303" w:rsidRPr="00F97CA0" w:rsidRDefault="00263303" w:rsidP="004F2F4B">
            <w:pPr>
              <w:spacing w:line="264" w:lineRule="auto"/>
              <w:rPr>
                <w:sz w:val="26"/>
                <w:szCs w:val="26"/>
              </w:rPr>
            </w:pPr>
          </w:p>
        </w:tc>
        <w:tc>
          <w:tcPr>
            <w:tcW w:w="851" w:type="dxa"/>
            <w:tcBorders>
              <w:bottom w:val="double" w:sz="4" w:space="0" w:color="auto"/>
            </w:tcBorders>
            <w:vAlign w:val="bottom"/>
          </w:tcPr>
          <w:p w14:paraId="3506D30A" w14:textId="77777777" w:rsidR="00263303" w:rsidRPr="00F97CA0" w:rsidRDefault="00263303" w:rsidP="00E50560">
            <w:pPr>
              <w:spacing w:line="264" w:lineRule="auto"/>
              <w:jc w:val="center"/>
              <w:rPr>
                <w:sz w:val="24"/>
              </w:rPr>
            </w:pPr>
            <w:r w:rsidRPr="00F97CA0">
              <w:rPr>
                <w:sz w:val="24"/>
              </w:rPr>
              <w:t>Всего</w:t>
            </w:r>
          </w:p>
        </w:tc>
        <w:tc>
          <w:tcPr>
            <w:tcW w:w="708" w:type="dxa"/>
            <w:tcBorders>
              <w:bottom w:val="double" w:sz="4" w:space="0" w:color="auto"/>
            </w:tcBorders>
            <w:vAlign w:val="bottom"/>
          </w:tcPr>
          <w:p w14:paraId="61DB08B6" w14:textId="77777777" w:rsidR="00263303" w:rsidRPr="00F97CA0" w:rsidRDefault="00263303" w:rsidP="00E50560">
            <w:pPr>
              <w:spacing w:line="264" w:lineRule="auto"/>
              <w:jc w:val="center"/>
              <w:rPr>
                <w:snapToGrid w:val="0"/>
                <w:sz w:val="24"/>
                <w:szCs w:val="24"/>
              </w:rPr>
            </w:pPr>
            <w:r w:rsidRPr="00F97CA0">
              <w:rPr>
                <w:snapToGrid w:val="0"/>
                <w:sz w:val="24"/>
                <w:szCs w:val="24"/>
              </w:rPr>
              <w:t>ГО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vAlign w:val="bottom"/>
          </w:tcPr>
          <w:p w14:paraId="2AEA2568" w14:textId="77777777" w:rsidR="00263303" w:rsidRPr="00F97CA0" w:rsidRDefault="00263303" w:rsidP="00E50560">
            <w:pPr>
              <w:spacing w:line="264" w:lineRule="auto"/>
              <w:jc w:val="center"/>
              <w:rPr>
                <w:snapToGrid w:val="0"/>
                <w:sz w:val="24"/>
                <w:szCs w:val="24"/>
              </w:rPr>
            </w:pPr>
            <w:r w:rsidRPr="00F97CA0">
              <w:rPr>
                <w:snapToGrid w:val="0"/>
                <w:sz w:val="24"/>
                <w:szCs w:val="24"/>
              </w:rPr>
              <w:t>МР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vAlign w:val="bottom"/>
          </w:tcPr>
          <w:p w14:paraId="73A9C0D9" w14:textId="77777777" w:rsidR="00263303" w:rsidRPr="00F97CA0" w:rsidRDefault="00263303" w:rsidP="00E50560">
            <w:pPr>
              <w:spacing w:line="264" w:lineRule="auto"/>
              <w:jc w:val="center"/>
              <w:rPr>
                <w:snapToGrid w:val="0"/>
                <w:sz w:val="24"/>
                <w:szCs w:val="24"/>
              </w:rPr>
            </w:pPr>
            <w:r w:rsidRPr="00F97CA0">
              <w:rPr>
                <w:snapToGrid w:val="0"/>
                <w:sz w:val="24"/>
                <w:szCs w:val="24"/>
              </w:rPr>
              <w:t>ГП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vAlign w:val="bottom"/>
          </w:tcPr>
          <w:p w14:paraId="52583C44" w14:textId="77777777" w:rsidR="00263303" w:rsidRPr="00F97CA0" w:rsidRDefault="00263303" w:rsidP="00E50560">
            <w:pPr>
              <w:spacing w:line="264" w:lineRule="auto"/>
              <w:jc w:val="center"/>
              <w:rPr>
                <w:snapToGrid w:val="0"/>
                <w:sz w:val="24"/>
                <w:szCs w:val="24"/>
              </w:rPr>
            </w:pPr>
            <w:r w:rsidRPr="00F97CA0">
              <w:rPr>
                <w:snapToGrid w:val="0"/>
                <w:sz w:val="24"/>
                <w:szCs w:val="24"/>
              </w:rPr>
              <w:t>СП</w:t>
            </w:r>
          </w:p>
        </w:tc>
        <w:tc>
          <w:tcPr>
            <w:tcW w:w="850" w:type="dxa"/>
            <w:tcBorders>
              <w:bottom w:val="double" w:sz="4" w:space="0" w:color="auto"/>
            </w:tcBorders>
            <w:vAlign w:val="bottom"/>
          </w:tcPr>
          <w:p w14:paraId="1E0CEB3A" w14:textId="77777777" w:rsidR="00263303" w:rsidRPr="00F97CA0" w:rsidRDefault="00263303" w:rsidP="00E50560">
            <w:pPr>
              <w:spacing w:line="264" w:lineRule="auto"/>
              <w:jc w:val="center"/>
              <w:rPr>
                <w:sz w:val="24"/>
              </w:rPr>
            </w:pPr>
            <w:r w:rsidRPr="00F97CA0">
              <w:rPr>
                <w:sz w:val="24"/>
              </w:rPr>
              <w:t>ГО с ВГД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vAlign w:val="bottom"/>
          </w:tcPr>
          <w:p w14:paraId="70A8C079" w14:textId="77777777" w:rsidR="00263303" w:rsidRPr="00F97CA0" w:rsidRDefault="00263303" w:rsidP="00E50560">
            <w:pPr>
              <w:spacing w:line="264" w:lineRule="auto"/>
              <w:jc w:val="center"/>
              <w:rPr>
                <w:sz w:val="24"/>
              </w:rPr>
            </w:pPr>
            <w:r w:rsidRPr="00F97CA0">
              <w:rPr>
                <w:sz w:val="24"/>
              </w:rPr>
              <w:t>ВГР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vAlign w:val="bottom"/>
          </w:tcPr>
          <w:p w14:paraId="14ECC8D6" w14:textId="77777777" w:rsidR="00263303" w:rsidRPr="00F97CA0" w:rsidRDefault="00263303" w:rsidP="00E50560">
            <w:pPr>
              <w:spacing w:line="264" w:lineRule="auto"/>
              <w:jc w:val="center"/>
              <w:rPr>
                <w:sz w:val="24"/>
              </w:rPr>
            </w:pPr>
            <w:r w:rsidRPr="00F97CA0">
              <w:rPr>
                <w:sz w:val="24"/>
              </w:rPr>
              <w:t>ВГ МО</w:t>
            </w:r>
          </w:p>
        </w:tc>
        <w:tc>
          <w:tcPr>
            <w:tcW w:w="849" w:type="dxa"/>
            <w:tcBorders>
              <w:bottom w:val="double" w:sz="4" w:space="0" w:color="auto"/>
            </w:tcBorders>
            <w:vAlign w:val="bottom"/>
          </w:tcPr>
          <w:p w14:paraId="5AE17C5A" w14:textId="77777777" w:rsidR="00263303" w:rsidRPr="00F97CA0" w:rsidRDefault="00263303" w:rsidP="00E50560">
            <w:pPr>
              <w:spacing w:line="264" w:lineRule="auto"/>
              <w:jc w:val="center"/>
              <w:rPr>
                <w:sz w:val="24"/>
              </w:rPr>
            </w:pPr>
          </w:p>
          <w:p w14:paraId="176C74E5" w14:textId="77777777" w:rsidR="00263303" w:rsidRPr="00F97CA0" w:rsidRDefault="00263303" w:rsidP="00E50560">
            <w:pPr>
              <w:spacing w:line="264" w:lineRule="auto"/>
              <w:jc w:val="center"/>
              <w:rPr>
                <w:sz w:val="24"/>
              </w:rPr>
            </w:pPr>
            <w:r w:rsidRPr="00F97CA0">
              <w:rPr>
                <w:sz w:val="24"/>
              </w:rPr>
              <w:t>МО</w:t>
            </w:r>
          </w:p>
        </w:tc>
      </w:tr>
      <w:tr w:rsidR="00F97CA0" w:rsidRPr="00F97CA0" w14:paraId="03F69DD3" w14:textId="77777777" w:rsidTr="001A6183">
        <w:trPr>
          <w:trHeight w:val="454"/>
        </w:trPr>
        <w:tc>
          <w:tcPr>
            <w:tcW w:w="3119" w:type="dxa"/>
            <w:tcBorders>
              <w:top w:val="double" w:sz="4" w:space="0" w:color="auto"/>
            </w:tcBorders>
            <w:vAlign w:val="bottom"/>
          </w:tcPr>
          <w:p w14:paraId="794766A6" w14:textId="77777777" w:rsidR="001C03A5" w:rsidRPr="00F97CA0" w:rsidRDefault="001C03A5" w:rsidP="004F2F4B">
            <w:pPr>
              <w:spacing w:line="264" w:lineRule="auto"/>
              <w:rPr>
                <w:sz w:val="26"/>
                <w:szCs w:val="26"/>
              </w:rPr>
            </w:pPr>
            <w:r w:rsidRPr="00F97CA0">
              <w:rPr>
                <w:bCs/>
                <w:sz w:val="26"/>
                <w:szCs w:val="26"/>
              </w:rPr>
              <w:t>менее 5%</w:t>
            </w:r>
          </w:p>
        </w:tc>
        <w:tc>
          <w:tcPr>
            <w:tcW w:w="851" w:type="dxa"/>
            <w:tcBorders>
              <w:top w:val="double" w:sz="4" w:space="0" w:color="auto"/>
            </w:tcBorders>
            <w:vAlign w:val="bottom"/>
          </w:tcPr>
          <w:p w14:paraId="4339F1F4" w14:textId="77777777" w:rsidR="001C03A5" w:rsidRPr="00F97CA0" w:rsidRDefault="001C03A5" w:rsidP="004F2F4B">
            <w:pPr>
              <w:spacing w:line="264" w:lineRule="auto"/>
              <w:jc w:val="center"/>
              <w:rPr>
                <w:sz w:val="24"/>
              </w:rPr>
            </w:pPr>
            <w:r w:rsidRPr="00F97CA0">
              <w:rPr>
                <w:sz w:val="24"/>
              </w:rPr>
              <w:t>15,3</w:t>
            </w:r>
          </w:p>
        </w:tc>
        <w:tc>
          <w:tcPr>
            <w:tcW w:w="708" w:type="dxa"/>
            <w:tcBorders>
              <w:top w:val="double" w:sz="4" w:space="0" w:color="auto"/>
            </w:tcBorders>
            <w:vAlign w:val="bottom"/>
          </w:tcPr>
          <w:p w14:paraId="2103FD07" w14:textId="77777777" w:rsidR="001C03A5" w:rsidRPr="00F97CA0" w:rsidRDefault="001C03A5" w:rsidP="004F2F4B">
            <w:pPr>
              <w:spacing w:line="264" w:lineRule="auto"/>
              <w:jc w:val="center"/>
              <w:rPr>
                <w:sz w:val="24"/>
              </w:rPr>
            </w:pPr>
            <w:r w:rsidRPr="00F97CA0">
              <w:rPr>
                <w:sz w:val="24"/>
              </w:rPr>
              <w:t>20,5</w:t>
            </w:r>
          </w:p>
        </w:tc>
        <w:tc>
          <w:tcPr>
            <w:tcW w:w="709" w:type="dxa"/>
            <w:tcBorders>
              <w:top w:val="double" w:sz="4" w:space="0" w:color="auto"/>
            </w:tcBorders>
            <w:vAlign w:val="bottom"/>
          </w:tcPr>
          <w:p w14:paraId="310EB1C9" w14:textId="77777777" w:rsidR="001C03A5" w:rsidRPr="00F97CA0" w:rsidRDefault="001C03A5" w:rsidP="004F2F4B">
            <w:pPr>
              <w:spacing w:line="264" w:lineRule="auto"/>
              <w:jc w:val="center"/>
              <w:rPr>
                <w:sz w:val="24"/>
              </w:rPr>
            </w:pPr>
            <w:r w:rsidRPr="00F97CA0">
              <w:rPr>
                <w:sz w:val="24"/>
              </w:rPr>
              <w:t>3,4</w:t>
            </w:r>
          </w:p>
        </w:tc>
        <w:tc>
          <w:tcPr>
            <w:tcW w:w="709" w:type="dxa"/>
            <w:tcBorders>
              <w:top w:val="double" w:sz="4" w:space="0" w:color="auto"/>
            </w:tcBorders>
            <w:vAlign w:val="bottom"/>
          </w:tcPr>
          <w:p w14:paraId="1BC7475C" w14:textId="77777777" w:rsidR="001C03A5" w:rsidRPr="00F97CA0" w:rsidRDefault="001C03A5" w:rsidP="004F2F4B">
            <w:pPr>
              <w:spacing w:line="264" w:lineRule="auto"/>
              <w:jc w:val="center"/>
              <w:rPr>
                <w:sz w:val="24"/>
              </w:rPr>
            </w:pPr>
            <w:r w:rsidRPr="00F97CA0">
              <w:rPr>
                <w:sz w:val="24"/>
              </w:rPr>
              <w:t>47,2</w:t>
            </w:r>
          </w:p>
        </w:tc>
        <w:tc>
          <w:tcPr>
            <w:tcW w:w="709" w:type="dxa"/>
            <w:tcBorders>
              <w:top w:val="double" w:sz="4" w:space="0" w:color="auto"/>
            </w:tcBorders>
            <w:vAlign w:val="bottom"/>
          </w:tcPr>
          <w:p w14:paraId="47095802" w14:textId="77777777" w:rsidR="001C03A5" w:rsidRPr="00F97CA0" w:rsidRDefault="001C03A5" w:rsidP="004F2F4B">
            <w:pPr>
              <w:spacing w:line="264" w:lineRule="auto"/>
              <w:jc w:val="center"/>
              <w:rPr>
                <w:sz w:val="24"/>
              </w:rPr>
            </w:pPr>
            <w:r w:rsidRPr="00F97CA0">
              <w:rPr>
                <w:sz w:val="24"/>
              </w:rPr>
              <w:t>12,4</w:t>
            </w:r>
          </w:p>
        </w:tc>
        <w:tc>
          <w:tcPr>
            <w:tcW w:w="850" w:type="dxa"/>
            <w:tcBorders>
              <w:top w:val="double" w:sz="4" w:space="0" w:color="auto"/>
            </w:tcBorders>
            <w:vAlign w:val="bottom"/>
          </w:tcPr>
          <w:p w14:paraId="4C82186C" w14:textId="77777777" w:rsidR="001C03A5" w:rsidRPr="00F97CA0" w:rsidRDefault="001C03A5" w:rsidP="004F2F4B">
            <w:pPr>
              <w:spacing w:line="264" w:lineRule="auto"/>
              <w:jc w:val="center"/>
              <w:rPr>
                <w:sz w:val="24"/>
              </w:rPr>
            </w:pPr>
            <w:r w:rsidRPr="00F97CA0">
              <w:rPr>
                <w:sz w:val="24"/>
              </w:rPr>
              <w:t>80,0</w:t>
            </w:r>
          </w:p>
        </w:tc>
        <w:tc>
          <w:tcPr>
            <w:tcW w:w="709" w:type="dxa"/>
            <w:tcBorders>
              <w:top w:val="double" w:sz="4" w:space="0" w:color="auto"/>
            </w:tcBorders>
            <w:vAlign w:val="bottom"/>
          </w:tcPr>
          <w:p w14:paraId="35EFBCF4" w14:textId="77777777" w:rsidR="001C03A5" w:rsidRPr="00F97CA0" w:rsidRDefault="001C03A5" w:rsidP="004F2F4B">
            <w:pPr>
              <w:spacing w:line="264" w:lineRule="auto"/>
              <w:jc w:val="center"/>
              <w:rPr>
                <w:sz w:val="24"/>
              </w:rPr>
            </w:pPr>
            <w:r w:rsidRPr="00F97CA0">
              <w:rPr>
                <w:sz w:val="24"/>
              </w:rPr>
              <w:t>15,8</w:t>
            </w:r>
          </w:p>
        </w:tc>
        <w:tc>
          <w:tcPr>
            <w:tcW w:w="1134" w:type="dxa"/>
            <w:tcBorders>
              <w:top w:val="double" w:sz="4" w:space="0" w:color="auto"/>
            </w:tcBorders>
            <w:vAlign w:val="bottom"/>
          </w:tcPr>
          <w:p w14:paraId="4930AEB0" w14:textId="77777777" w:rsidR="001C03A5" w:rsidRPr="00F97CA0" w:rsidRDefault="001C03A5" w:rsidP="004F2F4B">
            <w:pPr>
              <w:spacing w:line="264" w:lineRule="auto"/>
              <w:jc w:val="center"/>
              <w:rPr>
                <w:sz w:val="24"/>
              </w:rPr>
            </w:pPr>
            <w:r w:rsidRPr="00F97CA0">
              <w:rPr>
                <w:sz w:val="24"/>
              </w:rPr>
              <w:t>77,1</w:t>
            </w:r>
          </w:p>
        </w:tc>
        <w:tc>
          <w:tcPr>
            <w:tcW w:w="849" w:type="dxa"/>
            <w:tcBorders>
              <w:top w:val="double" w:sz="4" w:space="0" w:color="auto"/>
            </w:tcBorders>
            <w:vAlign w:val="bottom"/>
          </w:tcPr>
          <w:p w14:paraId="6BAA6BCE" w14:textId="77777777" w:rsidR="001C03A5" w:rsidRPr="00F97CA0" w:rsidRDefault="001C03A5" w:rsidP="004F2F4B">
            <w:pPr>
              <w:spacing w:line="264" w:lineRule="auto"/>
              <w:jc w:val="center"/>
              <w:rPr>
                <w:sz w:val="24"/>
              </w:rPr>
            </w:pPr>
            <w:r w:rsidRPr="00F97CA0">
              <w:rPr>
                <w:sz w:val="24"/>
              </w:rPr>
              <w:t>10,0</w:t>
            </w:r>
          </w:p>
        </w:tc>
      </w:tr>
      <w:tr w:rsidR="00F97CA0" w:rsidRPr="00F97CA0" w14:paraId="4BBCAFAA" w14:textId="77777777" w:rsidTr="001A6183">
        <w:tc>
          <w:tcPr>
            <w:tcW w:w="3119" w:type="dxa"/>
            <w:vAlign w:val="bottom"/>
          </w:tcPr>
          <w:p w14:paraId="27114EFE" w14:textId="77777777" w:rsidR="001C03A5" w:rsidRPr="00F97CA0" w:rsidRDefault="001C03A5" w:rsidP="004F2F4B">
            <w:pPr>
              <w:spacing w:line="264" w:lineRule="auto"/>
              <w:rPr>
                <w:bCs/>
                <w:i/>
                <w:sz w:val="26"/>
                <w:szCs w:val="26"/>
              </w:rPr>
            </w:pPr>
            <w:r w:rsidRPr="00F97CA0">
              <w:rPr>
                <w:bCs/>
                <w:i/>
                <w:sz w:val="26"/>
                <w:szCs w:val="26"/>
              </w:rPr>
              <w:t xml:space="preserve">в том числе </w:t>
            </w:r>
          </w:p>
          <w:p w14:paraId="5E10279C" w14:textId="77777777" w:rsidR="001C03A5" w:rsidRPr="00F97CA0" w:rsidRDefault="001C03A5" w:rsidP="004F2F4B">
            <w:pPr>
              <w:spacing w:line="264" w:lineRule="auto"/>
              <w:rPr>
                <w:bCs/>
                <w:i/>
                <w:sz w:val="26"/>
                <w:szCs w:val="26"/>
              </w:rPr>
            </w:pPr>
            <w:r w:rsidRPr="00F97CA0">
              <w:rPr>
                <w:bCs/>
                <w:i/>
                <w:sz w:val="26"/>
                <w:szCs w:val="26"/>
              </w:rPr>
              <w:t xml:space="preserve">муниципальные образования, не получающие дотации, </w:t>
            </w:r>
          </w:p>
          <w:p w14:paraId="2CCC7480" w14:textId="77777777" w:rsidR="001C03A5" w:rsidRPr="00F97CA0" w:rsidRDefault="001C03A5" w:rsidP="004F2F4B">
            <w:pPr>
              <w:spacing w:line="264" w:lineRule="auto"/>
              <w:rPr>
                <w:i/>
                <w:sz w:val="26"/>
                <w:szCs w:val="26"/>
              </w:rPr>
            </w:pPr>
            <w:r w:rsidRPr="00F97CA0">
              <w:rPr>
                <w:bCs/>
                <w:i/>
                <w:sz w:val="26"/>
                <w:szCs w:val="26"/>
              </w:rPr>
              <w:t>в т</w:t>
            </w:r>
            <w:r w:rsidR="00384420" w:rsidRPr="00F97CA0">
              <w:rPr>
                <w:bCs/>
                <w:i/>
                <w:sz w:val="26"/>
                <w:szCs w:val="26"/>
              </w:rPr>
              <w:t xml:space="preserve">. </w:t>
            </w:r>
            <w:r w:rsidRPr="00F97CA0">
              <w:rPr>
                <w:bCs/>
                <w:i/>
                <w:sz w:val="26"/>
                <w:szCs w:val="26"/>
              </w:rPr>
              <w:t>ч</w:t>
            </w:r>
            <w:r w:rsidR="00384420" w:rsidRPr="00F97CA0">
              <w:rPr>
                <w:bCs/>
                <w:i/>
                <w:sz w:val="26"/>
                <w:szCs w:val="26"/>
              </w:rPr>
              <w:t xml:space="preserve">. </w:t>
            </w:r>
            <w:r w:rsidRPr="00F97CA0">
              <w:rPr>
                <w:bCs/>
                <w:i/>
                <w:sz w:val="26"/>
                <w:szCs w:val="26"/>
              </w:rPr>
              <w:t>замененной дополнительными нормативами отчислений</w:t>
            </w:r>
          </w:p>
        </w:tc>
        <w:tc>
          <w:tcPr>
            <w:tcW w:w="851" w:type="dxa"/>
            <w:vAlign w:val="bottom"/>
          </w:tcPr>
          <w:p w14:paraId="3A9E0A66" w14:textId="77777777" w:rsidR="001C03A5" w:rsidRPr="00F97CA0" w:rsidRDefault="001C03A5" w:rsidP="004F2F4B">
            <w:pPr>
              <w:spacing w:line="264" w:lineRule="auto"/>
              <w:jc w:val="center"/>
              <w:rPr>
                <w:i/>
                <w:sz w:val="24"/>
              </w:rPr>
            </w:pPr>
            <w:r w:rsidRPr="00F97CA0">
              <w:rPr>
                <w:i/>
                <w:sz w:val="24"/>
              </w:rPr>
              <w:t>5,0</w:t>
            </w:r>
          </w:p>
        </w:tc>
        <w:tc>
          <w:tcPr>
            <w:tcW w:w="708" w:type="dxa"/>
            <w:vAlign w:val="bottom"/>
          </w:tcPr>
          <w:p w14:paraId="5C01B1DC" w14:textId="77777777" w:rsidR="001C03A5" w:rsidRPr="00F97CA0" w:rsidRDefault="001C03A5" w:rsidP="004F2F4B">
            <w:pPr>
              <w:spacing w:line="264" w:lineRule="auto"/>
              <w:jc w:val="center"/>
              <w:rPr>
                <w:i/>
                <w:sz w:val="24"/>
              </w:rPr>
            </w:pPr>
            <w:r w:rsidRPr="00F97CA0">
              <w:rPr>
                <w:i/>
                <w:sz w:val="24"/>
              </w:rPr>
              <w:t>5,6</w:t>
            </w:r>
          </w:p>
        </w:tc>
        <w:tc>
          <w:tcPr>
            <w:tcW w:w="709" w:type="dxa"/>
            <w:vAlign w:val="bottom"/>
          </w:tcPr>
          <w:p w14:paraId="481137B6" w14:textId="77777777" w:rsidR="001C03A5" w:rsidRPr="00F97CA0" w:rsidRDefault="001C03A5" w:rsidP="004F2F4B">
            <w:pPr>
              <w:spacing w:line="264" w:lineRule="auto"/>
              <w:jc w:val="center"/>
              <w:rPr>
                <w:i/>
                <w:sz w:val="24"/>
              </w:rPr>
            </w:pPr>
            <w:r w:rsidRPr="00F97CA0">
              <w:rPr>
                <w:i/>
                <w:sz w:val="24"/>
              </w:rPr>
              <w:t>0,5</w:t>
            </w:r>
          </w:p>
        </w:tc>
        <w:tc>
          <w:tcPr>
            <w:tcW w:w="709" w:type="dxa"/>
            <w:vAlign w:val="bottom"/>
          </w:tcPr>
          <w:p w14:paraId="57932572" w14:textId="77777777" w:rsidR="001C03A5" w:rsidRPr="00F97CA0" w:rsidRDefault="001C03A5" w:rsidP="004F2F4B">
            <w:pPr>
              <w:spacing w:line="264" w:lineRule="auto"/>
              <w:jc w:val="center"/>
              <w:rPr>
                <w:i/>
                <w:sz w:val="24"/>
              </w:rPr>
            </w:pPr>
            <w:r w:rsidRPr="00F97CA0">
              <w:rPr>
                <w:i/>
                <w:sz w:val="24"/>
              </w:rPr>
              <w:t>14,5</w:t>
            </w:r>
          </w:p>
        </w:tc>
        <w:tc>
          <w:tcPr>
            <w:tcW w:w="709" w:type="dxa"/>
            <w:vAlign w:val="bottom"/>
          </w:tcPr>
          <w:p w14:paraId="43106892" w14:textId="77777777" w:rsidR="001C03A5" w:rsidRPr="00F97CA0" w:rsidRDefault="001C03A5" w:rsidP="004F2F4B">
            <w:pPr>
              <w:spacing w:line="264" w:lineRule="auto"/>
              <w:jc w:val="center"/>
              <w:rPr>
                <w:i/>
                <w:sz w:val="24"/>
              </w:rPr>
            </w:pPr>
            <w:r w:rsidRPr="00F97CA0">
              <w:rPr>
                <w:i/>
                <w:sz w:val="24"/>
              </w:rPr>
              <w:t>3,7</w:t>
            </w:r>
          </w:p>
        </w:tc>
        <w:tc>
          <w:tcPr>
            <w:tcW w:w="850" w:type="dxa"/>
            <w:vAlign w:val="bottom"/>
          </w:tcPr>
          <w:p w14:paraId="678880EE" w14:textId="77777777" w:rsidR="001C03A5" w:rsidRPr="00F97CA0" w:rsidRDefault="001C03A5" w:rsidP="004F2F4B">
            <w:pPr>
              <w:spacing w:line="264" w:lineRule="auto"/>
              <w:jc w:val="center"/>
              <w:rPr>
                <w:i/>
                <w:sz w:val="24"/>
              </w:rPr>
            </w:pPr>
            <w:r w:rsidRPr="00F97CA0">
              <w:rPr>
                <w:i/>
                <w:sz w:val="24"/>
              </w:rPr>
              <w:t>40,0</w:t>
            </w:r>
          </w:p>
        </w:tc>
        <w:tc>
          <w:tcPr>
            <w:tcW w:w="709" w:type="dxa"/>
            <w:vAlign w:val="bottom"/>
          </w:tcPr>
          <w:p w14:paraId="7AC706C5" w14:textId="77777777" w:rsidR="001C03A5" w:rsidRPr="00F97CA0" w:rsidRDefault="001C03A5" w:rsidP="004F2F4B">
            <w:pPr>
              <w:spacing w:line="264" w:lineRule="auto"/>
              <w:jc w:val="center"/>
              <w:rPr>
                <w:i/>
                <w:sz w:val="24"/>
              </w:rPr>
            </w:pPr>
            <w:r w:rsidRPr="00F97CA0">
              <w:rPr>
                <w:i/>
                <w:sz w:val="24"/>
              </w:rPr>
              <w:t>15,8</w:t>
            </w:r>
          </w:p>
        </w:tc>
        <w:tc>
          <w:tcPr>
            <w:tcW w:w="1134" w:type="dxa"/>
            <w:vAlign w:val="bottom"/>
          </w:tcPr>
          <w:p w14:paraId="405BAB61" w14:textId="77777777" w:rsidR="001C03A5" w:rsidRPr="00F97CA0" w:rsidRDefault="001C03A5" w:rsidP="004F2F4B">
            <w:pPr>
              <w:spacing w:line="264" w:lineRule="auto"/>
              <w:jc w:val="center"/>
              <w:rPr>
                <w:i/>
                <w:sz w:val="24"/>
              </w:rPr>
            </w:pPr>
            <w:r w:rsidRPr="00F97CA0">
              <w:rPr>
                <w:i/>
                <w:sz w:val="24"/>
              </w:rPr>
              <w:t>57,3</w:t>
            </w:r>
          </w:p>
        </w:tc>
        <w:tc>
          <w:tcPr>
            <w:tcW w:w="849" w:type="dxa"/>
            <w:vAlign w:val="bottom"/>
          </w:tcPr>
          <w:p w14:paraId="17CA6CCD" w14:textId="77777777" w:rsidR="001C03A5" w:rsidRPr="00F97CA0" w:rsidRDefault="001C03A5" w:rsidP="004F2F4B">
            <w:pPr>
              <w:spacing w:line="264" w:lineRule="auto"/>
              <w:jc w:val="center"/>
              <w:rPr>
                <w:i/>
                <w:sz w:val="24"/>
              </w:rPr>
            </w:pPr>
            <w:r w:rsidRPr="00F97CA0">
              <w:rPr>
                <w:i/>
                <w:sz w:val="24"/>
              </w:rPr>
              <w:t>6,7</w:t>
            </w:r>
          </w:p>
        </w:tc>
      </w:tr>
      <w:tr w:rsidR="00F97CA0" w:rsidRPr="00F97CA0" w14:paraId="25D530CF" w14:textId="77777777" w:rsidTr="001A6183">
        <w:trPr>
          <w:trHeight w:val="454"/>
        </w:trPr>
        <w:tc>
          <w:tcPr>
            <w:tcW w:w="3119" w:type="dxa"/>
            <w:vAlign w:val="bottom"/>
          </w:tcPr>
          <w:p w14:paraId="20ABF9A1" w14:textId="77777777" w:rsidR="001C03A5" w:rsidRPr="00F97CA0" w:rsidRDefault="001C03A5" w:rsidP="004F2F4B">
            <w:pPr>
              <w:spacing w:line="264" w:lineRule="auto"/>
              <w:rPr>
                <w:sz w:val="26"/>
                <w:szCs w:val="26"/>
              </w:rPr>
            </w:pPr>
            <w:r w:rsidRPr="00F97CA0">
              <w:rPr>
                <w:bCs/>
                <w:sz w:val="26"/>
                <w:szCs w:val="26"/>
              </w:rPr>
              <w:t>от 5% – до 19,9%</w:t>
            </w:r>
          </w:p>
        </w:tc>
        <w:tc>
          <w:tcPr>
            <w:tcW w:w="851" w:type="dxa"/>
            <w:vAlign w:val="bottom"/>
          </w:tcPr>
          <w:p w14:paraId="00946C69" w14:textId="77777777" w:rsidR="001C03A5" w:rsidRPr="00F97CA0" w:rsidRDefault="001C03A5" w:rsidP="004F2F4B">
            <w:pPr>
              <w:spacing w:line="264" w:lineRule="auto"/>
              <w:jc w:val="center"/>
              <w:rPr>
                <w:sz w:val="24"/>
              </w:rPr>
            </w:pPr>
            <w:r w:rsidRPr="00F97CA0">
              <w:rPr>
                <w:sz w:val="24"/>
              </w:rPr>
              <w:t>20,6</w:t>
            </w:r>
          </w:p>
        </w:tc>
        <w:tc>
          <w:tcPr>
            <w:tcW w:w="708" w:type="dxa"/>
            <w:vAlign w:val="bottom"/>
          </w:tcPr>
          <w:p w14:paraId="590FA03B" w14:textId="77777777" w:rsidR="001C03A5" w:rsidRPr="00F97CA0" w:rsidRDefault="001C03A5" w:rsidP="004F2F4B">
            <w:pPr>
              <w:spacing w:line="264" w:lineRule="auto"/>
              <w:jc w:val="center"/>
              <w:rPr>
                <w:sz w:val="24"/>
              </w:rPr>
            </w:pPr>
            <w:r w:rsidRPr="00F97CA0">
              <w:rPr>
                <w:sz w:val="24"/>
              </w:rPr>
              <w:t>24,3</w:t>
            </w:r>
          </w:p>
        </w:tc>
        <w:tc>
          <w:tcPr>
            <w:tcW w:w="709" w:type="dxa"/>
            <w:vAlign w:val="bottom"/>
          </w:tcPr>
          <w:p w14:paraId="4782D818" w14:textId="77777777" w:rsidR="001C03A5" w:rsidRPr="00F97CA0" w:rsidRDefault="001C03A5" w:rsidP="004F2F4B">
            <w:pPr>
              <w:spacing w:line="264" w:lineRule="auto"/>
              <w:jc w:val="center"/>
              <w:rPr>
                <w:sz w:val="24"/>
              </w:rPr>
            </w:pPr>
            <w:r w:rsidRPr="00F97CA0">
              <w:rPr>
                <w:sz w:val="24"/>
              </w:rPr>
              <w:t>16,5</w:t>
            </w:r>
          </w:p>
        </w:tc>
        <w:tc>
          <w:tcPr>
            <w:tcW w:w="709" w:type="dxa"/>
            <w:vAlign w:val="bottom"/>
          </w:tcPr>
          <w:p w14:paraId="01A8DBCD" w14:textId="77777777" w:rsidR="001C03A5" w:rsidRPr="00F97CA0" w:rsidRDefault="001C03A5" w:rsidP="004F2F4B">
            <w:pPr>
              <w:spacing w:line="264" w:lineRule="auto"/>
              <w:jc w:val="center"/>
              <w:rPr>
                <w:sz w:val="24"/>
              </w:rPr>
            </w:pPr>
            <w:r w:rsidRPr="00F97CA0">
              <w:rPr>
                <w:sz w:val="24"/>
              </w:rPr>
              <w:t>30,4</w:t>
            </w:r>
          </w:p>
        </w:tc>
        <w:tc>
          <w:tcPr>
            <w:tcW w:w="709" w:type="dxa"/>
            <w:vAlign w:val="bottom"/>
          </w:tcPr>
          <w:p w14:paraId="4604FB19" w14:textId="77777777" w:rsidR="001C03A5" w:rsidRPr="00F97CA0" w:rsidRDefault="001C03A5" w:rsidP="004F2F4B">
            <w:pPr>
              <w:spacing w:line="264" w:lineRule="auto"/>
              <w:jc w:val="center"/>
              <w:rPr>
                <w:sz w:val="24"/>
              </w:rPr>
            </w:pPr>
            <w:r w:rsidRPr="00F97CA0">
              <w:rPr>
                <w:sz w:val="24"/>
              </w:rPr>
              <w:t>20,3</w:t>
            </w:r>
          </w:p>
        </w:tc>
        <w:tc>
          <w:tcPr>
            <w:tcW w:w="850" w:type="dxa"/>
            <w:vAlign w:val="bottom"/>
          </w:tcPr>
          <w:p w14:paraId="4821CDB1" w14:textId="77777777" w:rsidR="001C03A5" w:rsidRPr="00F97CA0" w:rsidRDefault="001C03A5" w:rsidP="004F2F4B">
            <w:pPr>
              <w:spacing w:line="264" w:lineRule="auto"/>
              <w:jc w:val="center"/>
              <w:rPr>
                <w:sz w:val="24"/>
              </w:rPr>
            </w:pPr>
            <w:r w:rsidRPr="00F97CA0">
              <w:rPr>
                <w:sz w:val="24"/>
              </w:rPr>
              <w:t>20,0</w:t>
            </w:r>
          </w:p>
        </w:tc>
        <w:tc>
          <w:tcPr>
            <w:tcW w:w="709" w:type="dxa"/>
            <w:vAlign w:val="bottom"/>
          </w:tcPr>
          <w:p w14:paraId="53DCDBE9" w14:textId="77777777" w:rsidR="001C03A5" w:rsidRPr="00F97CA0" w:rsidRDefault="001C03A5" w:rsidP="004F2F4B">
            <w:pPr>
              <w:spacing w:line="264" w:lineRule="auto"/>
              <w:jc w:val="center"/>
              <w:rPr>
                <w:sz w:val="24"/>
              </w:rPr>
            </w:pPr>
            <w:r w:rsidRPr="00F97CA0">
              <w:rPr>
                <w:sz w:val="24"/>
              </w:rPr>
              <w:t>0</w:t>
            </w:r>
          </w:p>
        </w:tc>
        <w:tc>
          <w:tcPr>
            <w:tcW w:w="1134" w:type="dxa"/>
            <w:vAlign w:val="bottom"/>
          </w:tcPr>
          <w:p w14:paraId="5AED66F7" w14:textId="77777777" w:rsidR="001C03A5" w:rsidRPr="00F97CA0" w:rsidRDefault="001C03A5" w:rsidP="004F2F4B">
            <w:pPr>
              <w:spacing w:line="264" w:lineRule="auto"/>
              <w:jc w:val="center"/>
              <w:rPr>
                <w:sz w:val="24"/>
              </w:rPr>
            </w:pPr>
            <w:r w:rsidRPr="00F97CA0">
              <w:rPr>
                <w:sz w:val="24"/>
              </w:rPr>
              <w:t>7,3</w:t>
            </w:r>
          </w:p>
        </w:tc>
        <w:tc>
          <w:tcPr>
            <w:tcW w:w="849" w:type="dxa"/>
            <w:vAlign w:val="bottom"/>
          </w:tcPr>
          <w:p w14:paraId="6093EC18" w14:textId="77777777" w:rsidR="001C03A5" w:rsidRPr="00F97CA0" w:rsidRDefault="001C03A5" w:rsidP="004F2F4B">
            <w:pPr>
              <w:spacing w:line="264" w:lineRule="auto"/>
              <w:jc w:val="center"/>
              <w:rPr>
                <w:sz w:val="24"/>
              </w:rPr>
            </w:pPr>
            <w:r w:rsidRPr="00F97CA0">
              <w:rPr>
                <w:sz w:val="24"/>
              </w:rPr>
              <w:t>0</w:t>
            </w:r>
          </w:p>
        </w:tc>
      </w:tr>
      <w:tr w:rsidR="00F97CA0" w:rsidRPr="00F97CA0" w14:paraId="4A982856" w14:textId="77777777" w:rsidTr="001A6183">
        <w:trPr>
          <w:trHeight w:val="454"/>
        </w:trPr>
        <w:tc>
          <w:tcPr>
            <w:tcW w:w="3119" w:type="dxa"/>
            <w:vAlign w:val="bottom"/>
          </w:tcPr>
          <w:p w14:paraId="7EBE31BD" w14:textId="77777777" w:rsidR="001C03A5" w:rsidRPr="00F97CA0" w:rsidRDefault="001C03A5" w:rsidP="004F2F4B">
            <w:pPr>
              <w:spacing w:line="264" w:lineRule="auto"/>
              <w:rPr>
                <w:sz w:val="26"/>
                <w:szCs w:val="26"/>
              </w:rPr>
            </w:pPr>
            <w:r w:rsidRPr="00F97CA0">
              <w:rPr>
                <w:bCs/>
                <w:sz w:val="26"/>
                <w:szCs w:val="26"/>
              </w:rPr>
              <w:t>от 20% – до 49,9%</w:t>
            </w:r>
          </w:p>
        </w:tc>
        <w:tc>
          <w:tcPr>
            <w:tcW w:w="851" w:type="dxa"/>
            <w:vAlign w:val="bottom"/>
          </w:tcPr>
          <w:p w14:paraId="618716DF" w14:textId="77777777" w:rsidR="001C03A5" w:rsidRPr="00F97CA0" w:rsidRDefault="001C03A5" w:rsidP="004F2F4B">
            <w:pPr>
              <w:spacing w:line="264" w:lineRule="auto"/>
              <w:jc w:val="center"/>
              <w:rPr>
                <w:sz w:val="24"/>
              </w:rPr>
            </w:pPr>
            <w:r w:rsidRPr="00F97CA0">
              <w:rPr>
                <w:sz w:val="24"/>
              </w:rPr>
              <w:t>35,4</w:t>
            </w:r>
          </w:p>
        </w:tc>
        <w:tc>
          <w:tcPr>
            <w:tcW w:w="708" w:type="dxa"/>
            <w:vAlign w:val="bottom"/>
          </w:tcPr>
          <w:p w14:paraId="1685428E" w14:textId="77777777" w:rsidR="001C03A5" w:rsidRPr="00F97CA0" w:rsidRDefault="001C03A5" w:rsidP="004F2F4B">
            <w:pPr>
              <w:spacing w:line="264" w:lineRule="auto"/>
              <w:jc w:val="center"/>
              <w:rPr>
                <w:sz w:val="24"/>
              </w:rPr>
            </w:pPr>
            <w:r w:rsidRPr="00F97CA0">
              <w:rPr>
                <w:sz w:val="24"/>
              </w:rPr>
              <w:t>44,5</w:t>
            </w:r>
          </w:p>
        </w:tc>
        <w:tc>
          <w:tcPr>
            <w:tcW w:w="709" w:type="dxa"/>
            <w:vAlign w:val="bottom"/>
          </w:tcPr>
          <w:p w14:paraId="1156F763" w14:textId="77777777" w:rsidR="001C03A5" w:rsidRPr="00F97CA0" w:rsidRDefault="001C03A5" w:rsidP="004F2F4B">
            <w:pPr>
              <w:spacing w:line="264" w:lineRule="auto"/>
              <w:jc w:val="center"/>
              <w:rPr>
                <w:sz w:val="24"/>
              </w:rPr>
            </w:pPr>
            <w:r w:rsidRPr="00F97CA0">
              <w:rPr>
                <w:sz w:val="24"/>
              </w:rPr>
              <w:t>50,6</w:t>
            </w:r>
          </w:p>
        </w:tc>
        <w:tc>
          <w:tcPr>
            <w:tcW w:w="709" w:type="dxa"/>
            <w:vAlign w:val="bottom"/>
          </w:tcPr>
          <w:p w14:paraId="505D5479" w14:textId="77777777" w:rsidR="001C03A5" w:rsidRPr="00F97CA0" w:rsidRDefault="001C03A5" w:rsidP="004F2F4B">
            <w:pPr>
              <w:spacing w:line="264" w:lineRule="auto"/>
              <w:jc w:val="center"/>
              <w:rPr>
                <w:sz w:val="24"/>
              </w:rPr>
            </w:pPr>
            <w:r w:rsidRPr="00F97CA0">
              <w:rPr>
                <w:sz w:val="24"/>
              </w:rPr>
              <w:t>17,1</w:t>
            </w:r>
          </w:p>
        </w:tc>
        <w:tc>
          <w:tcPr>
            <w:tcW w:w="709" w:type="dxa"/>
            <w:vAlign w:val="bottom"/>
          </w:tcPr>
          <w:p w14:paraId="277E990C" w14:textId="77777777" w:rsidR="001C03A5" w:rsidRPr="00F97CA0" w:rsidRDefault="001C03A5" w:rsidP="004F2F4B">
            <w:pPr>
              <w:spacing w:line="264" w:lineRule="auto"/>
              <w:jc w:val="center"/>
              <w:rPr>
                <w:sz w:val="24"/>
              </w:rPr>
            </w:pPr>
            <w:r w:rsidRPr="00F97CA0">
              <w:rPr>
                <w:sz w:val="24"/>
              </w:rPr>
              <w:t>35,7</w:t>
            </w:r>
          </w:p>
        </w:tc>
        <w:tc>
          <w:tcPr>
            <w:tcW w:w="850" w:type="dxa"/>
            <w:vAlign w:val="bottom"/>
          </w:tcPr>
          <w:p w14:paraId="3EC23B33" w14:textId="77777777" w:rsidR="001C03A5" w:rsidRPr="00F97CA0" w:rsidRDefault="001C03A5" w:rsidP="004F2F4B">
            <w:pPr>
              <w:spacing w:line="264" w:lineRule="auto"/>
              <w:jc w:val="center"/>
              <w:rPr>
                <w:sz w:val="24"/>
              </w:rPr>
            </w:pPr>
            <w:r w:rsidRPr="00F97CA0">
              <w:rPr>
                <w:sz w:val="24"/>
              </w:rPr>
              <w:t>0,0</w:t>
            </w:r>
          </w:p>
        </w:tc>
        <w:tc>
          <w:tcPr>
            <w:tcW w:w="709" w:type="dxa"/>
            <w:vAlign w:val="bottom"/>
          </w:tcPr>
          <w:p w14:paraId="3C65E533" w14:textId="77777777" w:rsidR="001C03A5" w:rsidRPr="00F97CA0" w:rsidRDefault="001C03A5" w:rsidP="004F2F4B">
            <w:pPr>
              <w:spacing w:line="264" w:lineRule="auto"/>
              <w:jc w:val="center"/>
              <w:rPr>
                <w:sz w:val="24"/>
              </w:rPr>
            </w:pPr>
            <w:r w:rsidRPr="00F97CA0">
              <w:rPr>
                <w:sz w:val="24"/>
              </w:rPr>
              <w:t>47,4</w:t>
            </w:r>
          </w:p>
        </w:tc>
        <w:tc>
          <w:tcPr>
            <w:tcW w:w="1134" w:type="dxa"/>
            <w:vAlign w:val="bottom"/>
          </w:tcPr>
          <w:p w14:paraId="2C16AEEB" w14:textId="77777777" w:rsidR="001C03A5" w:rsidRPr="00F97CA0" w:rsidRDefault="001C03A5" w:rsidP="004F2F4B">
            <w:pPr>
              <w:spacing w:line="264" w:lineRule="auto"/>
              <w:jc w:val="center"/>
              <w:rPr>
                <w:sz w:val="24"/>
              </w:rPr>
            </w:pPr>
            <w:r w:rsidRPr="00F97CA0">
              <w:rPr>
                <w:sz w:val="24"/>
              </w:rPr>
              <w:t>6,3</w:t>
            </w:r>
          </w:p>
        </w:tc>
        <w:tc>
          <w:tcPr>
            <w:tcW w:w="849" w:type="dxa"/>
            <w:vAlign w:val="bottom"/>
          </w:tcPr>
          <w:p w14:paraId="7D413B98" w14:textId="77777777" w:rsidR="001C03A5" w:rsidRPr="00F97CA0" w:rsidRDefault="001C03A5" w:rsidP="004F2F4B">
            <w:pPr>
              <w:spacing w:line="264" w:lineRule="auto"/>
              <w:jc w:val="center"/>
              <w:rPr>
                <w:sz w:val="24"/>
              </w:rPr>
            </w:pPr>
            <w:r w:rsidRPr="00F97CA0">
              <w:rPr>
                <w:sz w:val="24"/>
              </w:rPr>
              <w:t>20,0</w:t>
            </w:r>
          </w:p>
        </w:tc>
      </w:tr>
      <w:tr w:rsidR="001C03A5" w:rsidRPr="00F97CA0" w14:paraId="0435DD1C" w14:textId="77777777" w:rsidTr="001A6183">
        <w:trPr>
          <w:trHeight w:val="454"/>
        </w:trPr>
        <w:tc>
          <w:tcPr>
            <w:tcW w:w="3119" w:type="dxa"/>
            <w:vAlign w:val="bottom"/>
          </w:tcPr>
          <w:p w14:paraId="4A50374B" w14:textId="77777777" w:rsidR="001C03A5" w:rsidRPr="00F97CA0" w:rsidRDefault="001C03A5" w:rsidP="004F2F4B">
            <w:pPr>
              <w:spacing w:line="264" w:lineRule="auto"/>
              <w:rPr>
                <w:sz w:val="26"/>
                <w:szCs w:val="26"/>
              </w:rPr>
            </w:pPr>
            <w:r w:rsidRPr="00F97CA0">
              <w:rPr>
                <w:bCs/>
                <w:sz w:val="26"/>
                <w:szCs w:val="26"/>
              </w:rPr>
              <w:t>50% и более</w:t>
            </w:r>
          </w:p>
        </w:tc>
        <w:tc>
          <w:tcPr>
            <w:tcW w:w="851" w:type="dxa"/>
            <w:vAlign w:val="bottom"/>
          </w:tcPr>
          <w:p w14:paraId="0266201A" w14:textId="77777777" w:rsidR="001C03A5" w:rsidRPr="00F97CA0" w:rsidRDefault="001C03A5" w:rsidP="004F2F4B">
            <w:pPr>
              <w:spacing w:line="264" w:lineRule="auto"/>
              <w:jc w:val="center"/>
              <w:rPr>
                <w:sz w:val="24"/>
              </w:rPr>
            </w:pPr>
            <w:r w:rsidRPr="00F97CA0">
              <w:rPr>
                <w:sz w:val="24"/>
              </w:rPr>
              <w:t>28,7</w:t>
            </w:r>
          </w:p>
        </w:tc>
        <w:tc>
          <w:tcPr>
            <w:tcW w:w="708" w:type="dxa"/>
            <w:vAlign w:val="bottom"/>
          </w:tcPr>
          <w:p w14:paraId="22EA2F7B" w14:textId="77777777" w:rsidR="001C03A5" w:rsidRPr="00F97CA0" w:rsidRDefault="001C03A5" w:rsidP="004F2F4B">
            <w:pPr>
              <w:spacing w:line="264" w:lineRule="auto"/>
              <w:jc w:val="center"/>
              <w:rPr>
                <w:sz w:val="24"/>
              </w:rPr>
            </w:pPr>
            <w:r w:rsidRPr="00F97CA0">
              <w:rPr>
                <w:sz w:val="24"/>
              </w:rPr>
              <w:t>10,8</w:t>
            </w:r>
          </w:p>
        </w:tc>
        <w:tc>
          <w:tcPr>
            <w:tcW w:w="709" w:type="dxa"/>
            <w:vAlign w:val="bottom"/>
          </w:tcPr>
          <w:p w14:paraId="0D2C57B5" w14:textId="77777777" w:rsidR="001C03A5" w:rsidRPr="00F97CA0" w:rsidRDefault="001C03A5" w:rsidP="004F2F4B">
            <w:pPr>
              <w:spacing w:line="264" w:lineRule="auto"/>
              <w:jc w:val="center"/>
              <w:rPr>
                <w:sz w:val="24"/>
              </w:rPr>
            </w:pPr>
            <w:r w:rsidRPr="00F97CA0">
              <w:rPr>
                <w:sz w:val="24"/>
              </w:rPr>
              <w:t>29,4</w:t>
            </w:r>
          </w:p>
        </w:tc>
        <w:tc>
          <w:tcPr>
            <w:tcW w:w="709" w:type="dxa"/>
            <w:vAlign w:val="bottom"/>
          </w:tcPr>
          <w:p w14:paraId="792D72F2" w14:textId="77777777" w:rsidR="001C03A5" w:rsidRPr="00F97CA0" w:rsidRDefault="001C03A5" w:rsidP="004F2F4B">
            <w:pPr>
              <w:spacing w:line="264" w:lineRule="auto"/>
              <w:jc w:val="center"/>
              <w:rPr>
                <w:sz w:val="24"/>
              </w:rPr>
            </w:pPr>
            <w:r w:rsidRPr="00F97CA0">
              <w:rPr>
                <w:sz w:val="24"/>
              </w:rPr>
              <w:t>5,4</w:t>
            </w:r>
          </w:p>
        </w:tc>
        <w:tc>
          <w:tcPr>
            <w:tcW w:w="709" w:type="dxa"/>
            <w:vAlign w:val="bottom"/>
          </w:tcPr>
          <w:p w14:paraId="5F9FB6F5" w14:textId="77777777" w:rsidR="001C03A5" w:rsidRPr="00F97CA0" w:rsidRDefault="001C03A5" w:rsidP="004F2F4B">
            <w:pPr>
              <w:spacing w:line="264" w:lineRule="auto"/>
              <w:jc w:val="center"/>
              <w:rPr>
                <w:sz w:val="24"/>
              </w:rPr>
            </w:pPr>
            <w:r w:rsidRPr="00F97CA0">
              <w:rPr>
                <w:sz w:val="24"/>
              </w:rPr>
              <w:t>31,6</w:t>
            </w:r>
          </w:p>
        </w:tc>
        <w:tc>
          <w:tcPr>
            <w:tcW w:w="850" w:type="dxa"/>
            <w:vAlign w:val="bottom"/>
          </w:tcPr>
          <w:p w14:paraId="0D3AB763" w14:textId="77777777" w:rsidR="001C03A5" w:rsidRPr="00F97CA0" w:rsidRDefault="001C03A5" w:rsidP="004F2F4B">
            <w:pPr>
              <w:spacing w:line="264" w:lineRule="auto"/>
              <w:jc w:val="center"/>
              <w:rPr>
                <w:sz w:val="24"/>
              </w:rPr>
            </w:pPr>
            <w:r w:rsidRPr="00F97CA0">
              <w:rPr>
                <w:sz w:val="24"/>
              </w:rPr>
              <w:t>0,0</w:t>
            </w:r>
          </w:p>
        </w:tc>
        <w:tc>
          <w:tcPr>
            <w:tcW w:w="709" w:type="dxa"/>
            <w:vAlign w:val="bottom"/>
          </w:tcPr>
          <w:p w14:paraId="209A1766" w14:textId="77777777" w:rsidR="001C03A5" w:rsidRPr="00F97CA0" w:rsidRDefault="001C03A5" w:rsidP="004F2F4B">
            <w:pPr>
              <w:spacing w:line="264" w:lineRule="auto"/>
              <w:jc w:val="center"/>
              <w:rPr>
                <w:sz w:val="24"/>
              </w:rPr>
            </w:pPr>
            <w:r w:rsidRPr="00F97CA0">
              <w:rPr>
                <w:sz w:val="24"/>
              </w:rPr>
              <w:t>36,8</w:t>
            </w:r>
          </w:p>
        </w:tc>
        <w:tc>
          <w:tcPr>
            <w:tcW w:w="1134" w:type="dxa"/>
            <w:vAlign w:val="bottom"/>
          </w:tcPr>
          <w:p w14:paraId="52807401" w14:textId="77777777" w:rsidR="001C03A5" w:rsidRPr="00F97CA0" w:rsidRDefault="001C03A5" w:rsidP="004F2F4B">
            <w:pPr>
              <w:spacing w:line="264" w:lineRule="auto"/>
              <w:jc w:val="center"/>
              <w:rPr>
                <w:sz w:val="24"/>
              </w:rPr>
            </w:pPr>
            <w:r w:rsidRPr="00F97CA0">
              <w:rPr>
                <w:sz w:val="24"/>
              </w:rPr>
              <w:t>9,4</w:t>
            </w:r>
          </w:p>
        </w:tc>
        <w:tc>
          <w:tcPr>
            <w:tcW w:w="849" w:type="dxa"/>
            <w:vAlign w:val="bottom"/>
          </w:tcPr>
          <w:p w14:paraId="24EF1CF0" w14:textId="77777777" w:rsidR="001C03A5" w:rsidRPr="00F97CA0" w:rsidRDefault="001C03A5" w:rsidP="004F2F4B">
            <w:pPr>
              <w:spacing w:line="264" w:lineRule="auto"/>
              <w:jc w:val="center"/>
              <w:rPr>
                <w:sz w:val="24"/>
              </w:rPr>
            </w:pPr>
            <w:r w:rsidRPr="00F97CA0">
              <w:rPr>
                <w:sz w:val="24"/>
              </w:rPr>
              <w:t>70</w:t>
            </w:r>
          </w:p>
        </w:tc>
      </w:tr>
    </w:tbl>
    <w:p w14:paraId="21703E4F" w14:textId="77777777" w:rsidR="00263303" w:rsidRDefault="001C03A5" w:rsidP="001C03A5">
      <w:pPr>
        <w:spacing w:line="264" w:lineRule="auto"/>
        <w:jc w:val="both"/>
        <w:rPr>
          <w:sz w:val="22"/>
          <w:szCs w:val="24"/>
        </w:rPr>
      </w:pPr>
      <w:r w:rsidRPr="00F97CA0">
        <w:rPr>
          <w:sz w:val="22"/>
          <w:szCs w:val="24"/>
        </w:rPr>
        <w:t xml:space="preserve">* </w:t>
      </w:r>
      <w:r w:rsidR="00263303" w:rsidRPr="00263303">
        <w:rPr>
          <w:sz w:val="22"/>
          <w:szCs w:val="24"/>
        </w:rPr>
        <w:t>Доля дотаций, в том числе замененных дополнительными нормативам отчислений, в течение двух из трех последних отчетных финансовых лет, в общем объеме доходов местного бюджета, за исключением субвенций и иных межбюджетных трансфертов на осуществление части полномочий в соответствии с заключенными соглашениями</w:t>
      </w:r>
      <w:r w:rsidR="00263303">
        <w:rPr>
          <w:sz w:val="22"/>
          <w:szCs w:val="24"/>
        </w:rPr>
        <w:t>;</w:t>
      </w:r>
    </w:p>
    <w:p w14:paraId="6A132CF2" w14:textId="77777777" w:rsidR="001C03A5" w:rsidRPr="00F97CA0" w:rsidRDefault="00263303" w:rsidP="001C03A5">
      <w:pPr>
        <w:spacing w:line="264" w:lineRule="auto"/>
        <w:jc w:val="both"/>
        <w:rPr>
          <w:sz w:val="22"/>
          <w:szCs w:val="24"/>
        </w:rPr>
      </w:pPr>
      <w:r>
        <w:rPr>
          <w:sz w:val="22"/>
          <w:szCs w:val="24"/>
        </w:rPr>
        <w:t xml:space="preserve">** </w:t>
      </w:r>
      <w:r w:rsidR="001C03A5" w:rsidRPr="00F97CA0">
        <w:rPr>
          <w:sz w:val="22"/>
          <w:szCs w:val="24"/>
        </w:rPr>
        <w:t xml:space="preserve">ГО – городской округ, МР – муниципальный район, ГП – городские поселения, СП – сельские поселения, ГО с ВГД – городской округ </w:t>
      </w:r>
      <w:r w:rsidR="0029390F">
        <w:rPr>
          <w:sz w:val="22"/>
          <w:szCs w:val="24"/>
        </w:rPr>
        <w:t>с</w:t>
      </w:r>
      <w:r w:rsidR="001C03A5" w:rsidRPr="00F97CA0">
        <w:rPr>
          <w:sz w:val="22"/>
          <w:szCs w:val="24"/>
        </w:rPr>
        <w:t xml:space="preserve"> внутригородским делением, ВГР – внутригородской район, ВГ МО – внутригородские муниципальные образования городов федерального значения, МО</w:t>
      </w:r>
      <w:r w:rsidR="00447133" w:rsidRPr="00F97CA0">
        <w:rPr>
          <w:sz w:val="22"/>
          <w:szCs w:val="24"/>
        </w:rPr>
        <w:t xml:space="preserve"> - </w:t>
      </w:r>
      <w:r w:rsidR="001C03A5" w:rsidRPr="00F97CA0">
        <w:rPr>
          <w:sz w:val="22"/>
          <w:szCs w:val="24"/>
        </w:rPr>
        <w:t>муниципальный округ</w:t>
      </w:r>
      <w:r>
        <w:rPr>
          <w:sz w:val="22"/>
          <w:szCs w:val="24"/>
        </w:rPr>
        <w:t>.</w:t>
      </w:r>
    </w:p>
    <w:p w14:paraId="7CB02E5B" w14:textId="77777777" w:rsidR="001C03A5" w:rsidRPr="00F97CA0" w:rsidRDefault="001C03A5" w:rsidP="001C03A5">
      <w:pPr>
        <w:spacing w:line="264" w:lineRule="auto"/>
        <w:ind w:firstLine="720"/>
        <w:jc w:val="both"/>
        <w:rPr>
          <w:highlight w:val="yellow"/>
        </w:rPr>
      </w:pPr>
    </w:p>
    <w:p w14:paraId="0DEF4F39" w14:textId="77777777" w:rsidR="001C03A5" w:rsidRPr="00F97CA0" w:rsidRDefault="001C03A5" w:rsidP="001C03A5">
      <w:pPr>
        <w:spacing w:line="264" w:lineRule="auto"/>
        <w:ind w:firstLine="720"/>
        <w:jc w:val="both"/>
      </w:pPr>
      <w:r w:rsidRPr="00F97CA0">
        <w:t xml:space="preserve">Таким образом, в 2020 году среди видов муниципальных образований ограничения бюджетного процесса на муниципальном уровне, установленные статьей 136 </w:t>
      </w:r>
      <w:r w:rsidR="006B1322" w:rsidRPr="00F97CA0">
        <w:t>БК РФ</w:t>
      </w:r>
      <w:r w:rsidRPr="00F97CA0">
        <w:t>, в наибольшей степени затронули муниципальные районы, сельские поселения и внутригородские районы</w:t>
      </w:r>
      <w:r w:rsidR="00384420" w:rsidRPr="00F97CA0">
        <w:t xml:space="preserve">. </w:t>
      </w:r>
    </w:p>
    <w:p w14:paraId="30BF026B" w14:textId="77777777" w:rsidR="001C03A5" w:rsidRPr="00F97CA0" w:rsidRDefault="00C21CD6" w:rsidP="00BD3EE7">
      <w:pPr>
        <w:spacing w:line="264" w:lineRule="auto"/>
        <w:ind w:firstLine="709"/>
        <w:jc w:val="both"/>
        <w:rPr>
          <w:shd w:val="clear" w:color="auto" w:fill="FFFFFF" w:themeFill="background1"/>
        </w:rPr>
      </w:pPr>
      <w:r w:rsidRPr="00F97CA0">
        <w:rPr>
          <w:shd w:val="clear" w:color="auto" w:fill="FFFFFF" w:themeFill="background1"/>
        </w:rPr>
        <w:t>Количество муниципальных образований, не получавших дотации, (в том числе замененные дополнительными нормативами отчислений), в 2020 году составило 1052, из них 618 сельских поселений, 217 городских поселений, 165 внутригородских муниципальных образования городов федерального значения, 37 городских округов, 8 муниципальных районов, 3 внутригородских района, 2 города с внутригородским делением и 2 муниципальных округа</w:t>
      </w:r>
      <w:r w:rsidR="00384420" w:rsidRPr="00F97CA0">
        <w:rPr>
          <w:shd w:val="clear" w:color="auto" w:fill="FFFFFF" w:themeFill="background1"/>
        </w:rPr>
        <w:t xml:space="preserve">. </w:t>
      </w:r>
    </w:p>
    <w:p w14:paraId="2ACC8C01" w14:textId="77777777" w:rsidR="004402A1" w:rsidRPr="00F97CA0" w:rsidRDefault="004402A1" w:rsidP="00BD3EE7">
      <w:pPr>
        <w:spacing w:line="264" w:lineRule="auto"/>
        <w:ind w:firstLine="709"/>
        <w:jc w:val="both"/>
        <w:rPr>
          <w:shd w:val="clear" w:color="auto" w:fill="FFFFFF" w:themeFill="background1"/>
        </w:rPr>
      </w:pPr>
    </w:p>
    <w:p w14:paraId="0423C0A2" w14:textId="77777777" w:rsidR="006339EC" w:rsidRPr="00F97CA0" w:rsidRDefault="006339EC" w:rsidP="00BD3EE7">
      <w:pPr>
        <w:spacing w:line="264" w:lineRule="auto"/>
        <w:ind w:firstLine="709"/>
        <w:jc w:val="both"/>
        <w:rPr>
          <w:i/>
          <w:shd w:val="clear" w:color="auto" w:fill="FFFFFF" w:themeFill="background1"/>
        </w:rPr>
      </w:pPr>
      <w:r w:rsidRPr="00F97CA0">
        <w:rPr>
          <w:i/>
          <w:shd w:val="clear" w:color="auto" w:fill="FFFFFF" w:themeFill="background1"/>
        </w:rPr>
        <w:lastRenderedPageBreak/>
        <w:t>Дотации на выравнивание бюджетной обеспеченности</w:t>
      </w:r>
    </w:p>
    <w:p w14:paraId="6AA1B827" w14:textId="77777777" w:rsidR="00870D0E" w:rsidRPr="00F97CA0" w:rsidRDefault="00870D0E" w:rsidP="00BD3EE7">
      <w:pPr>
        <w:spacing w:line="264" w:lineRule="auto"/>
        <w:ind w:firstLine="709"/>
        <w:jc w:val="both"/>
      </w:pPr>
      <w:r w:rsidRPr="00F97CA0">
        <w:rPr>
          <w:shd w:val="clear" w:color="auto" w:fill="FFFFFF" w:themeFill="background1"/>
        </w:rPr>
        <w:t xml:space="preserve">Дотации на выравнивание бюджетной обеспеченности </w:t>
      </w:r>
      <w:r w:rsidRPr="00F97CA0">
        <w:t xml:space="preserve">муниципальных образований в общем объеме дотаций местным бюджетам составляют </w:t>
      </w:r>
      <w:r w:rsidR="007A4888" w:rsidRPr="00F97CA0">
        <w:t>62,</w:t>
      </w:r>
      <w:r w:rsidR="008D1C85" w:rsidRPr="00F97CA0">
        <w:t>1</w:t>
      </w:r>
      <w:r w:rsidRPr="00F97CA0">
        <w:t>% (</w:t>
      </w:r>
      <w:r w:rsidR="007D2B06" w:rsidRPr="00F97CA0">
        <w:t>33</w:t>
      </w:r>
      <w:r w:rsidR="007A4888" w:rsidRPr="00F97CA0">
        <w:t>8</w:t>
      </w:r>
      <w:r w:rsidR="007D2B06" w:rsidRPr="00F97CA0">
        <w:t>,</w:t>
      </w:r>
      <w:r w:rsidR="007A4888" w:rsidRPr="00F97CA0">
        <w:t>0</w:t>
      </w:r>
      <w:r w:rsidRPr="00F97CA0">
        <w:t> </w:t>
      </w:r>
      <w:r w:rsidR="007E1A9E" w:rsidRPr="00F97CA0">
        <w:t>млрд</w:t>
      </w:r>
      <w:r w:rsidR="00384420" w:rsidRPr="00F97CA0">
        <w:t xml:space="preserve">. </w:t>
      </w:r>
      <w:r w:rsidRPr="00F97CA0">
        <w:t>рублей)</w:t>
      </w:r>
      <w:r w:rsidR="00384420" w:rsidRPr="00F97CA0">
        <w:t xml:space="preserve">. </w:t>
      </w:r>
      <w:r w:rsidRPr="00F97CA0">
        <w:t>По сравнению с 201</w:t>
      </w:r>
      <w:r w:rsidR="007A4888" w:rsidRPr="00F97CA0">
        <w:t xml:space="preserve">9 </w:t>
      </w:r>
      <w:r w:rsidRPr="00F97CA0">
        <w:t xml:space="preserve">годом объем дотаций на выравнивание бюджетной обеспеченности увеличился на </w:t>
      </w:r>
      <w:r w:rsidR="007A4888" w:rsidRPr="00F97CA0">
        <w:t>2</w:t>
      </w:r>
      <w:r w:rsidR="007D2B06" w:rsidRPr="00F97CA0">
        <w:t>,</w:t>
      </w:r>
      <w:r w:rsidR="007A4888" w:rsidRPr="00F97CA0">
        <w:t>4</w:t>
      </w:r>
      <w:r w:rsidRPr="00F97CA0">
        <w:t xml:space="preserve">% или на </w:t>
      </w:r>
      <w:r w:rsidR="007A4888" w:rsidRPr="00F97CA0">
        <w:t>7,9</w:t>
      </w:r>
      <w:r w:rsidRPr="00F97CA0">
        <w:t> </w:t>
      </w:r>
      <w:r w:rsidR="007E1A9E" w:rsidRPr="00F97CA0">
        <w:t>млрд</w:t>
      </w:r>
      <w:r w:rsidR="00384420" w:rsidRPr="00F97CA0">
        <w:t xml:space="preserve">. </w:t>
      </w:r>
      <w:r w:rsidRPr="00F97CA0">
        <w:t>рублей</w:t>
      </w:r>
      <w:r w:rsidR="00384420" w:rsidRPr="00F97CA0">
        <w:t xml:space="preserve">. </w:t>
      </w:r>
    </w:p>
    <w:p w14:paraId="59229DF0" w14:textId="77777777" w:rsidR="00870D0E" w:rsidRPr="00F97CA0" w:rsidRDefault="00870D0E" w:rsidP="00BD3EE7">
      <w:pPr>
        <w:spacing w:line="264" w:lineRule="auto"/>
        <w:ind w:firstLine="709"/>
        <w:jc w:val="both"/>
      </w:pPr>
      <w:r w:rsidRPr="00F97CA0">
        <w:t>В 20</w:t>
      </w:r>
      <w:r w:rsidR="004567BF" w:rsidRPr="00F97CA0">
        <w:t>20</w:t>
      </w:r>
      <w:r w:rsidRPr="00F97CA0">
        <w:t xml:space="preserve"> году наименее дотационными являлись городские округа</w:t>
      </w:r>
      <w:r w:rsidR="00213B87">
        <w:t xml:space="preserve"> </w:t>
      </w:r>
      <w:r w:rsidR="0002088C" w:rsidRPr="00F97CA0">
        <w:t>(включая городские округа с внутригородским делением, внутригородские районы и внутригородские муниципальные образования городов федерального значения</w:t>
      </w:r>
      <w:r w:rsidR="008D497A" w:rsidRPr="00F97CA0">
        <w:t>, а также муниципальные округа</w:t>
      </w:r>
      <w:r w:rsidR="0002088C" w:rsidRPr="00F97CA0">
        <w:t>)</w:t>
      </w:r>
      <w:r w:rsidRPr="00F97CA0">
        <w:t xml:space="preserve">, в бюджетах которых удельный вес дотаций в собственных доходах составил </w:t>
      </w:r>
      <w:r w:rsidR="008D497A" w:rsidRPr="00F97CA0">
        <w:t>11,1</w:t>
      </w:r>
      <w:r w:rsidRPr="00F97CA0">
        <w:t>%, в бюджетах муниципальных районов и поселений указанный показатель составил соответственно 2</w:t>
      </w:r>
      <w:r w:rsidR="006F2FDF" w:rsidRPr="00F97CA0">
        <w:t>4</w:t>
      </w:r>
      <w:r w:rsidRPr="00F97CA0">
        <w:t>,</w:t>
      </w:r>
      <w:r w:rsidR="006F2FDF" w:rsidRPr="00F97CA0">
        <w:t>2</w:t>
      </w:r>
      <w:r w:rsidRPr="00F97CA0">
        <w:t xml:space="preserve">% и </w:t>
      </w:r>
      <w:r w:rsidR="006F2FDF" w:rsidRPr="00F97CA0">
        <w:t>19</w:t>
      </w:r>
      <w:r w:rsidR="000123AF" w:rsidRPr="00F97CA0">
        <w:t>,</w:t>
      </w:r>
      <w:r w:rsidR="006F2FDF" w:rsidRPr="00F97CA0">
        <w:t>4</w:t>
      </w:r>
      <w:r w:rsidR="00213B87">
        <w:t>%</w:t>
      </w:r>
      <w:r w:rsidR="00384420" w:rsidRPr="00F97CA0">
        <w:t xml:space="preserve">. </w:t>
      </w:r>
      <w:r w:rsidRPr="00F97CA0">
        <w:t xml:space="preserve">Данное соотношение связано с более высокой бюджетной обеспеченностью бюджетов городских округов </w:t>
      </w:r>
      <w:r w:rsidR="0050382E" w:rsidRPr="00F97CA0">
        <w:t>(включая городские округа с внутригородским делением, внутригородские районы и внутригородские муниципальные образования городов федерального значения</w:t>
      </w:r>
      <w:r w:rsidR="006F2FDF" w:rsidRPr="00F97CA0">
        <w:t>, а также муниципальные округа</w:t>
      </w:r>
      <w:r w:rsidR="0050382E" w:rsidRPr="00F97CA0">
        <w:t>)</w:t>
      </w:r>
      <w:r w:rsidR="0029390F">
        <w:t xml:space="preserve"> </w:t>
      </w:r>
      <w:r w:rsidRPr="00F97CA0">
        <w:t>по сравнению с бюджетами других видов муниципальных образований, что обусловлено преимущественной концентрацией налоговой базы по основным федеральным и местным налогам в указанном виде муниципальных образований</w:t>
      </w:r>
      <w:r w:rsidR="00384420" w:rsidRPr="00F97CA0">
        <w:t xml:space="preserve">. </w:t>
      </w:r>
    </w:p>
    <w:p w14:paraId="2011DE00" w14:textId="77777777" w:rsidR="007D706F" w:rsidRPr="00F97CA0" w:rsidRDefault="005237FF" w:rsidP="007D706F">
      <w:pPr>
        <w:spacing w:line="264" w:lineRule="auto"/>
        <w:ind w:firstLine="709"/>
        <w:jc w:val="both"/>
      </w:pPr>
      <w:r w:rsidRPr="00F97CA0">
        <w:t xml:space="preserve">Дотации на </w:t>
      </w:r>
      <w:r w:rsidR="00D52FBF" w:rsidRPr="00F97CA0">
        <w:t xml:space="preserve">выравнивание </w:t>
      </w:r>
      <w:r w:rsidR="00A268ED" w:rsidRPr="00F97CA0">
        <w:t>финансовых возможностей муниципальных</w:t>
      </w:r>
      <w:r w:rsidR="0040028D" w:rsidRPr="00F97CA0">
        <w:t xml:space="preserve"> </w:t>
      </w:r>
      <w:r w:rsidR="00A268ED" w:rsidRPr="00F97CA0">
        <w:t xml:space="preserve">районов (муниципальных округов, городских округов, городских округов с внутригородским делением), в соответствии со статьей 138 </w:t>
      </w:r>
      <w:r w:rsidR="006B1322" w:rsidRPr="00F97CA0">
        <w:t>БК РФ</w:t>
      </w:r>
      <w:r w:rsidR="00A268ED" w:rsidRPr="00F97CA0">
        <w:t>, могут предоставляться как на основе расчетной бюджетной обеспеченности, так и по подушевому принципу</w:t>
      </w:r>
      <w:r w:rsidR="00384420" w:rsidRPr="00F97CA0">
        <w:t xml:space="preserve">. </w:t>
      </w:r>
      <w:r w:rsidR="00A268ED" w:rsidRPr="00F97CA0">
        <w:t xml:space="preserve">При этом в составе дотаций, рассчитываемых на основе бюджетной обеспеченности, могут </w:t>
      </w:r>
      <w:r w:rsidR="00F7140E" w:rsidRPr="00F97CA0">
        <w:t>б</w:t>
      </w:r>
      <w:r w:rsidR="00A268ED" w:rsidRPr="00F97CA0">
        <w:t xml:space="preserve">ыть предусмотрены дотации, </w:t>
      </w:r>
      <w:r w:rsidR="00213B87">
        <w:t>отражающие отдельные факторы</w:t>
      </w:r>
      <w:r w:rsidR="00384420" w:rsidRPr="00F97CA0">
        <w:t xml:space="preserve">. </w:t>
      </w:r>
      <w:r w:rsidR="00F7140E" w:rsidRPr="00F97CA0">
        <w:t>В 2020 г</w:t>
      </w:r>
      <w:r w:rsidR="003941EC" w:rsidRPr="00F97CA0">
        <w:t>оду</w:t>
      </w:r>
      <w:r w:rsidR="00384420" w:rsidRPr="00F97CA0">
        <w:t xml:space="preserve"> </w:t>
      </w:r>
      <w:r w:rsidR="00F7140E" w:rsidRPr="00F97CA0">
        <w:t xml:space="preserve">дотации на выравнивание бюджетной </w:t>
      </w:r>
      <w:r w:rsidR="001C6C86" w:rsidRPr="00F97CA0">
        <w:t>обеспеченности муниципальных</w:t>
      </w:r>
      <w:r w:rsidR="0040028D" w:rsidRPr="00F97CA0">
        <w:t xml:space="preserve"> </w:t>
      </w:r>
      <w:r w:rsidR="00F7140E" w:rsidRPr="00F97CA0">
        <w:t>районов (муниципальных округов, городских округов, городских округов с внутригородским делением) предоставлялись из бюджетов всех субъектов Российской Федерации, за исключением Республики Калмыкия, Не</w:t>
      </w:r>
      <w:r w:rsidR="009C3988" w:rsidRPr="00F97CA0">
        <w:t>нецкого автономного округа, Липецкой области и Свердловской области</w:t>
      </w:r>
      <w:r w:rsidR="00384420" w:rsidRPr="00F97CA0">
        <w:t xml:space="preserve">. </w:t>
      </w:r>
      <w:r w:rsidR="009C3988" w:rsidRPr="00F97CA0">
        <w:t>О</w:t>
      </w:r>
      <w:r w:rsidR="00F7140E" w:rsidRPr="00F97CA0">
        <w:t xml:space="preserve">бщий объем дотаций на выравнивание бюджетной </w:t>
      </w:r>
      <w:r w:rsidR="001C6C86" w:rsidRPr="00F97CA0">
        <w:t>обеспеченности муниципальных</w:t>
      </w:r>
      <w:r w:rsidR="0040028D" w:rsidRPr="00F97CA0">
        <w:t xml:space="preserve"> </w:t>
      </w:r>
      <w:r w:rsidR="00F7140E" w:rsidRPr="00F97CA0">
        <w:t xml:space="preserve">районов (муниципальных округов, городских округов, городских округов с внутригородским делением) </w:t>
      </w:r>
      <w:r w:rsidR="009C3988" w:rsidRPr="00F97CA0">
        <w:t>в 2020 г</w:t>
      </w:r>
      <w:r w:rsidR="003941EC" w:rsidRPr="00F97CA0">
        <w:t>оду</w:t>
      </w:r>
      <w:r w:rsidR="00384420" w:rsidRPr="00F97CA0">
        <w:t xml:space="preserve"> </w:t>
      </w:r>
      <w:r w:rsidR="00F7140E" w:rsidRPr="00F97CA0">
        <w:t>составил 318,1 млрд</w:t>
      </w:r>
      <w:r w:rsidR="00384420" w:rsidRPr="00F97CA0">
        <w:t xml:space="preserve">. </w:t>
      </w:r>
      <w:r w:rsidR="006B38E0" w:rsidRPr="00F97CA0">
        <w:t>рублей</w:t>
      </w:r>
      <w:r w:rsidR="00F7140E" w:rsidRPr="00F97CA0">
        <w:t xml:space="preserve">, при этом 83,0% данной суммы (264,1 </w:t>
      </w:r>
      <w:r w:rsidR="008E1A52">
        <w:t>млрд. руб</w:t>
      </w:r>
      <w:r w:rsidR="006B38E0" w:rsidRPr="00F97CA0">
        <w:t>лей</w:t>
      </w:r>
      <w:r w:rsidR="00F7140E" w:rsidRPr="00F97CA0">
        <w:t xml:space="preserve">) распределено на основе бюджетной обеспеченности, а 17,0% (54,1 </w:t>
      </w:r>
      <w:r w:rsidR="008E1A52">
        <w:t>млрд. руб</w:t>
      </w:r>
      <w:r w:rsidR="006B38E0" w:rsidRPr="00F97CA0">
        <w:t>лей</w:t>
      </w:r>
      <w:r w:rsidR="00F7140E" w:rsidRPr="00F97CA0">
        <w:t>)</w:t>
      </w:r>
      <w:r w:rsidR="00447133" w:rsidRPr="00F97CA0">
        <w:t xml:space="preserve"> - </w:t>
      </w:r>
      <w:r w:rsidR="00F7140E" w:rsidRPr="00F97CA0">
        <w:t>исходя из численности жителей</w:t>
      </w:r>
      <w:r w:rsidR="00384420" w:rsidRPr="00F97CA0">
        <w:t>.</w:t>
      </w:r>
      <w:r w:rsidR="007D706F" w:rsidRPr="00F97CA0">
        <w:t xml:space="preserve"> Распределение выравнивающих дотаций исходя из уровня </w:t>
      </w:r>
      <w:r w:rsidR="007D706F" w:rsidRPr="00F97CA0">
        <w:lastRenderedPageBreak/>
        <w:t>бюджетной обеспеченности по видам муниципальных образований характеризуется следующими пропорциями: го</w:t>
      </w:r>
      <w:r w:rsidR="00C05991">
        <w:t xml:space="preserve">родские округа – 81,3 </w:t>
      </w:r>
      <w:r w:rsidR="008E1A52">
        <w:t>млрд. руб</w:t>
      </w:r>
      <w:r w:rsidR="00C05991">
        <w:t xml:space="preserve">лей </w:t>
      </w:r>
      <w:r w:rsidR="007D706F" w:rsidRPr="00F97CA0">
        <w:t>(31,5% от общей суммы), муници</w:t>
      </w:r>
      <w:r w:rsidR="00C05991">
        <w:t xml:space="preserve">пальные районы – 173,4 </w:t>
      </w:r>
      <w:r w:rsidR="008E1A52">
        <w:t>млрд. руб</w:t>
      </w:r>
      <w:r w:rsidR="00C05991">
        <w:t>лей</w:t>
      </w:r>
      <w:r w:rsidR="007D706F" w:rsidRPr="00F97CA0">
        <w:t xml:space="preserve"> (65,6%), городские округа с внутригор</w:t>
      </w:r>
      <w:r w:rsidR="00C05991">
        <w:t xml:space="preserve">одским делением – 0,7 </w:t>
      </w:r>
      <w:r w:rsidR="008E1A52">
        <w:t>млрд. руб</w:t>
      </w:r>
      <w:r w:rsidR="00C05991">
        <w:t>лей</w:t>
      </w:r>
      <w:r w:rsidR="007D706F" w:rsidRPr="00F97CA0">
        <w:t xml:space="preserve"> (0,3%), муни</w:t>
      </w:r>
      <w:r w:rsidR="00C05991">
        <w:t xml:space="preserve">ципальные округа – 6,9 </w:t>
      </w:r>
      <w:r w:rsidR="008E1A52">
        <w:t>млрд. руб</w:t>
      </w:r>
      <w:r w:rsidR="00C05991">
        <w:t>лей</w:t>
      </w:r>
      <w:r w:rsidR="007D706F" w:rsidRPr="00F97CA0">
        <w:t xml:space="preserve"> (2,6%). Для распределения выравнивающих дотаций на подушевой основе пропорции следующие: г</w:t>
      </w:r>
      <w:r w:rsidR="00C05991">
        <w:t xml:space="preserve">ородские округа – 43,2 </w:t>
      </w:r>
      <w:r w:rsidR="008E1A52">
        <w:t>млрд. руб</w:t>
      </w:r>
      <w:r w:rsidR="00C05991">
        <w:t>лей</w:t>
      </w:r>
      <w:r w:rsidR="007D706F" w:rsidRPr="00F97CA0">
        <w:t xml:space="preserve"> (79,8% от общей суммы), муни</w:t>
      </w:r>
      <w:r w:rsidR="00C05991">
        <w:t xml:space="preserve">ципальные районы – 9,8 </w:t>
      </w:r>
      <w:r w:rsidR="008E1A52">
        <w:t>млрд. руб</w:t>
      </w:r>
      <w:r w:rsidR="00C05991">
        <w:t>лей</w:t>
      </w:r>
      <w:r w:rsidR="007D706F" w:rsidRPr="00F97CA0">
        <w:t xml:space="preserve"> (18,1%), муниципальные округа – 1,</w:t>
      </w:r>
      <w:r w:rsidR="00DB17C8" w:rsidRPr="00F97CA0">
        <w:t>1</w:t>
      </w:r>
      <w:r w:rsidR="00C05991">
        <w:t xml:space="preserve"> </w:t>
      </w:r>
      <w:r w:rsidR="008E1A52">
        <w:t>млрд. руб</w:t>
      </w:r>
      <w:r w:rsidR="00C05991">
        <w:t xml:space="preserve">лей </w:t>
      </w:r>
      <w:r w:rsidR="007D706F" w:rsidRPr="00F97CA0">
        <w:t xml:space="preserve">(2,1%). </w:t>
      </w:r>
    </w:p>
    <w:p w14:paraId="687E695C" w14:textId="77777777" w:rsidR="00213B87" w:rsidRDefault="00F7140E" w:rsidP="00213B87">
      <w:pPr>
        <w:spacing w:line="264" w:lineRule="auto"/>
        <w:ind w:firstLine="709"/>
        <w:jc w:val="both"/>
      </w:pPr>
      <w:r w:rsidRPr="00F97CA0">
        <w:t xml:space="preserve">Механизм </w:t>
      </w:r>
      <w:r w:rsidR="0029390F">
        <w:t>«</w:t>
      </w:r>
      <w:r w:rsidRPr="00F97CA0">
        <w:t>модельного бюджета</w:t>
      </w:r>
      <w:r w:rsidR="0029390F">
        <w:t>»</w:t>
      </w:r>
      <w:r w:rsidRPr="00F97CA0">
        <w:t xml:space="preserve"> был применен в </w:t>
      </w:r>
      <w:r w:rsidR="009C3988" w:rsidRPr="00F97CA0">
        <w:t>7 регионах: Рязанская область, Тверская область, Республика Карелия, Псковская область, Нижегородская область, Ульяновская область и Республика Саха (Якутия)</w:t>
      </w:r>
      <w:r w:rsidR="00384420" w:rsidRPr="00F97CA0">
        <w:t xml:space="preserve">. </w:t>
      </w:r>
      <w:r w:rsidR="009957E5" w:rsidRPr="00F97CA0">
        <w:t xml:space="preserve">Объем дотаций, распределенных с использованием </w:t>
      </w:r>
      <w:r w:rsidR="0029390F">
        <w:t>«</w:t>
      </w:r>
      <w:r w:rsidR="009957E5" w:rsidRPr="00F97CA0">
        <w:t>модельного бюджета</w:t>
      </w:r>
      <w:r w:rsidR="0029390F">
        <w:t>»</w:t>
      </w:r>
      <w:r w:rsidR="009957E5" w:rsidRPr="00F97CA0">
        <w:t xml:space="preserve">, составил 29,5 </w:t>
      </w:r>
      <w:r w:rsidR="008E1A52">
        <w:t>млрд. руб</w:t>
      </w:r>
      <w:r w:rsidR="006B38E0" w:rsidRPr="00F97CA0">
        <w:t>лей</w:t>
      </w:r>
      <w:r w:rsidR="009957E5" w:rsidRPr="00F97CA0">
        <w:t xml:space="preserve"> (9</w:t>
      </w:r>
      <w:r w:rsidR="00BB6F13" w:rsidRPr="00F97CA0">
        <w:t xml:space="preserve">,2% от общего объема). </w:t>
      </w:r>
    </w:p>
    <w:p w14:paraId="549CD393" w14:textId="77777777" w:rsidR="009A1933" w:rsidRPr="00F97CA0" w:rsidRDefault="00870D0E" w:rsidP="00213B87">
      <w:pPr>
        <w:spacing w:line="264" w:lineRule="auto"/>
        <w:ind w:firstLine="709"/>
        <w:jc w:val="both"/>
      </w:pPr>
      <w:r w:rsidRPr="00F97CA0">
        <w:t xml:space="preserve">В целях выравнивания финансовых возможностей поселений по осуществлению органами местного самоуправления полномочий по решению вопросов местного значения в бюджете субъекта Российской Федерации предусматриваются </w:t>
      </w:r>
      <w:r w:rsidR="009C3988" w:rsidRPr="00F97CA0">
        <w:t xml:space="preserve">также </w:t>
      </w:r>
      <w:r w:rsidRPr="00F97CA0">
        <w:t>дотации на выравнивание бюджетной обеспеченности поселений исходя из численности жителей и (или) бюджетной обеспеченности</w:t>
      </w:r>
      <w:r w:rsidR="00384420" w:rsidRPr="00F97CA0">
        <w:t xml:space="preserve">. </w:t>
      </w:r>
      <w:r w:rsidR="00730BC0" w:rsidRPr="00F97CA0">
        <w:t>В 20</w:t>
      </w:r>
      <w:r w:rsidR="006252EA" w:rsidRPr="00F97CA0">
        <w:t>20</w:t>
      </w:r>
      <w:r w:rsidRPr="00F97CA0">
        <w:t xml:space="preserve"> году общий объем </w:t>
      </w:r>
      <w:r w:rsidR="006F2FDF" w:rsidRPr="00F97CA0">
        <w:t xml:space="preserve">дотаций, предоставленных из бюджетов субъектов Российской Федерации на выравнивание бюджетной обеспеченности </w:t>
      </w:r>
      <w:r w:rsidRPr="00F97CA0">
        <w:t>пос</w:t>
      </w:r>
      <w:r w:rsidR="009A1933" w:rsidRPr="00F97CA0">
        <w:t>елений (внутригородских районов</w:t>
      </w:r>
      <w:r w:rsidRPr="00F97CA0">
        <w:t xml:space="preserve">) составил </w:t>
      </w:r>
      <w:r w:rsidR="007B5EB6" w:rsidRPr="00F97CA0">
        <w:t xml:space="preserve">12,8 </w:t>
      </w:r>
      <w:r w:rsidR="007E1A9E" w:rsidRPr="00F97CA0">
        <w:t>млрд</w:t>
      </w:r>
      <w:r w:rsidR="00384420" w:rsidRPr="00F97CA0">
        <w:t xml:space="preserve">. </w:t>
      </w:r>
      <w:r w:rsidRPr="00F97CA0">
        <w:t xml:space="preserve">рублей (в </w:t>
      </w:r>
      <w:r w:rsidR="006252EA" w:rsidRPr="00F97CA0">
        <w:t>21</w:t>
      </w:r>
      <w:r w:rsidRPr="00F97CA0">
        <w:t xml:space="preserve"> субъект</w:t>
      </w:r>
      <w:r w:rsidR="006252EA" w:rsidRPr="00F97CA0">
        <w:t>е</w:t>
      </w:r>
      <w:r w:rsidRPr="00F97CA0">
        <w:t xml:space="preserve"> Российской Федерации), в том числе, исходя из уровня бюджетной обеспеченности в части городских и сельских поселений)</w:t>
      </w:r>
      <w:r w:rsidR="00EB6D51" w:rsidRPr="00F97CA0">
        <w:t xml:space="preserve"> </w:t>
      </w:r>
      <w:r w:rsidRPr="00F97CA0">
        <w:t>в размере</w:t>
      </w:r>
      <w:r w:rsidR="0040028D" w:rsidRPr="00F97CA0">
        <w:t xml:space="preserve"> </w:t>
      </w:r>
      <w:r w:rsidR="007B5EB6" w:rsidRPr="00F97CA0">
        <w:t xml:space="preserve">10,6 </w:t>
      </w:r>
      <w:r w:rsidR="007E1A9E" w:rsidRPr="00F97CA0">
        <w:t>млрд</w:t>
      </w:r>
      <w:r w:rsidR="00384420" w:rsidRPr="00F97CA0">
        <w:t xml:space="preserve">. </w:t>
      </w:r>
      <w:r w:rsidR="00A8530B" w:rsidRPr="00F97CA0">
        <w:t>рублей</w:t>
      </w:r>
      <w:r w:rsidRPr="00F97CA0">
        <w:t xml:space="preserve"> (в 1</w:t>
      </w:r>
      <w:r w:rsidR="006252EA" w:rsidRPr="00F97CA0">
        <w:t>7</w:t>
      </w:r>
      <w:r w:rsidRPr="00F97CA0">
        <w:t xml:space="preserve"> субъектах Российской Федерации), </w:t>
      </w:r>
      <w:r w:rsidR="006252EA" w:rsidRPr="00F97CA0">
        <w:t>исходя из уровня бюджетной обеспеченности (в части внутригородских муниципальных образований городов федерального значения) – 0,5 млрд</w:t>
      </w:r>
      <w:r w:rsidR="00384420" w:rsidRPr="00F97CA0">
        <w:t xml:space="preserve">. </w:t>
      </w:r>
      <w:r w:rsidR="006252EA" w:rsidRPr="00F97CA0">
        <w:t>рублей (в 2 субъектах Российской Федерации</w:t>
      </w:r>
      <w:r w:rsidR="00447133" w:rsidRPr="00F97CA0">
        <w:t xml:space="preserve"> - </w:t>
      </w:r>
      <w:r w:rsidR="00213B87">
        <w:t>г</w:t>
      </w:r>
      <w:r w:rsidR="006252EA" w:rsidRPr="00F97CA0">
        <w:t>орода Санкт</w:t>
      </w:r>
      <w:r w:rsidR="00447133" w:rsidRPr="00F97CA0">
        <w:t xml:space="preserve"> - </w:t>
      </w:r>
      <w:r w:rsidR="006252EA" w:rsidRPr="00F97CA0">
        <w:t>Петербург и Севастополь)</w:t>
      </w:r>
      <w:r w:rsidR="00213B87">
        <w:t xml:space="preserve">, </w:t>
      </w:r>
      <w:r w:rsidRPr="00F97CA0">
        <w:t xml:space="preserve">исходя из расчета на 1 жителя (в части городских и сельских поселений) – </w:t>
      </w:r>
      <w:r w:rsidR="007B5EB6" w:rsidRPr="00F97CA0">
        <w:t xml:space="preserve">1,7 </w:t>
      </w:r>
      <w:r w:rsidR="008E1A52">
        <w:t>млрд. руб</w:t>
      </w:r>
      <w:r w:rsidRPr="00F97CA0">
        <w:t xml:space="preserve">лей (в </w:t>
      </w:r>
      <w:r w:rsidR="006252EA" w:rsidRPr="00F97CA0">
        <w:t>4</w:t>
      </w:r>
      <w:r w:rsidRPr="00F97CA0">
        <w:t xml:space="preserve"> субъектах Российской Федерации</w:t>
      </w:r>
      <w:r w:rsidR="006252EA" w:rsidRPr="00F97CA0">
        <w:t>: Кабардино</w:t>
      </w:r>
      <w:r w:rsidR="00447133" w:rsidRPr="00F97CA0">
        <w:t>-</w:t>
      </w:r>
      <w:r w:rsidR="006252EA" w:rsidRPr="00F97CA0">
        <w:t>Балкарская Республика, Ставропольский край, Волгоградская и Липецкая области)</w:t>
      </w:r>
      <w:r w:rsidR="00384420" w:rsidRPr="00F97CA0">
        <w:t xml:space="preserve">. </w:t>
      </w:r>
      <w:r w:rsidR="006252EA" w:rsidRPr="00F97CA0">
        <w:t>Внутригородские районы в 2020 г</w:t>
      </w:r>
      <w:r w:rsidR="003941EC" w:rsidRPr="00F97CA0">
        <w:t>оду</w:t>
      </w:r>
      <w:r w:rsidR="00384420" w:rsidRPr="00F97CA0">
        <w:t xml:space="preserve"> </w:t>
      </w:r>
      <w:r w:rsidR="006252EA" w:rsidRPr="00F97CA0">
        <w:t>не получали дотаций на выравнивание бюджетной обеспеченности из региональных бюджетов</w:t>
      </w:r>
      <w:r w:rsidR="00384420" w:rsidRPr="00F97CA0">
        <w:t xml:space="preserve">. </w:t>
      </w:r>
      <w:r w:rsidR="009C3988" w:rsidRPr="00F97CA0">
        <w:t xml:space="preserve">Механизм </w:t>
      </w:r>
      <w:r w:rsidR="0029390F">
        <w:t>«</w:t>
      </w:r>
      <w:r w:rsidR="009C3988" w:rsidRPr="00F97CA0">
        <w:t>модельного бюджета</w:t>
      </w:r>
      <w:r w:rsidR="0029390F">
        <w:t>»</w:t>
      </w:r>
      <w:r w:rsidR="009C3988" w:rsidRPr="00F97CA0">
        <w:t xml:space="preserve"> при выравнивании бюджетной обеспеченности поселений из региональных бюджетов в 2020 г</w:t>
      </w:r>
      <w:r w:rsidR="00E34275" w:rsidRPr="00F97CA0">
        <w:t>оду</w:t>
      </w:r>
      <w:r w:rsidR="00384420" w:rsidRPr="00F97CA0">
        <w:t xml:space="preserve"> </w:t>
      </w:r>
      <w:r w:rsidR="009C3988" w:rsidRPr="00F97CA0">
        <w:t>не использовался ни в одном субъект</w:t>
      </w:r>
      <w:r w:rsidR="00213B87">
        <w:t>е</w:t>
      </w:r>
      <w:r w:rsidR="009C3988" w:rsidRPr="00F97CA0">
        <w:t xml:space="preserve"> Российской Федерации</w:t>
      </w:r>
      <w:r w:rsidR="00384420" w:rsidRPr="00F97CA0">
        <w:t xml:space="preserve">. </w:t>
      </w:r>
    </w:p>
    <w:p w14:paraId="1F6D907C" w14:textId="77777777" w:rsidR="006339EC" w:rsidRPr="00F97CA0" w:rsidRDefault="006339EC" w:rsidP="004409B8">
      <w:pPr>
        <w:spacing w:line="264" w:lineRule="auto"/>
        <w:ind w:firstLine="567"/>
        <w:jc w:val="both"/>
      </w:pPr>
      <w:r w:rsidRPr="00F97CA0">
        <w:t>Цель межбюджетного выравнивания</w:t>
      </w:r>
      <w:r w:rsidR="00447133" w:rsidRPr="00F97CA0">
        <w:t xml:space="preserve"> - </w:t>
      </w:r>
      <w:r w:rsidRPr="00F97CA0">
        <w:t xml:space="preserve">сокращение дифференциации </w:t>
      </w:r>
      <w:r w:rsidR="00213B87">
        <w:t xml:space="preserve">в </w:t>
      </w:r>
      <w:r w:rsidRPr="00F97CA0">
        <w:t>уровн</w:t>
      </w:r>
      <w:r w:rsidR="00213B87">
        <w:t>е</w:t>
      </w:r>
      <w:r w:rsidRPr="00F97CA0">
        <w:t xml:space="preserve"> бюджетной обеспеченности муниципальных образований</w:t>
      </w:r>
      <w:r w:rsidR="00384420" w:rsidRPr="00F97CA0">
        <w:t xml:space="preserve">. </w:t>
      </w:r>
      <w:r w:rsidRPr="00F97CA0">
        <w:t xml:space="preserve">Поэтому </w:t>
      </w:r>
      <w:r w:rsidR="00213B87">
        <w:t>при</w:t>
      </w:r>
      <w:r w:rsidRPr="00F97CA0">
        <w:t xml:space="preserve"> анализ</w:t>
      </w:r>
      <w:r w:rsidR="00213B87">
        <w:t>е</w:t>
      </w:r>
      <w:r w:rsidRPr="00F97CA0">
        <w:t xml:space="preserve"> эффективности выравнивания </w:t>
      </w:r>
      <w:r w:rsidR="00213B87">
        <w:t>необходимо учитывать</w:t>
      </w:r>
      <w:r w:rsidRPr="00F97CA0">
        <w:t xml:space="preserve"> </w:t>
      </w:r>
      <w:r w:rsidRPr="00F97CA0">
        <w:lastRenderedPageBreak/>
        <w:t xml:space="preserve">сравнение уровней бюджетной обеспеченности муниципальных образований до и после распределения выравнивающих дотаций (в том числе с помощью механизма замещения </w:t>
      </w:r>
      <w:r w:rsidR="00213B87">
        <w:t>дотаций</w:t>
      </w:r>
      <w:r w:rsidRPr="00F97CA0">
        <w:t xml:space="preserve"> отчислениями от налогов)</w:t>
      </w:r>
      <w:r w:rsidR="00384420" w:rsidRPr="00F97CA0">
        <w:t xml:space="preserve">. </w:t>
      </w:r>
      <w:r w:rsidR="00611DF8" w:rsidRPr="00F97CA0">
        <w:t xml:space="preserve">В таблице </w:t>
      </w:r>
      <w:r w:rsidR="00FC4466">
        <w:t>1</w:t>
      </w:r>
      <w:r w:rsidR="005F4B7B">
        <w:t>8</w:t>
      </w:r>
      <w:r w:rsidR="00611DF8" w:rsidRPr="00F97CA0">
        <w:t xml:space="preserve"> показано </w:t>
      </w:r>
      <w:r w:rsidR="00213B87">
        <w:t>сокращение разрыва в уровне</w:t>
      </w:r>
      <w:r w:rsidR="00611DF8" w:rsidRPr="00F97CA0">
        <w:t xml:space="preserve"> бюджетной обеспеченности муниципальных образований </w:t>
      </w:r>
      <w:r w:rsidR="00213B87">
        <w:t>после</w:t>
      </w:r>
      <w:r w:rsidR="00611DF8" w:rsidRPr="00F97CA0">
        <w:t xml:space="preserve"> распределения дотаций на выравнивание</w:t>
      </w:r>
      <w:r w:rsidR="00213B87">
        <w:t xml:space="preserve"> бюджетной обеспеченности</w:t>
      </w:r>
      <w:r w:rsidR="00611DF8" w:rsidRPr="00F97CA0">
        <w:t xml:space="preserve"> в разрезе видов муниципальных образований в 2020 году</w:t>
      </w:r>
      <w:r w:rsidR="00384420" w:rsidRPr="00F97CA0">
        <w:t xml:space="preserve">. </w:t>
      </w:r>
    </w:p>
    <w:p w14:paraId="494CB5F8" w14:textId="77777777" w:rsidR="00611DF8" w:rsidRPr="00F97CA0" w:rsidRDefault="00611DF8" w:rsidP="00611DF8">
      <w:pPr>
        <w:spacing w:line="264" w:lineRule="auto"/>
        <w:ind w:firstLine="567"/>
        <w:jc w:val="right"/>
      </w:pPr>
      <w:r w:rsidRPr="00F97CA0">
        <w:t xml:space="preserve">Таблица </w:t>
      </w:r>
      <w:r w:rsidR="00FC4466">
        <w:t>1</w:t>
      </w:r>
      <w:r w:rsidR="005F4B7B">
        <w:t>8</w:t>
      </w:r>
    </w:p>
    <w:tbl>
      <w:tblPr>
        <w:tblStyle w:val="af4"/>
        <w:tblW w:w="8707" w:type="dxa"/>
        <w:tblLayout w:type="fixed"/>
        <w:tblLook w:val="04A0" w:firstRow="1" w:lastRow="0" w:firstColumn="1" w:lastColumn="0" w:noHBand="0" w:noVBand="1"/>
      </w:tblPr>
      <w:tblGrid>
        <w:gridCol w:w="1951"/>
        <w:gridCol w:w="944"/>
        <w:gridCol w:w="1276"/>
        <w:gridCol w:w="1091"/>
        <w:gridCol w:w="1074"/>
        <w:gridCol w:w="1095"/>
        <w:gridCol w:w="1276"/>
      </w:tblGrid>
      <w:tr w:rsidR="00F97CA0" w:rsidRPr="00F97CA0" w14:paraId="4F1A873E" w14:textId="77777777" w:rsidTr="00B313DB">
        <w:tc>
          <w:tcPr>
            <w:tcW w:w="1951" w:type="dxa"/>
            <w:vAlign w:val="center"/>
          </w:tcPr>
          <w:p w14:paraId="1EEDCB87" w14:textId="77777777" w:rsidR="00611DF8" w:rsidRPr="00F97CA0" w:rsidRDefault="00611DF8" w:rsidP="00611DF8">
            <w:pPr>
              <w:spacing w:line="264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944" w:type="dxa"/>
            <w:vAlign w:val="center"/>
          </w:tcPr>
          <w:p w14:paraId="23A5CB1E" w14:textId="77777777" w:rsidR="00611DF8" w:rsidRPr="00F97CA0" w:rsidRDefault="00611DF8">
            <w:pPr>
              <w:jc w:val="center"/>
              <w:rPr>
                <w:b/>
                <w:sz w:val="24"/>
                <w:szCs w:val="24"/>
              </w:rPr>
            </w:pPr>
            <w:r w:rsidRPr="00F97CA0">
              <w:rPr>
                <w:b/>
                <w:sz w:val="24"/>
                <w:szCs w:val="24"/>
              </w:rPr>
              <w:t>ГО</w:t>
            </w:r>
          </w:p>
        </w:tc>
        <w:tc>
          <w:tcPr>
            <w:tcW w:w="1276" w:type="dxa"/>
            <w:vAlign w:val="center"/>
          </w:tcPr>
          <w:p w14:paraId="2A6E05E8" w14:textId="77777777" w:rsidR="00611DF8" w:rsidRPr="00F97CA0" w:rsidRDefault="00611DF8">
            <w:pPr>
              <w:jc w:val="center"/>
              <w:rPr>
                <w:b/>
                <w:sz w:val="24"/>
                <w:szCs w:val="24"/>
              </w:rPr>
            </w:pPr>
            <w:r w:rsidRPr="00F97CA0">
              <w:rPr>
                <w:b/>
                <w:sz w:val="24"/>
                <w:szCs w:val="24"/>
              </w:rPr>
              <w:t>МР</w:t>
            </w:r>
          </w:p>
        </w:tc>
        <w:tc>
          <w:tcPr>
            <w:tcW w:w="1091" w:type="dxa"/>
            <w:vAlign w:val="center"/>
          </w:tcPr>
          <w:p w14:paraId="59E55E1C" w14:textId="77777777" w:rsidR="00611DF8" w:rsidRPr="00F97CA0" w:rsidRDefault="00611DF8">
            <w:pPr>
              <w:jc w:val="center"/>
              <w:rPr>
                <w:b/>
                <w:sz w:val="24"/>
                <w:szCs w:val="24"/>
              </w:rPr>
            </w:pPr>
            <w:r w:rsidRPr="00F97CA0">
              <w:rPr>
                <w:b/>
                <w:sz w:val="24"/>
                <w:szCs w:val="24"/>
              </w:rPr>
              <w:t>ГП</w:t>
            </w:r>
          </w:p>
        </w:tc>
        <w:tc>
          <w:tcPr>
            <w:tcW w:w="1074" w:type="dxa"/>
            <w:vAlign w:val="center"/>
          </w:tcPr>
          <w:p w14:paraId="4F58474A" w14:textId="77777777" w:rsidR="00611DF8" w:rsidRPr="00F97CA0" w:rsidRDefault="00611DF8">
            <w:pPr>
              <w:jc w:val="center"/>
              <w:rPr>
                <w:b/>
                <w:sz w:val="24"/>
                <w:szCs w:val="24"/>
              </w:rPr>
            </w:pPr>
            <w:r w:rsidRPr="00F97CA0">
              <w:rPr>
                <w:b/>
                <w:sz w:val="24"/>
                <w:szCs w:val="24"/>
              </w:rPr>
              <w:t>СП</w:t>
            </w:r>
          </w:p>
        </w:tc>
        <w:tc>
          <w:tcPr>
            <w:tcW w:w="1095" w:type="dxa"/>
            <w:vAlign w:val="center"/>
          </w:tcPr>
          <w:p w14:paraId="08B3CA09" w14:textId="77777777" w:rsidR="00611DF8" w:rsidRPr="00F97CA0" w:rsidRDefault="00611DF8">
            <w:pPr>
              <w:jc w:val="center"/>
              <w:rPr>
                <w:b/>
                <w:sz w:val="24"/>
                <w:szCs w:val="24"/>
              </w:rPr>
            </w:pPr>
            <w:r w:rsidRPr="00F97CA0">
              <w:rPr>
                <w:b/>
                <w:sz w:val="24"/>
                <w:szCs w:val="24"/>
              </w:rPr>
              <w:t>ВГМО</w:t>
            </w:r>
          </w:p>
        </w:tc>
        <w:tc>
          <w:tcPr>
            <w:tcW w:w="1276" w:type="dxa"/>
            <w:vAlign w:val="center"/>
          </w:tcPr>
          <w:p w14:paraId="745A812D" w14:textId="77777777" w:rsidR="00611DF8" w:rsidRPr="00F97CA0" w:rsidRDefault="00611DF8">
            <w:pPr>
              <w:jc w:val="center"/>
              <w:rPr>
                <w:b/>
                <w:sz w:val="24"/>
                <w:szCs w:val="24"/>
              </w:rPr>
            </w:pPr>
            <w:r w:rsidRPr="00F97CA0">
              <w:rPr>
                <w:b/>
                <w:sz w:val="24"/>
                <w:szCs w:val="24"/>
              </w:rPr>
              <w:t>МО</w:t>
            </w:r>
          </w:p>
        </w:tc>
      </w:tr>
      <w:tr w:rsidR="00F97CA0" w:rsidRPr="00F97CA0" w14:paraId="2938AF36" w14:textId="77777777" w:rsidTr="00B313DB">
        <w:tc>
          <w:tcPr>
            <w:tcW w:w="8707" w:type="dxa"/>
            <w:gridSpan w:val="7"/>
            <w:vAlign w:val="bottom"/>
          </w:tcPr>
          <w:p w14:paraId="47C344F1" w14:textId="77777777" w:rsidR="00611DF8" w:rsidRPr="00F97CA0" w:rsidRDefault="00611DF8">
            <w:pPr>
              <w:jc w:val="center"/>
              <w:rPr>
                <w:i/>
                <w:sz w:val="24"/>
                <w:szCs w:val="24"/>
              </w:rPr>
            </w:pPr>
            <w:r w:rsidRPr="00F97CA0">
              <w:rPr>
                <w:i/>
                <w:sz w:val="24"/>
                <w:szCs w:val="24"/>
              </w:rPr>
              <w:t>Минимальный уровень бюджетной обеспеченности по муниципальным образованиям субъекта РФ</w:t>
            </w:r>
          </w:p>
        </w:tc>
      </w:tr>
      <w:tr w:rsidR="00F97CA0" w:rsidRPr="00F97CA0" w14:paraId="3790B614" w14:textId="77777777" w:rsidTr="00B313DB">
        <w:tc>
          <w:tcPr>
            <w:tcW w:w="1951" w:type="dxa"/>
            <w:vAlign w:val="bottom"/>
          </w:tcPr>
          <w:p w14:paraId="7EA68667" w14:textId="77777777" w:rsidR="006F45E3" w:rsidRPr="00F97CA0" w:rsidRDefault="006F45E3">
            <w:pPr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до выравнивания</w:t>
            </w:r>
          </w:p>
        </w:tc>
        <w:tc>
          <w:tcPr>
            <w:tcW w:w="944" w:type="dxa"/>
            <w:vAlign w:val="bottom"/>
          </w:tcPr>
          <w:p w14:paraId="557F0AD0" w14:textId="77777777" w:rsidR="006F45E3" w:rsidRPr="00F97CA0" w:rsidRDefault="006F45E3" w:rsidP="00B313DB">
            <w:pPr>
              <w:jc w:val="center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1,31</w:t>
            </w:r>
          </w:p>
        </w:tc>
        <w:tc>
          <w:tcPr>
            <w:tcW w:w="1276" w:type="dxa"/>
            <w:vAlign w:val="bottom"/>
          </w:tcPr>
          <w:p w14:paraId="05CEAEE6" w14:textId="77777777" w:rsidR="006F45E3" w:rsidRPr="00F97CA0" w:rsidRDefault="006F45E3" w:rsidP="00B313DB">
            <w:pPr>
              <w:jc w:val="center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0,85</w:t>
            </w:r>
          </w:p>
        </w:tc>
        <w:tc>
          <w:tcPr>
            <w:tcW w:w="1091" w:type="dxa"/>
            <w:vAlign w:val="bottom"/>
          </w:tcPr>
          <w:p w14:paraId="65185F28" w14:textId="77777777" w:rsidR="006F45E3" w:rsidRPr="00F97CA0" w:rsidRDefault="006F45E3" w:rsidP="00B313DB">
            <w:pPr>
              <w:jc w:val="center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1,28</w:t>
            </w:r>
          </w:p>
        </w:tc>
        <w:tc>
          <w:tcPr>
            <w:tcW w:w="1074" w:type="dxa"/>
            <w:vAlign w:val="bottom"/>
          </w:tcPr>
          <w:p w14:paraId="730764CF" w14:textId="77777777" w:rsidR="006F45E3" w:rsidRPr="00F97CA0" w:rsidRDefault="006F45E3" w:rsidP="00B313DB">
            <w:pPr>
              <w:jc w:val="center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0,20</w:t>
            </w:r>
          </w:p>
        </w:tc>
        <w:tc>
          <w:tcPr>
            <w:tcW w:w="1095" w:type="dxa"/>
            <w:vAlign w:val="bottom"/>
          </w:tcPr>
          <w:p w14:paraId="7DB34CE3" w14:textId="77777777" w:rsidR="006F45E3" w:rsidRPr="00F97CA0" w:rsidRDefault="006F45E3" w:rsidP="00B313DB">
            <w:pPr>
              <w:jc w:val="center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0,16</w:t>
            </w:r>
          </w:p>
        </w:tc>
        <w:tc>
          <w:tcPr>
            <w:tcW w:w="1276" w:type="dxa"/>
            <w:vAlign w:val="bottom"/>
          </w:tcPr>
          <w:p w14:paraId="62998BAF" w14:textId="77777777" w:rsidR="006F45E3" w:rsidRPr="00F97CA0" w:rsidRDefault="006F45E3" w:rsidP="00B313DB">
            <w:pPr>
              <w:jc w:val="center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0,18</w:t>
            </w:r>
          </w:p>
        </w:tc>
      </w:tr>
      <w:tr w:rsidR="00F97CA0" w:rsidRPr="00F97CA0" w14:paraId="41A264C9" w14:textId="77777777" w:rsidTr="00B313DB">
        <w:tc>
          <w:tcPr>
            <w:tcW w:w="1951" w:type="dxa"/>
            <w:vAlign w:val="bottom"/>
          </w:tcPr>
          <w:p w14:paraId="45A6009F" w14:textId="77777777" w:rsidR="006F45E3" w:rsidRPr="00F97CA0" w:rsidRDefault="006F45E3">
            <w:pPr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после выравнивания</w:t>
            </w:r>
          </w:p>
        </w:tc>
        <w:tc>
          <w:tcPr>
            <w:tcW w:w="944" w:type="dxa"/>
            <w:vAlign w:val="bottom"/>
          </w:tcPr>
          <w:p w14:paraId="0C72A80F" w14:textId="77777777" w:rsidR="006F45E3" w:rsidRPr="00F97CA0" w:rsidRDefault="006F45E3" w:rsidP="00B313DB">
            <w:pPr>
              <w:jc w:val="center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3,78</w:t>
            </w:r>
          </w:p>
        </w:tc>
        <w:tc>
          <w:tcPr>
            <w:tcW w:w="1276" w:type="dxa"/>
            <w:vAlign w:val="bottom"/>
          </w:tcPr>
          <w:p w14:paraId="25A60830" w14:textId="77777777" w:rsidR="006F45E3" w:rsidRPr="00F97CA0" w:rsidRDefault="006F45E3" w:rsidP="00B313DB">
            <w:pPr>
              <w:jc w:val="center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3,99</w:t>
            </w:r>
          </w:p>
        </w:tc>
        <w:tc>
          <w:tcPr>
            <w:tcW w:w="1091" w:type="dxa"/>
            <w:vAlign w:val="bottom"/>
          </w:tcPr>
          <w:p w14:paraId="6D94F0E0" w14:textId="77777777" w:rsidR="006F45E3" w:rsidRPr="00F97CA0" w:rsidRDefault="006F45E3" w:rsidP="00B313DB">
            <w:pPr>
              <w:jc w:val="center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2,24</w:t>
            </w:r>
          </w:p>
        </w:tc>
        <w:tc>
          <w:tcPr>
            <w:tcW w:w="1074" w:type="dxa"/>
            <w:vAlign w:val="bottom"/>
          </w:tcPr>
          <w:p w14:paraId="05E9C09B" w14:textId="77777777" w:rsidR="006F45E3" w:rsidRPr="00F97CA0" w:rsidRDefault="006F45E3" w:rsidP="00B313DB">
            <w:pPr>
              <w:jc w:val="center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2,18</w:t>
            </w:r>
          </w:p>
        </w:tc>
        <w:tc>
          <w:tcPr>
            <w:tcW w:w="1095" w:type="dxa"/>
            <w:vAlign w:val="bottom"/>
          </w:tcPr>
          <w:p w14:paraId="738EBE44" w14:textId="77777777" w:rsidR="006F45E3" w:rsidRPr="00F97CA0" w:rsidRDefault="006F45E3" w:rsidP="00B313DB">
            <w:pPr>
              <w:jc w:val="center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0,62</w:t>
            </w:r>
          </w:p>
        </w:tc>
        <w:tc>
          <w:tcPr>
            <w:tcW w:w="1276" w:type="dxa"/>
            <w:vAlign w:val="bottom"/>
          </w:tcPr>
          <w:p w14:paraId="46262D3D" w14:textId="77777777" w:rsidR="006F45E3" w:rsidRPr="00F97CA0" w:rsidRDefault="006F45E3" w:rsidP="00B313DB">
            <w:pPr>
              <w:jc w:val="center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1,32</w:t>
            </w:r>
          </w:p>
        </w:tc>
      </w:tr>
      <w:tr w:rsidR="00F97CA0" w:rsidRPr="00F97CA0" w14:paraId="6421F7C1" w14:textId="77777777" w:rsidTr="00B313DB">
        <w:tc>
          <w:tcPr>
            <w:tcW w:w="8707" w:type="dxa"/>
            <w:gridSpan w:val="7"/>
            <w:vAlign w:val="bottom"/>
          </w:tcPr>
          <w:p w14:paraId="0E0154E1" w14:textId="77777777" w:rsidR="00611DF8" w:rsidRPr="00F97CA0" w:rsidRDefault="00611DF8" w:rsidP="00611DF8">
            <w:pPr>
              <w:spacing w:line="264" w:lineRule="auto"/>
              <w:jc w:val="center"/>
              <w:rPr>
                <w:i/>
                <w:sz w:val="24"/>
                <w:szCs w:val="24"/>
              </w:rPr>
            </w:pPr>
            <w:r w:rsidRPr="00F97CA0">
              <w:rPr>
                <w:i/>
                <w:sz w:val="24"/>
                <w:szCs w:val="24"/>
              </w:rPr>
              <w:t>Максимальный уровень бюджетной обеспеченности по муниципальным образованиям субъекта РФ</w:t>
            </w:r>
          </w:p>
        </w:tc>
      </w:tr>
      <w:tr w:rsidR="00F97CA0" w:rsidRPr="00F97CA0" w14:paraId="35B5F31E" w14:textId="77777777" w:rsidTr="00B313DB">
        <w:tc>
          <w:tcPr>
            <w:tcW w:w="1951" w:type="dxa"/>
            <w:vAlign w:val="bottom"/>
          </w:tcPr>
          <w:p w14:paraId="062A93EA" w14:textId="77777777" w:rsidR="006F45E3" w:rsidRPr="00F97CA0" w:rsidRDefault="006F45E3" w:rsidP="0003641A">
            <w:pPr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до выравнивания</w:t>
            </w:r>
          </w:p>
        </w:tc>
        <w:tc>
          <w:tcPr>
            <w:tcW w:w="944" w:type="dxa"/>
            <w:vAlign w:val="bottom"/>
          </w:tcPr>
          <w:p w14:paraId="2A792198" w14:textId="77777777" w:rsidR="006F45E3" w:rsidRPr="00F97CA0" w:rsidRDefault="006F45E3" w:rsidP="00B313DB">
            <w:pPr>
              <w:jc w:val="center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3,48</w:t>
            </w:r>
          </w:p>
        </w:tc>
        <w:tc>
          <w:tcPr>
            <w:tcW w:w="1276" w:type="dxa"/>
            <w:vAlign w:val="bottom"/>
          </w:tcPr>
          <w:p w14:paraId="040A96CB" w14:textId="77777777" w:rsidR="006F45E3" w:rsidRPr="00F97CA0" w:rsidRDefault="006F45E3" w:rsidP="00B313DB">
            <w:pPr>
              <w:jc w:val="center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2,78</w:t>
            </w:r>
          </w:p>
        </w:tc>
        <w:tc>
          <w:tcPr>
            <w:tcW w:w="1091" w:type="dxa"/>
            <w:vAlign w:val="bottom"/>
          </w:tcPr>
          <w:p w14:paraId="2547A3AB" w14:textId="77777777" w:rsidR="006F45E3" w:rsidRPr="00F97CA0" w:rsidRDefault="006F45E3" w:rsidP="00B313DB">
            <w:pPr>
              <w:jc w:val="center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3,35</w:t>
            </w:r>
          </w:p>
        </w:tc>
        <w:tc>
          <w:tcPr>
            <w:tcW w:w="1074" w:type="dxa"/>
            <w:vAlign w:val="bottom"/>
          </w:tcPr>
          <w:p w14:paraId="485E9A42" w14:textId="77777777" w:rsidR="006F45E3" w:rsidRPr="00F97CA0" w:rsidRDefault="006F45E3" w:rsidP="00B313DB">
            <w:pPr>
              <w:jc w:val="center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9,65</w:t>
            </w:r>
          </w:p>
        </w:tc>
        <w:tc>
          <w:tcPr>
            <w:tcW w:w="1095" w:type="dxa"/>
            <w:vAlign w:val="bottom"/>
          </w:tcPr>
          <w:p w14:paraId="7050A639" w14:textId="77777777" w:rsidR="006F45E3" w:rsidRPr="00F97CA0" w:rsidRDefault="006F45E3" w:rsidP="00B313DB">
            <w:pPr>
              <w:jc w:val="center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5,49</w:t>
            </w:r>
          </w:p>
        </w:tc>
        <w:tc>
          <w:tcPr>
            <w:tcW w:w="1276" w:type="dxa"/>
            <w:vAlign w:val="bottom"/>
          </w:tcPr>
          <w:p w14:paraId="6105C726" w14:textId="77777777" w:rsidR="006F45E3" w:rsidRPr="00F97CA0" w:rsidRDefault="006F45E3" w:rsidP="00B313DB">
            <w:pPr>
              <w:jc w:val="center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1,24</w:t>
            </w:r>
          </w:p>
        </w:tc>
      </w:tr>
      <w:tr w:rsidR="00F97CA0" w:rsidRPr="00F97CA0" w14:paraId="6A106592" w14:textId="77777777" w:rsidTr="00B313DB">
        <w:tc>
          <w:tcPr>
            <w:tcW w:w="1951" w:type="dxa"/>
            <w:vAlign w:val="bottom"/>
          </w:tcPr>
          <w:p w14:paraId="203C9879" w14:textId="77777777" w:rsidR="006F45E3" w:rsidRPr="00F97CA0" w:rsidRDefault="006F45E3" w:rsidP="0003641A">
            <w:pPr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после выравнивания</w:t>
            </w:r>
          </w:p>
        </w:tc>
        <w:tc>
          <w:tcPr>
            <w:tcW w:w="944" w:type="dxa"/>
            <w:vAlign w:val="bottom"/>
          </w:tcPr>
          <w:p w14:paraId="4FB213E0" w14:textId="77777777" w:rsidR="006F45E3" w:rsidRPr="00F97CA0" w:rsidRDefault="006F45E3" w:rsidP="00B313DB">
            <w:pPr>
              <w:jc w:val="center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3,99</w:t>
            </w:r>
          </w:p>
        </w:tc>
        <w:tc>
          <w:tcPr>
            <w:tcW w:w="1276" w:type="dxa"/>
            <w:vAlign w:val="bottom"/>
          </w:tcPr>
          <w:p w14:paraId="7DB161DF" w14:textId="77777777" w:rsidR="006F45E3" w:rsidRPr="00F97CA0" w:rsidRDefault="006F45E3" w:rsidP="00B313DB">
            <w:pPr>
              <w:jc w:val="center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4,59</w:t>
            </w:r>
          </w:p>
        </w:tc>
        <w:tc>
          <w:tcPr>
            <w:tcW w:w="1091" w:type="dxa"/>
            <w:vAlign w:val="bottom"/>
          </w:tcPr>
          <w:p w14:paraId="19049EA0" w14:textId="77777777" w:rsidR="006F45E3" w:rsidRPr="00F97CA0" w:rsidRDefault="006F45E3" w:rsidP="00B313DB">
            <w:pPr>
              <w:jc w:val="center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3,82</w:t>
            </w:r>
          </w:p>
        </w:tc>
        <w:tc>
          <w:tcPr>
            <w:tcW w:w="1074" w:type="dxa"/>
            <w:vAlign w:val="bottom"/>
          </w:tcPr>
          <w:p w14:paraId="61462847" w14:textId="77777777" w:rsidR="006F45E3" w:rsidRPr="00F97CA0" w:rsidRDefault="006F45E3" w:rsidP="00B313DB">
            <w:pPr>
              <w:jc w:val="center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10,85</w:t>
            </w:r>
          </w:p>
        </w:tc>
        <w:tc>
          <w:tcPr>
            <w:tcW w:w="1095" w:type="dxa"/>
            <w:vAlign w:val="bottom"/>
          </w:tcPr>
          <w:p w14:paraId="5B8428EC" w14:textId="77777777" w:rsidR="006F45E3" w:rsidRPr="00F97CA0" w:rsidRDefault="006F45E3" w:rsidP="00B313DB">
            <w:pPr>
              <w:jc w:val="center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6,85</w:t>
            </w:r>
          </w:p>
        </w:tc>
        <w:tc>
          <w:tcPr>
            <w:tcW w:w="1276" w:type="dxa"/>
            <w:vAlign w:val="bottom"/>
          </w:tcPr>
          <w:p w14:paraId="7822CC9C" w14:textId="77777777" w:rsidR="006F45E3" w:rsidRPr="00F97CA0" w:rsidRDefault="006F45E3" w:rsidP="00B313DB">
            <w:pPr>
              <w:jc w:val="center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1,81</w:t>
            </w:r>
          </w:p>
        </w:tc>
      </w:tr>
      <w:tr w:rsidR="00F97CA0" w:rsidRPr="00F97CA0" w14:paraId="5C8D54C0" w14:textId="77777777" w:rsidTr="00B313DB">
        <w:tc>
          <w:tcPr>
            <w:tcW w:w="8707" w:type="dxa"/>
            <w:gridSpan w:val="7"/>
            <w:vAlign w:val="bottom"/>
          </w:tcPr>
          <w:p w14:paraId="12157745" w14:textId="77777777" w:rsidR="00611DF8" w:rsidRPr="00F97CA0" w:rsidRDefault="00611DF8" w:rsidP="00611DF8">
            <w:pPr>
              <w:spacing w:line="264" w:lineRule="auto"/>
              <w:jc w:val="center"/>
              <w:rPr>
                <w:i/>
                <w:sz w:val="24"/>
                <w:szCs w:val="24"/>
              </w:rPr>
            </w:pPr>
            <w:r w:rsidRPr="00F97CA0">
              <w:rPr>
                <w:i/>
                <w:sz w:val="24"/>
                <w:szCs w:val="24"/>
              </w:rPr>
              <w:t>Величина разрыва в уровне бюджетной обеспеченности (в разах)</w:t>
            </w:r>
          </w:p>
        </w:tc>
      </w:tr>
      <w:tr w:rsidR="00F97CA0" w:rsidRPr="00F97CA0" w14:paraId="3026A249" w14:textId="77777777" w:rsidTr="00B313DB">
        <w:tc>
          <w:tcPr>
            <w:tcW w:w="1951" w:type="dxa"/>
            <w:vAlign w:val="bottom"/>
          </w:tcPr>
          <w:p w14:paraId="34F93CEA" w14:textId="77777777" w:rsidR="006F45E3" w:rsidRPr="00F97CA0" w:rsidRDefault="006F45E3" w:rsidP="0003641A">
            <w:pPr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до выравнивания</w:t>
            </w:r>
          </w:p>
        </w:tc>
        <w:tc>
          <w:tcPr>
            <w:tcW w:w="944" w:type="dxa"/>
            <w:vAlign w:val="bottom"/>
          </w:tcPr>
          <w:p w14:paraId="58A2BDD0" w14:textId="77777777" w:rsidR="006F45E3" w:rsidRPr="00F97CA0" w:rsidRDefault="006F45E3" w:rsidP="00B313DB">
            <w:pPr>
              <w:jc w:val="center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4,86</w:t>
            </w:r>
          </w:p>
        </w:tc>
        <w:tc>
          <w:tcPr>
            <w:tcW w:w="1276" w:type="dxa"/>
            <w:vAlign w:val="bottom"/>
          </w:tcPr>
          <w:p w14:paraId="7658C879" w14:textId="77777777" w:rsidR="006F45E3" w:rsidRPr="00F97CA0" w:rsidRDefault="006F45E3" w:rsidP="00B313DB">
            <w:pPr>
              <w:jc w:val="center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6,40</w:t>
            </w:r>
          </w:p>
        </w:tc>
        <w:tc>
          <w:tcPr>
            <w:tcW w:w="1091" w:type="dxa"/>
            <w:vAlign w:val="bottom"/>
          </w:tcPr>
          <w:p w14:paraId="470FCA16" w14:textId="77777777" w:rsidR="006F45E3" w:rsidRPr="00F97CA0" w:rsidRDefault="006F45E3" w:rsidP="00B313DB">
            <w:pPr>
              <w:jc w:val="center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48,13</w:t>
            </w:r>
          </w:p>
        </w:tc>
        <w:tc>
          <w:tcPr>
            <w:tcW w:w="1074" w:type="dxa"/>
            <w:vAlign w:val="bottom"/>
          </w:tcPr>
          <w:p w14:paraId="43C878D8" w14:textId="77777777" w:rsidR="006F45E3" w:rsidRPr="00F97CA0" w:rsidRDefault="006F45E3" w:rsidP="00B313DB">
            <w:pPr>
              <w:jc w:val="center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94,27</w:t>
            </w:r>
          </w:p>
        </w:tc>
        <w:tc>
          <w:tcPr>
            <w:tcW w:w="1095" w:type="dxa"/>
            <w:vAlign w:val="bottom"/>
          </w:tcPr>
          <w:p w14:paraId="7CD0E1EA" w14:textId="77777777" w:rsidR="006F45E3" w:rsidRPr="00F97CA0" w:rsidRDefault="006F45E3" w:rsidP="00B313DB">
            <w:pPr>
              <w:jc w:val="center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66,77</w:t>
            </w:r>
          </w:p>
        </w:tc>
        <w:tc>
          <w:tcPr>
            <w:tcW w:w="1276" w:type="dxa"/>
            <w:vAlign w:val="bottom"/>
          </w:tcPr>
          <w:p w14:paraId="7477B9FA" w14:textId="77777777" w:rsidR="006F45E3" w:rsidRPr="00F97CA0" w:rsidRDefault="006F45E3" w:rsidP="00B313DB">
            <w:pPr>
              <w:jc w:val="center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9,26</w:t>
            </w:r>
          </w:p>
        </w:tc>
      </w:tr>
      <w:tr w:rsidR="006F45E3" w:rsidRPr="00F97CA0" w14:paraId="4B7AFF67" w14:textId="77777777" w:rsidTr="00B313DB">
        <w:tc>
          <w:tcPr>
            <w:tcW w:w="1951" w:type="dxa"/>
            <w:vAlign w:val="bottom"/>
          </w:tcPr>
          <w:p w14:paraId="552C84BD" w14:textId="77777777" w:rsidR="006F45E3" w:rsidRPr="00F97CA0" w:rsidRDefault="006F45E3" w:rsidP="0003641A">
            <w:pPr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после выравнивания</w:t>
            </w:r>
          </w:p>
        </w:tc>
        <w:tc>
          <w:tcPr>
            <w:tcW w:w="944" w:type="dxa"/>
            <w:vAlign w:val="bottom"/>
          </w:tcPr>
          <w:p w14:paraId="27ED25AC" w14:textId="77777777" w:rsidR="006F45E3" w:rsidRPr="00F97CA0" w:rsidRDefault="006F45E3" w:rsidP="00B313DB">
            <w:pPr>
              <w:jc w:val="center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1,59</w:t>
            </w:r>
          </w:p>
        </w:tc>
        <w:tc>
          <w:tcPr>
            <w:tcW w:w="1276" w:type="dxa"/>
            <w:vAlign w:val="bottom"/>
          </w:tcPr>
          <w:p w14:paraId="4FCAF73F" w14:textId="77777777" w:rsidR="006F45E3" w:rsidRPr="00F97CA0" w:rsidRDefault="006F45E3" w:rsidP="00B313DB">
            <w:pPr>
              <w:jc w:val="center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1,82</w:t>
            </w:r>
          </w:p>
        </w:tc>
        <w:tc>
          <w:tcPr>
            <w:tcW w:w="1091" w:type="dxa"/>
            <w:vAlign w:val="bottom"/>
          </w:tcPr>
          <w:p w14:paraId="387C1BD5" w14:textId="77777777" w:rsidR="006F45E3" w:rsidRPr="00F97CA0" w:rsidRDefault="006F45E3" w:rsidP="00B313DB">
            <w:pPr>
              <w:jc w:val="center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2,70</w:t>
            </w:r>
          </w:p>
        </w:tc>
        <w:tc>
          <w:tcPr>
            <w:tcW w:w="1074" w:type="dxa"/>
            <w:vAlign w:val="bottom"/>
          </w:tcPr>
          <w:p w14:paraId="0C447C18" w14:textId="77777777" w:rsidR="006F45E3" w:rsidRPr="00F97CA0" w:rsidRDefault="006F45E3" w:rsidP="00B313DB">
            <w:pPr>
              <w:jc w:val="center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10,15</w:t>
            </w:r>
          </w:p>
        </w:tc>
        <w:tc>
          <w:tcPr>
            <w:tcW w:w="1095" w:type="dxa"/>
            <w:vAlign w:val="bottom"/>
          </w:tcPr>
          <w:p w14:paraId="3A5963A9" w14:textId="77777777" w:rsidR="006F45E3" w:rsidRPr="00F97CA0" w:rsidRDefault="006F45E3" w:rsidP="00B313DB">
            <w:pPr>
              <w:jc w:val="center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32,13</w:t>
            </w:r>
          </w:p>
        </w:tc>
        <w:tc>
          <w:tcPr>
            <w:tcW w:w="1276" w:type="dxa"/>
            <w:vAlign w:val="bottom"/>
          </w:tcPr>
          <w:p w14:paraId="1251140D" w14:textId="77777777" w:rsidR="006F45E3" w:rsidRPr="00F97CA0" w:rsidRDefault="006F45E3" w:rsidP="00B313DB">
            <w:pPr>
              <w:jc w:val="center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1,25</w:t>
            </w:r>
          </w:p>
        </w:tc>
      </w:tr>
    </w:tbl>
    <w:p w14:paraId="48A4F39A" w14:textId="77777777" w:rsidR="00E50560" w:rsidRPr="00F97CA0" w:rsidRDefault="0003641A" w:rsidP="004409B8">
      <w:pPr>
        <w:spacing w:line="264" w:lineRule="auto"/>
        <w:ind w:firstLine="567"/>
        <w:jc w:val="both"/>
        <w:rPr>
          <w:sz w:val="24"/>
          <w:szCs w:val="24"/>
        </w:rPr>
      </w:pPr>
      <w:r w:rsidRPr="00F97CA0">
        <w:rPr>
          <w:sz w:val="24"/>
          <w:szCs w:val="24"/>
        </w:rPr>
        <w:t xml:space="preserve">Примечания к таблице: </w:t>
      </w:r>
    </w:p>
    <w:p w14:paraId="7B2224F9" w14:textId="77777777" w:rsidR="0003641A" w:rsidRPr="00F97CA0" w:rsidRDefault="0003641A" w:rsidP="00D13AA8">
      <w:pPr>
        <w:spacing w:line="264" w:lineRule="auto"/>
        <w:ind w:firstLine="567"/>
        <w:jc w:val="both"/>
        <w:rPr>
          <w:sz w:val="22"/>
          <w:szCs w:val="24"/>
        </w:rPr>
      </w:pPr>
      <w:r w:rsidRPr="00F97CA0">
        <w:rPr>
          <w:sz w:val="24"/>
          <w:szCs w:val="24"/>
        </w:rPr>
        <w:t>1)</w:t>
      </w:r>
      <w:r w:rsidRPr="00F97CA0">
        <w:rPr>
          <w:sz w:val="22"/>
          <w:szCs w:val="24"/>
        </w:rPr>
        <w:t xml:space="preserve"> ГО – городской округ, МР – муниципальный район, ГП – городские поселения, СП – сельские поселения, ВГМО – внутригородские муниципальные образования городов федерального значения, МО</w:t>
      </w:r>
      <w:r w:rsidR="00447133" w:rsidRPr="00F97CA0">
        <w:rPr>
          <w:sz w:val="22"/>
          <w:szCs w:val="24"/>
        </w:rPr>
        <w:t xml:space="preserve"> - </w:t>
      </w:r>
      <w:r w:rsidRPr="00F97CA0">
        <w:rPr>
          <w:sz w:val="22"/>
          <w:szCs w:val="24"/>
        </w:rPr>
        <w:t>муниципальный округ</w:t>
      </w:r>
      <w:r w:rsidR="00BA1C2C">
        <w:rPr>
          <w:sz w:val="22"/>
          <w:szCs w:val="24"/>
        </w:rPr>
        <w:t>;</w:t>
      </w:r>
    </w:p>
    <w:p w14:paraId="67F14FFA" w14:textId="77777777" w:rsidR="0003641A" w:rsidRPr="00F97CA0" w:rsidRDefault="0003641A" w:rsidP="00D13AA8">
      <w:pPr>
        <w:spacing w:line="264" w:lineRule="auto"/>
        <w:ind w:firstLine="567"/>
        <w:jc w:val="both"/>
        <w:rPr>
          <w:sz w:val="22"/>
          <w:szCs w:val="24"/>
        </w:rPr>
      </w:pPr>
      <w:r w:rsidRPr="00F97CA0">
        <w:rPr>
          <w:sz w:val="22"/>
          <w:szCs w:val="24"/>
        </w:rPr>
        <w:t xml:space="preserve">2) </w:t>
      </w:r>
      <w:r w:rsidR="00BA1C2C">
        <w:rPr>
          <w:sz w:val="22"/>
          <w:szCs w:val="24"/>
        </w:rPr>
        <w:t>п</w:t>
      </w:r>
      <w:r w:rsidRPr="00F97CA0">
        <w:rPr>
          <w:sz w:val="22"/>
          <w:szCs w:val="24"/>
        </w:rPr>
        <w:t>оказатели усреднены по количеству субъектов РФ, в которых муниципальные образования соответствующего вида получали дотацию на выравнивание бюджетной обеспеченности</w:t>
      </w:r>
      <w:r w:rsidR="00BA1C2C">
        <w:rPr>
          <w:sz w:val="22"/>
          <w:szCs w:val="24"/>
        </w:rPr>
        <w:t>;</w:t>
      </w:r>
    </w:p>
    <w:p w14:paraId="2F961CD6" w14:textId="77777777" w:rsidR="0003641A" w:rsidRPr="00F97CA0" w:rsidRDefault="0003641A" w:rsidP="00D13AA8">
      <w:pPr>
        <w:spacing w:line="264" w:lineRule="auto"/>
        <w:ind w:firstLine="567"/>
        <w:jc w:val="both"/>
        <w:rPr>
          <w:sz w:val="24"/>
          <w:szCs w:val="24"/>
        </w:rPr>
      </w:pPr>
      <w:r w:rsidRPr="00F97CA0">
        <w:rPr>
          <w:sz w:val="22"/>
          <w:szCs w:val="24"/>
        </w:rPr>
        <w:t xml:space="preserve">3) </w:t>
      </w:r>
      <w:r w:rsidR="00BA1C2C">
        <w:rPr>
          <w:sz w:val="22"/>
          <w:szCs w:val="24"/>
        </w:rPr>
        <w:t>г</w:t>
      </w:r>
      <w:r w:rsidRPr="00F97CA0">
        <w:rPr>
          <w:sz w:val="22"/>
          <w:szCs w:val="24"/>
        </w:rPr>
        <w:t>ородские округа с внутригородским делением в 2020 году не получали дотацию на выравнивание бюджетной обеспеченности из регионального бюджета и не осуществляли выравнивание внутригородских районов</w:t>
      </w:r>
      <w:r w:rsidR="00BA1C2C">
        <w:rPr>
          <w:sz w:val="22"/>
          <w:szCs w:val="24"/>
        </w:rPr>
        <w:t>.</w:t>
      </w:r>
    </w:p>
    <w:p w14:paraId="2CDD109D" w14:textId="77777777" w:rsidR="00D13AA8" w:rsidRPr="00F97CA0" w:rsidRDefault="00D13AA8" w:rsidP="004409B8">
      <w:pPr>
        <w:spacing w:line="264" w:lineRule="auto"/>
        <w:ind w:firstLine="567"/>
        <w:jc w:val="both"/>
      </w:pPr>
    </w:p>
    <w:p w14:paraId="37D32CD4" w14:textId="77777777" w:rsidR="00D13AA8" w:rsidRPr="00F97CA0" w:rsidRDefault="00D13AA8" w:rsidP="004409B8">
      <w:pPr>
        <w:spacing w:line="264" w:lineRule="auto"/>
        <w:ind w:firstLine="567"/>
        <w:jc w:val="both"/>
      </w:pPr>
      <w:r w:rsidRPr="00F97CA0">
        <w:t>Наибольшая дифференциация по уровню бюджетной обеспеченности характерна для городских и сельских поселений, что можно объяснить неравномерным распределением доходной базы, а также большой разницей в численности населения</w:t>
      </w:r>
      <w:r w:rsidR="00384420" w:rsidRPr="00F97CA0">
        <w:t xml:space="preserve">. </w:t>
      </w:r>
      <w:r w:rsidRPr="00F97CA0">
        <w:t xml:space="preserve">Максимальный разрыв </w:t>
      </w:r>
      <w:r w:rsidR="00213B87">
        <w:t xml:space="preserve">в </w:t>
      </w:r>
      <w:r w:rsidRPr="00F97CA0">
        <w:t>уровн</w:t>
      </w:r>
      <w:r w:rsidR="00213B87">
        <w:t>е</w:t>
      </w:r>
      <w:r w:rsidRPr="00F97CA0">
        <w:t xml:space="preserve"> бюджетной обеспеченности до выравнивания был зафиксирован для городских поселений Иркутской области (795 раз) и сельских поселений Республики Крым (1008 раз)</w:t>
      </w:r>
      <w:r w:rsidR="00384420" w:rsidRPr="00F97CA0">
        <w:t xml:space="preserve">. </w:t>
      </w:r>
      <w:r w:rsidRPr="00F97CA0">
        <w:t>Отметим, что после выравнивания уровень разрыва для муниципальных образований соответствующего вида составил 12 (Иркутская область) и 43 (Республика Крым)</w:t>
      </w:r>
      <w:r w:rsidR="00384420" w:rsidRPr="00F97CA0">
        <w:t xml:space="preserve">. </w:t>
      </w:r>
      <w:r w:rsidRPr="00F97CA0">
        <w:t xml:space="preserve">Также </w:t>
      </w:r>
      <w:r w:rsidRPr="00F97CA0">
        <w:lastRenderedPageBreak/>
        <w:t>значительная дифференциация уровня бюджетной обеспеченности наблюдается в</w:t>
      </w:r>
      <w:r w:rsidR="006F45E3" w:rsidRPr="00F97CA0">
        <w:t xml:space="preserve">о внутригородских муниципальных образованиях </w:t>
      </w:r>
      <w:r w:rsidR="00213B87">
        <w:t xml:space="preserve">города </w:t>
      </w:r>
      <w:r w:rsidR="006F45E3" w:rsidRPr="00F97CA0">
        <w:t>Санкт</w:t>
      </w:r>
      <w:r w:rsidR="00447133" w:rsidRPr="00F97CA0">
        <w:t>-</w:t>
      </w:r>
      <w:r w:rsidR="006F45E3" w:rsidRPr="00F97CA0">
        <w:t>Петербурга, что связано с особенностями организации местного самоуправления в городе федерального значения</w:t>
      </w:r>
      <w:r w:rsidR="00384420" w:rsidRPr="00F97CA0">
        <w:t xml:space="preserve">. </w:t>
      </w:r>
    </w:p>
    <w:p w14:paraId="3B6B9A08" w14:textId="77777777" w:rsidR="0003641A" w:rsidRPr="00F97CA0" w:rsidRDefault="00D13AA8" w:rsidP="004409B8">
      <w:pPr>
        <w:spacing w:line="264" w:lineRule="auto"/>
        <w:ind w:firstLine="567"/>
        <w:jc w:val="both"/>
      </w:pPr>
      <w:r w:rsidRPr="00F97CA0">
        <w:t xml:space="preserve">Данные таблицы </w:t>
      </w:r>
      <w:r w:rsidR="00FC4466">
        <w:t>1</w:t>
      </w:r>
      <w:r w:rsidR="005F4B7B">
        <w:t>8</w:t>
      </w:r>
      <w:r w:rsidRPr="00F97CA0">
        <w:t xml:space="preserve"> свидетельствуют </w:t>
      </w:r>
      <w:r w:rsidR="006F45E3" w:rsidRPr="00F97CA0">
        <w:t>о достаточно высокой результативности выравнивания местных бюджетов, что выражается в существенном сокращении разрыва бюджетной обеспеченности после предоставления выравнивающих дотаций</w:t>
      </w:r>
      <w:r w:rsidR="00384420" w:rsidRPr="00F97CA0">
        <w:t xml:space="preserve">. </w:t>
      </w:r>
    </w:p>
    <w:p w14:paraId="2A00F6A8" w14:textId="77777777" w:rsidR="00A52ABF" w:rsidRPr="00F97CA0" w:rsidRDefault="00A52ABF" w:rsidP="004409B8">
      <w:pPr>
        <w:spacing w:line="264" w:lineRule="auto"/>
        <w:ind w:firstLine="567"/>
        <w:jc w:val="both"/>
      </w:pPr>
      <w:r w:rsidRPr="00F97CA0">
        <w:t xml:space="preserve">Важно отметить, что для всех видов муниципальных образований после распределения выравнивающих дотаций наблюдается сокращение разрыва не только расчетного уровня бюджетной обеспеченности, но и </w:t>
      </w:r>
      <w:r w:rsidR="00AC7B2D" w:rsidRPr="00F97CA0">
        <w:t>показателя фактических среднедушевых доходов</w:t>
      </w:r>
      <w:r w:rsidR="00AC7B2D" w:rsidRPr="00F97CA0">
        <w:rPr>
          <w:rStyle w:val="af9"/>
        </w:rPr>
        <w:footnoteReference w:id="1"/>
      </w:r>
      <w:r w:rsidR="00384420" w:rsidRPr="00F97CA0">
        <w:t xml:space="preserve">. </w:t>
      </w:r>
      <w:r w:rsidR="00AC7B2D" w:rsidRPr="00F97CA0">
        <w:t xml:space="preserve">Так, соотношение минимального и максимального показателя среднедушевых доходов муниципальных образований в среднем по субъектам </w:t>
      </w:r>
      <w:r w:rsidR="00E66E9D">
        <w:t>Российской Ф</w:t>
      </w:r>
      <w:r w:rsidR="00AC7B2D" w:rsidRPr="00F97CA0">
        <w:t xml:space="preserve">едерации до и после выравнивания сократилось: </w:t>
      </w:r>
    </w:p>
    <w:p w14:paraId="02034508" w14:textId="77777777" w:rsidR="00AC7B2D" w:rsidRPr="00F97CA0" w:rsidRDefault="00447133" w:rsidP="004409B8">
      <w:pPr>
        <w:spacing w:line="264" w:lineRule="auto"/>
        <w:ind w:firstLine="567"/>
        <w:jc w:val="both"/>
      </w:pPr>
      <w:r w:rsidRPr="00F97CA0">
        <w:t xml:space="preserve"> - </w:t>
      </w:r>
      <w:r w:rsidR="00AC7B2D" w:rsidRPr="00F97CA0">
        <w:t>для городских округов</w:t>
      </w:r>
      <w:r w:rsidRPr="00F97CA0">
        <w:t xml:space="preserve"> - </w:t>
      </w:r>
      <w:r w:rsidR="00AC7B2D" w:rsidRPr="00F97CA0">
        <w:t>с 2,9 до 1,9 раз;</w:t>
      </w:r>
    </w:p>
    <w:p w14:paraId="527BE7A5" w14:textId="77777777" w:rsidR="00AC7B2D" w:rsidRPr="00F97CA0" w:rsidRDefault="00447133" w:rsidP="004409B8">
      <w:pPr>
        <w:spacing w:line="264" w:lineRule="auto"/>
        <w:ind w:firstLine="567"/>
        <w:jc w:val="both"/>
      </w:pPr>
      <w:r w:rsidRPr="00F97CA0">
        <w:t xml:space="preserve"> - </w:t>
      </w:r>
      <w:r w:rsidR="00AC7B2D" w:rsidRPr="00F97CA0">
        <w:t>для муниципальных районов</w:t>
      </w:r>
      <w:r w:rsidRPr="00F97CA0">
        <w:t xml:space="preserve"> - </w:t>
      </w:r>
      <w:r w:rsidR="00AC7B2D" w:rsidRPr="00F97CA0">
        <w:t>с 5,2 до 3,1 раза,</w:t>
      </w:r>
    </w:p>
    <w:p w14:paraId="7672976E" w14:textId="77777777" w:rsidR="00AC7B2D" w:rsidRPr="00F97CA0" w:rsidRDefault="00447133" w:rsidP="004409B8">
      <w:pPr>
        <w:spacing w:line="264" w:lineRule="auto"/>
        <w:ind w:firstLine="567"/>
        <w:jc w:val="both"/>
      </w:pPr>
      <w:r w:rsidRPr="00F97CA0">
        <w:t xml:space="preserve"> - </w:t>
      </w:r>
      <w:r w:rsidR="00AC7B2D" w:rsidRPr="00F97CA0">
        <w:t>для городских поселений</w:t>
      </w:r>
      <w:r w:rsidRPr="00F97CA0">
        <w:t xml:space="preserve"> - </w:t>
      </w:r>
      <w:r w:rsidR="00AC7B2D" w:rsidRPr="00F97CA0">
        <w:t>с 8,6 до 7,6 раз;</w:t>
      </w:r>
    </w:p>
    <w:p w14:paraId="25285CC9" w14:textId="77777777" w:rsidR="00AC7B2D" w:rsidRPr="00F97CA0" w:rsidRDefault="00447133" w:rsidP="004409B8">
      <w:pPr>
        <w:spacing w:line="264" w:lineRule="auto"/>
        <w:ind w:firstLine="567"/>
        <w:jc w:val="both"/>
      </w:pPr>
      <w:r w:rsidRPr="00F97CA0">
        <w:t xml:space="preserve"> - </w:t>
      </w:r>
      <w:r w:rsidR="00AC7B2D" w:rsidRPr="00F97CA0">
        <w:t>для сельских поселений</w:t>
      </w:r>
      <w:r w:rsidRPr="00F97CA0">
        <w:t xml:space="preserve"> - </w:t>
      </w:r>
      <w:r w:rsidR="00AC7B2D" w:rsidRPr="00F97CA0">
        <w:t>с 91,5 до 28,3 раз,</w:t>
      </w:r>
    </w:p>
    <w:p w14:paraId="187C4E62" w14:textId="77777777" w:rsidR="00AC7B2D" w:rsidRPr="00F97CA0" w:rsidRDefault="00447133" w:rsidP="004409B8">
      <w:pPr>
        <w:spacing w:line="264" w:lineRule="auto"/>
        <w:ind w:firstLine="567"/>
        <w:jc w:val="both"/>
      </w:pPr>
      <w:r w:rsidRPr="00F97CA0">
        <w:t xml:space="preserve"> - </w:t>
      </w:r>
      <w:r w:rsidR="00AC7B2D" w:rsidRPr="00F97CA0">
        <w:t>для внутригородских округов федерального значения</w:t>
      </w:r>
      <w:r w:rsidRPr="00F97CA0">
        <w:t xml:space="preserve"> - </w:t>
      </w:r>
      <w:r w:rsidR="00AC7B2D" w:rsidRPr="00F97CA0">
        <w:t>с 40,2 до 16,2 раз;</w:t>
      </w:r>
    </w:p>
    <w:p w14:paraId="73D7C463" w14:textId="77777777" w:rsidR="00AC7B2D" w:rsidRPr="00F97CA0" w:rsidRDefault="00447133" w:rsidP="004409B8">
      <w:pPr>
        <w:spacing w:line="264" w:lineRule="auto"/>
        <w:ind w:firstLine="567"/>
        <w:jc w:val="both"/>
      </w:pPr>
      <w:r w:rsidRPr="00F97CA0">
        <w:t xml:space="preserve"> - </w:t>
      </w:r>
      <w:r w:rsidR="00AC7B2D" w:rsidRPr="00F97CA0">
        <w:t xml:space="preserve">для муниципальных </w:t>
      </w:r>
      <w:r w:rsidR="004402A1" w:rsidRPr="00F97CA0">
        <w:t>округов</w:t>
      </w:r>
      <w:r w:rsidRPr="00F97CA0">
        <w:t xml:space="preserve"> - </w:t>
      </w:r>
      <w:r w:rsidR="00AC7B2D" w:rsidRPr="00F97CA0">
        <w:t>с 3,9 до 1,5 раз</w:t>
      </w:r>
      <w:r w:rsidR="00384420" w:rsidRPr="00F97CA0">
        <w:t xml:space="preserve">. </w:t>
      </w:r>
    </w:p>
    <w:p w14:paraId="37961269" w14:textId="77777777" w:rsidR="004402A1" w:rsidRPr="00F97CA0" w:rsidRDefault="004402A1" w:rsidP="004409B8">
      <w:pPr>
        <w:spacing w:line="264" w:lineRule="auto"/>
        <w:ind w:firstLine="567"/>
        <w:jc w:val="both"/>
      </w:pPr>
    </w:p>
    <w:p w14:paraId="134D1725" w14:textId="77777777" w:rsidR="00D13AA8" w:rsidRPr="00F97CA0" w:rsidRDefault="004402A1" w:rsidP="004409B8">
      <w:pPr>
        <w:spacing w:line="264" w:lineRule="auto"/>
        <w:ind w:firstLine="567"/>
        <w:jc w:val="both"/>
        <w:rPr>
          <w:i/>
          <w:iCs/>
        </w:rPr>
      </w:pPr>
      <w:r w:rsidRPr="00F97CA0">
        <w:rPr>
          <w:i/>
          <w:iCs/>
        </w:rPr>
        <w:t>Установление и стабильность критериев выравнивания</w:t>
      </w:r>
    </w:p>
    <w:p w14:paraId="0F7DA77C" w14:textId="77777777" w:rsidR="004402A1" w:rsidRPr="00F97CA0" w:rsidRDefault="004402A1" w:rsidP="004402A1">
      <w:pPr>
        <w:spacing w:line="264" w:lineRule="auto"/>
        <w:ind w:right="-142" w:firstLine="567"/>
        <w:jc w:val="both"/>
      </w:pPr>
      <w:r w:rsidRPr="00F97CA0">
        <w:t>Объем финансовой помощи на выравнивание бюджетной обеспеченности поселений (внутригородских районов и внутригородских муниципальных образований) в 2020 г</w:t>
      </w:r>
      <w:r w:rsidR="00E34275" w:rsidRPr="00F97CA0">
        <w:t>оду</w:t>
      </w:r>
      <w:r w:rsidR="00384420" w:rsidRPr="00F97CA0">
        <w:t xml:space="preserve"> </w:t>
      </w:r>
      <w:r w:rsidRPr="00F97CA0">
        <w:t xml:space="preserve">составил 38,52 </w:t>
      </w:r>
      <w:r w:rsidR="008E1A52">
        <w:t>млрд. руб</w:t>
      </w:r>
      <w:r w:rsidRPr="00F97CA0">
        <w:t>лей (</w:t>
      </w:r>
      <w:r w:rsidR="005207A3" w:rsidRPr="00F97CA0">
        <w:t>т</w:t>
      </w:r>
      <w:r w:rsidRPr="00F97CA0">
        <w:t xml:space="preserve">аблица </w:t>
      </w:r>
      <w:r w:rsidR="005F4B7B">
        <w:t>19</w:t>
      </w:r>
      <w:r w:rsidRPr="00F97CA0">
        <w:t>)</w:t>
      </w:r>
      <w:r w:rsidR="00384420" w:rsidRPr="00F97CA0">
        <w:t xml:space="preserve">. </w:t>
      </w:r>
      <w:r w:rsidRPr="00F97CA0">
        <w:t>Наибольшую долю указанной финансовой помощи составило предоставление дотаций из бюджета субъекта Российской Федерации (66,</w:t>
      </w:r>
      <w:r w:rsidR="00173F11">
        <w:t>6%</w:t>
      </w:r>
      <w:r w:rsidRPr="00F97CA0">
        <w:t>)</w:t>
      </w:r>
      <w:r w:rsidR="00E66E9D">
        <w:t xml:space="preserve"> и </w:t>
      </w:r>
      <w:r w:rsidRPr="00F97CA0">
        <w:t>субвенций на осуществление соответствующих полномочий муниципальным районам и городским округам с внутригородским делением (29,</w:t>
      </w:r>
      <w:r w:rsidR="00173F11">
        <w:t>2%</w:t>
      </w:r>
      <w:r w:rsidRPr="00F97CA0">
        <w:t>), а минимальная доля приходится на замещающие дополнительные нормативы отчислений от НДФЛ (4,</w:t>
      </w:r>
      <w:r w:rsidR="00173F11">
        <w:t>3%</w:t>
      </w:r>
      <w:r w:rsidRPr="00F97CA0">
        <w:t>)</w:t>
      </w:r>
      <w:r w:rsidR="00384420" w:rsidRPr="00F97CA0">
        <w:t xml:space="preserve">. </w:t>
      </w:r>
      <w:r w:rsidRPr="00F97CA0">
        <w:t xml:space="preserve">Наиболее </w:t>
      </w:r>
      <w:r w:rsidRPr="00F97CA0">
        <w:lastRenderedPageBreak/>
        <w:t>активно инструмент замены дотаций (части дотаций) дополнительными нормативами используется в отношении городских поселений</w:t>
      </w:r>
      <w:r w:rsidR="00384420" w:rsidRPr="00F97CA0">
        <w:t xml:space="preserve">. </w:t>
      </w:r>
    </w:p>
    <w:p w14:paraId="628EE6A2" w14:textId="77777777" w:rsidR="004402A1" w:rsidRPr="00F97CA0" w:rsidRDefault="004402A1" w:rsidP="00430DD5">
      <w:pPr>
        <w:spacing w:line="264" w:lineRule="auto"/>
        <w:ind w:right="-142" w:firstLine="567"/>
        <w:jc w:val="right"/>
      </w:pPr>
      <w:r w:rsidRPr="00F97CA0">
        <w:t xml:space="preserve">Таблица </w:t>
      </w:r>
      <w:r w:rsidR="005F4B7B">
        <w:t>19</w:t>
      </w:r>
    </w:p>
    <w:p w14:paraId="1F32C399" w14:textId="77777777" w:rsidR="00430DD5" w:rsidRPr="00F97CA0" w:rsidRDefault="00430DD5" w:rsidP="00430DD5">
      <w:pPr>
        <w:spacing w:line="264" w:lineRule="auto"/>
        <w:ind w:right="-142" w:firstLine="567"/>
        <w:jc w:val="right"/>
      </w:pP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3205"/>
        <w:gridCol w:w="1500"/>
        <w:gridCol w:w="847"/>
        <w:gridCol w:w="832"/>
        <w:gridCol w:w="1268"/>
        <w:gridCol w:w="1268"/>
      </w:tblGrid>
      <w:tr w:rsidR="00F97CA0" w:rsidRPr="00F97CA0" w14:paraId="0C997658" w14:textId="77777777" w:rsidTr="00AB5C58">
        <w:trPr>
          <w:trHeight w:val="210"/>
          <w:tblHeader/>
        </w:trPr>
        <w:tc>
          <w:tcPr>
            <w:tcW w:w="3500" w:type="dxa"/>
            <w:noWrap/>
            <w:vAlign w:val="center"/>
            <w:hideMark/>
          </w:tcPr>
          <w:p w14:paraId="798689E3" w14:textId="77777777" w:rsidR="004402A1" w:rsidRPr="00F97CA0" w:rsidRDefault="004402A1" w:rsidP="004402A1">
            <w:pPr>
              <w:spacing w:line="264" w:lineRule="auto"/>
              <w:ind w:right="-142"/>
              <w:jc w:val="both"/>
              <w:rPr>
                <w:sz w:val="20"/>
              </w:rPr>
            </w:pPr>
          </w:p>
        </w:tc>
        <w:tc>
          <w:tcPr>
            <w:tcW w:w="1301" w:type="dxa"/>
            <w:noWrap/>
            <w:vAlign w:val="center"/>
            <w:hideMark/>
          </w:tcPr>
          <w:p w14:paraId="3964CA58" w14:textId="77777777" w:rsidR="004402A1" w:rsidRPr="00F97CA0" w:rsidRDefault="004402A1" w:rsidP="00E66E9D">
            <w:pPr>
              <w:spacing w:line="264" w:lineRule="auto"/>
              <w:ind w:right="-142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Всего по муниципальным образованиям</w:t>
            </w:r>
          </w:p>
        </w:tc>
        <w:tc>
          <w:tcPr>
            <w:tcW w:w="909" w:type="dxa"/>
            <w:noWrap/>
            <w:vAlign w:val="center"/>
            <w:hideMark/>
          </w:tcPr>
          <w:p w14:paraId="6AB355A0" w14:textId="77777777" w:rsidR="004402A1" w:rsidRPr="00F97CA0" w:rsidRDefault="005207A3" w:rsidP="00E66E9D">
            <w:pPr>
              <w:spacing w:line="264" w:lineRule="auto"/>
              <w:ind w:right="-142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ГП</w:t>
            </w:r>
          </w:p>
        </w:tc>
        <w:tc>
          <w:tcPr>
            <w:tcW w:w="893" w:type="dxa"/>
            <w:noWrap/>
            <w:vAlign w:val="center"/>
            <w:hideMark/>
          </w:tcPr>
          <w:p w14:paraId="7CE8DC26" w14:textId="77777777" w:rsidR="004402A1" w:rsidRPr="00F97CA0" w:rsidRDefault="005207A3" w:rsidP="00E66E9D">
            <w:pPr>
              <w:spacing w:line="264" w:lineRule="auto"/>
              <w:ind w:right="-142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СП</w:t>
            </w:r>
          </w:p>
        </w:tc>
        <w:tc>
          <w:tcPr>
            <w:tcW w:w="1371" w:type="dxa"/>
            <w:noWrap/>
            <w:vAlign w:val="center"/>
            <w:hideMark/>
          </w:tcPr>
          <w:p w14:paraId="0C5295C5" w14:textId="77777777" w:rsidR="004402A1" w:rsidRPr="00F97CA0" w:rsidRDefault="005207A3" w:rsidP="00E66E9D">
            <w:pPr>
              <w:spacing w:line="264" w:lineRule="auto"/>
              <w:ind w:right="-142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ВГР</w:t>
            </w:r>
          </w:p>
        </w:tc>
        <w:tc>
          <w:tcPr>
            <w:tcW w:w="1371" w:type="dxa"/>
            <w:noWrap/>
            <w:vAlign w:val="center"/>
            <w:hideMark/>
          </w:tcPr>
          <w:p w14:paraId="574852B3" w14:textId="77777777" w:rsidR="004402A1" w:rsidRPr="00F97CA0" w:rsidRDefault="005207A3" w:rsidP="00E66E9D">
            <w:pPr>
              <w:spacing w:line="264" w:lineRule="auto"/>
              <w:ind w:right="-142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ВГМО</w:t>
            </w:r>
          </w:p>
        </w:tc>
      </w:tr>
      <w:tr w:rsidR="00F97CA0" w:rsidRPr="00F97CA0" w14:paraId="08C9E1F3" w14:textId="77777777" w:rsidTr="00AB5C58">
        <w:trPr>
          <w:trHeight w:val="210"/>
        </w:trPr>
        <w:tc>
          <w:tcPr>
            <w:tcW w:w="9345" w:type="dxa"/>
            <w:gridSpan w:val="6"/>
            <w:noWrap/>
            <w:vAlign w:val="bottom"/>
            <w:hideMark/>
          </w:tcPr>
          <w:p w14:paraId="765DD539" w14:textId="77777777" w:rsidR="004402A1" w:rsidRPr="00F97CA0" w:rsidRDefault="004402A1" w:rsidP="0037355A">
            <w:pPr>
              <w:spacing w:line="264" w:lineRule="auto"/>
              <w:ind w:right="-142"/>
              <w:rPr>
                <w:sz w:val="20"/>
              </w:rPr>
            </w:pPr>
            <w:r w:rsidRPr="00F97CA0">
              <w:rPr>
                <w:sz w:val="20"/>
              </w:rPr>
              <w:t xml:space="preserve">Объем, </w:t>
            </w:r>
            <w:r w:rsidR="008E1A52">
              <w:rPr>
                <w:sz w:val="20"/>
              </w:rPr>
              <w:t>млрд. руб</w:t>
            </w:r>
            <w:r w:rsidR="006B38E0" w:rsidRPr="00F97CA0">
              <w:rPr>
                <w:sz w:val="20"/>
              </w:rPr>
              <w:t>лей</w:t>
            </w:r>
          </w:p>
        </w:tc>
      </w:tr>
      <w:tr w:rsidR="00F97CA0" w:rsidRPr="00F97CA0" w14:paraId="1ED2180F" w14:textId="77777777" w:rsidTr="00AB5C58">
        <w:trPr>
          <w:trHeight w:val="210"/>
        </w:trPr>
        <w:tc>
          <w:tcPr>
            <w:tcW w:w="3500" w:type="dxa"/>
            <w:noWrap/>
            <w:vAlign w:val="bottom"/>
            <w:hideMark/>
          </w:tcPr>
          <w:p w14:paraId="43EDCCAB" w14:textId="77777777" w:rsidR="004402A1" w:rsidRPr="00F97CA0" w:rsidRDefault="004402A1" w:rsidP="0037355A">
            <w:pPr>
              <w:spacing w:line="264" w:lineRule="auto"/>
              <w:ind w:right="-142"/>
              <w:rPr>
                <w:sz w:val="20"/>
              </w:rPr>
            </w:pPr>
            <w:r w:rsidRPr="00F97CA0">
              <w:rPr>
                <w:sz w:val="20"/>
              </w:rPr>
              <w:t>Всего</w:t>
            </w:r>
          </w:p>
        </w:tc>
        <w:tc>
          <w:tcPr>
            <w:tcW w:w="1301" w:type="dxa"/>
            <w:noWrap/>
            <w:vAlign w:val="bottom"/>
            <w:hideMark/>
          </w:tcPr>
          <w:p w14:paraId="14D1881A" w14:textId="77777777" w:rsidR="004402A1" w:rsidRPr="00F97CA0" w:rsidRDefault="004402A1" w:rsidP="00AB5C58">
            <w:pPr>
              <w:spacing w:line="264" w:lineRule="auto"/>
              <w:ind w:right="-142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38,52</w:t>
            </w:r>
          </w:p>
        </w:tc>
        <w:tc>
          <w:tcPr>
            <w:tcW w:w="909" w:type="dxa"/>
            <w:noWrap/>
            <w:vAlign w:val="bottom"/>
            <w:hideMark/>
          </w:tcPr>
          <w:p w14:paraId="455F07F7" w14:textId="77777777" w:rsidR="004402A1" w:rsidRPr="00F97CA0" w:rsidRDefault="004402A1" w:rsidP="00AB5C58">
            <w:pPr>
              <w:spacing w:line="264" w:lineRule="auto"/>
              <w:ind w:right="-142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9,85</w:t>
            </w:r>
          </w:p>
        </w:tc>
        <w:tc>
          <w:tcPr>
            <w:tcW w:w="893" w:type="dxa"/>
            <w:noWrap/>
            <w:vAlign w:val="bottom"/>
            <w:hideMark/>
          </w:tcPr>
          <w:p w14:paraId="69C1633F" w14:textId="77777777" w:rsidR="004402A1" w:rsidRPr="00F97CA0" w:rsidRDefault="004402A1" w:rsidP="00AB5C58">
            <w:pPr>
              <w:spacing w:line="264" w:lineRule="auto"/>
              <w:ind w:right="-142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28,26</w:t>
            </w:r>
          </w:p>
        </w:tc>
        <w:tc>
          <w:tcPr>
            <w:tcW w:w="1371" w:type="dxa"/>
            <w:noWrap/>
            <w:vAlign w:val="bottom"/>
            <w:hideMark/>
          </w:tcPr>
          <w:p w14:paraId="3B0963E5" w14:textId="77777777" w:rsidR="004402A1" w:rsidRPr="00F97CA0" w:rsidRDefault="004402A1" w:rsidP="00AB5C58">
            <w:pPr>
              <w:spacing w:line="264" w:lineRule="auto"/>
              <w:ind w:right="-142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0,34</w:t>
            </w:r>
          </w:p>
        </w:tc>
        <w:tc>
          <w:tcPr>
            <w:tcW w:w="1371" w:type="dxa"/>
            <w:noWrap/>
            <w:vAlign w:val="bottom"/>
            <w:hideMark/>
          </w:tcPr>
          <w:p w14:paraId="724A1344" w14:textId="77777777" w:rsidR="004402A1" w:rsidRPr="00F97CA0" w:rsidRDefault="004402A1" w:rsidP="00AB5C58">
            <w:pPr>
              <w:spacing w:line="264" w:lineRule="auto"/>
              <w:ind w:right="-142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0,07</w:t>
            </w:r>
          </w:p>
        </w:tc>
      </w:tr>
      <w:tr w:rsidR="00F97CA0" w:rsidRPr="00F97CA0" w14:paraId="63C0D570" w14:textId="77777777" w:rsidTr="00AB5C58">
        <w:trPr>
          <w:trHeight w:val="210"/>
        </w:trPr>
        <w:tc>
          <w:tcPr>
            <w:tcW w:w="3500" w:type="dxa"/>
            <w:noWrap/>
            <w:vAlign w:val="bottom"/>
            <w:hideMark/>
          </w:tcPr>
          <w:p w14:paraId="7CF1B0C4" w14:textId="77777777" w:rsidR="004402A1" w:rsidRPr="00F97CA0" w:rsidRDefault="004402A1" w:rsidP="0037355A">
            <w:pPr>
              <w:spacing w:line="264" w:lineRule="auto"/>
              <w:ind w:right="-142"/>
              <w:rPr>
                <w:sz w:val="20"/>
              </w:rPr>
            </w:pPr>
            <w:r w:rsidRPr="00F97CA0">
              <w:rPr>
                <w:sz w:val="20"/>
              </w:rPr>
              <w:t>Утвержденный законом субъекта Российской Федерации</w:t>
            </w:r>
          </w:p>
        </w:tc>
        <w:tc>
          <w:tcPr>
            <w:tcW w:w="1301" w:type="dxa"/>
            <w:noWrap/>
            <w:vAlign w:val="bottom"/>
            <w:hideMark/>
          </w:tcPr>
          <w:p w14:paraId="5F174DAE" w14:textId="77777777" w:rsidR="004402A1" w:rsidRPr="00F97CA0" w:rsidRDefault="004402A1" w:rsidP="00AB5C58">
            <w:pPr>
              <w:spacing w:line="264" w:lineRule="auto"/>
              <w:ind w:right="-142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25,64</w:t>
            </w:r>
          </w:p>
        </w:tc>
        <w:tc>
          <w:tcPr>
            <w:tcW w:w="909" w:type="dxa"/>
            <w:noWrap/>
            <w:vAlign w:val="bottom"/>
            <w:hideMark/>
          </w:tcPr>
          <w:p w14:paraId="1C0BFD6E" w14:textId="77777777" w:rsidR="004402A1" w:rsidRPr="00F97CA0" w:rsidRDefault="004402A1" w:rsidP="00AB5C58">
            <w:pPr>
              <w:spacing w:line="264" w:lineRule="auto"/>
              <w:ind w:right="-142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4,79</w:t>
            </w:r>
          </w:p>
        </w:tc>
        <w:tc>
          <w:tcPr>
            <w:tcW w:w="893" w:type="dxa"/>
            <w:noWrap/>
            <w:vAlign w:val="bottom"/>
            <w:hideMark/>
          </w:tcPr>
          <w:p w14:paraId="13062A0C" w14:textId="77777777" w:rsidR="004402A1" w:rsidRPr="00F97CA0" w:rsidRDefault="004402A1" w:rsidP="00AB5C58">
            <w:pPr>
              <w:spacing w:line="264" w:lineRule="auto"/>
              <w:ind w:right="-142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20,62</w:t>
            </w:r>
          </w:p>
        </w:tc>
        <w:tc>
          <w:tcPr>
            <w:tcW w:w="1371" w:type="dxa"/>
            <w:noWrap/>
            <w:vAlign w:val="bottom"/>
            <w:hideMark/>
          </w:tcPr>
          <w:p w14:paraId="6E87D3F7" w14:textId="77777777" w:rsidR="004402A1" w:rsidRPr="00F97CA0" w:rsidRDefault="004402A1" w:rsidP="00AB5C58">
            <w:pPr>
              <w:spacing w:line="264" w:lineRule="auto"/>
              <w:ind w:right="-142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0,17</w:t>
            </w:r>
          </w:p>
        </w:tc>
        <w:tc>
          <w:tcPr>
            <w:tcW w:w="1371" w:type="dxa"/>
            <w:noWrap/>
            <w:vAlign w:val="bottom"/>
            <w:hideMark/>
          </w:tcPr>
          <w:p w14:paraId="6BDBA11D" w14:textId="77777777" w:rsidR="004402A1" w:rsidRPr="00F97CA0" w:rsidRDefault="004402A1" w:rsidP="00AB5C58">
            <w:pPr>
              <w:spacing w:line="264" w:lineRule="auto"/>
              <w:ind w:right="-142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0,07</w:t>
            </w:r>
          </w:p>
        </w:tc>
      </w:tr>
      <w:tr w:rsidR="00F97CA0" w:rsidRPr="00F97CA0" w14:paraId="0D9B1451" w14:textId="77777777" w:rsidTr="00AB5C58">
        <w:trPr>
          <w:trHeight w:val="210"/>
        </w:trPr>
        <w:tc>
          <w:tcPr>
            <w:tcW w:w="3500" w:type="dxa"/>
            <w:noWrap/>
            <w:vAlign w:val="bottom"/>
            <w:hideMark/>
          </w:tcPr>
          <w:p w14:paraId="77C905EC" w14:textId="77777777" w:rsidR="004402A1" w:rsidRPr="00F97CA0" w:rsidRDefault="004402A1" w:rsidP="0037355A">
            <w:pPr>
              <w:spacing w:line="264" w:lineRule="auto"/>
              <w:ind w:right="-142"/>
              <w:rPr>
                <w:sz w:val="20"/>
              </w:rPr>
            </w:pPr>
            <w:r w:rsidRPr="00F97CA0">
              <w:rPr>
                <w:sz w:val="20"/>
              </w:rPr>
              <w:t>Замененный дополнительными нормативами отчислений от НДФЛ</w:t>
            </w:r>
          </w:p>
        </w:tc>
        <w:tc>
          <w:tcPr>
            <w:tcW w:w="1301" w:type="dxa"/>
            <w:noWrap/>
            <w:vAlign w:val="bottom"/>
            <w:hideMark/>
          </w:tcPr>
          <w:p w14:paraId="75F51F93" w14:textId="77777777" w:rsidR="004402A1" w:rsidRPr="00F97CA0" w:rsidRDefault="004402A1" w:rsidP="00AB5C58">
            <w:pPr>
              <w:spacing w:line="264" w:lineRule="auto"/>
              <w:ind w:right="-142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1,65</w:t>
            </w:r>
          </w:p>
        </w:tc>
        <w:tc>
          <w:tcPr>
            <w:tcW w:w="909" w:type="dxa"/>
            <w:noWrap/>
            <w:vAlign w:val="bottom"/>
            <w:hideMark/>
          </w:tcPr>
          <w:p w14:paraId="57C93985" w14:textId="77777777" w:rsidR="004402A1" w:rsidRPr="00F97CA0" w:rsidRDefault="004402A1" w:rsidP="00AB5C58">
            <w:pPr>
              <w:spacing w:line="264" w:lineRule="auto"/>
              <w:ind w:right="-142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1,33</w:t>
            </w:r>
          </w:p>
        </w:tc>
        <w:tc>
          <w:tcPr>
            <w:tcW w:w="893" w:type="dxa"/>
            <w:noWrap/>
            <w:vAlign w:val="bottom"/>
            <w:hideMark/>
          </w:tcPr>
          <w:p w14:paraId="5DB08B8A" w14:textId="77777777" w:rsidR="004402A1" w:rsidRPr="00F97CA0" w:rsidRDefault="004402A1" w:rsidP="00AB5C58">
            <w:pPr>
              <w:spacing w:line="264" w:lineRule="auto"/>
              <w:ind w:right="-142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0,32</w:t>
            </w:r>
          </w:p>
        </w:tc>
        <w:tc>
          <w:tcPr>
            <w:tcW w:w="1371" w:type="dxa"/>
            <w:noWrap/>
            <w:vAlign w:val="bottom"/>
            <w:hideMark/>
          </w:tcPr>
          <w:p w14:paraId="58E6205F" w14:textId="77777777" w:rsidR="004402A1" w:rsidRPr="00F97CA0" w:rsidRDefault="004402A1" w:rsidP="00AB5C58">
            <w:pPr>
              <w:spacing w:line="264" w:lineRule="auto"/>
              <w:ind w:right="-142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0,00</w:t>
            </w:r>
          </w:p>
        </w:tc>
        <w:tc>
          <w:tcPr>
            <w:tcW w:w="1371" w:type="dxa"/>
            <w:noWrap/>
            <w:vAlign w:val="bottom"/>
            <w:hideMark/>
          </w:tcPr>
          <w:p w14:paraId="0F74C44A" w14:textId="77777777" w:rsidR="004402A1" w:rsidRPr="00F97CA0" w:rsidRDefault="004402A1" w:rsidP="00AB5C58">
            <w:pPr>
              <w:spacing w:line="264" w:lineRule="auto"/>
              <w:ind w:right="-142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0,00</w:t>
            </w:r>
          </w:p>
        </w:tc>
      </w:tr>
      <w:tr w:rsidR="00F97CA0" w:rsidRPr="00F97CA0" w14:paraId="1F16596D" w14:textId="77777777" w:rsidTr="00AB5C58">
        <w:trPr>
          <w:trHeight w:val="210"/>
        </w:trPr>
        <w:tc>
          <w:tcPr>
            <w:tcW w:w="3500" w:type="dxa"/>
            <w:noWrap/>
            <w:vAlign w:val="bottom"/>
            <w:hideMark/>
          </w:tcPr>
          <w:p w14:paraId="11671B34" w14:textId="77777777" w:rsidR="004402A1" w:rsidRPr="00F97CA0" w:rsidRDefault="004402A1" w:rsidP="0037355A">
            <w:pPr>
              <w:spacing w:line="264" w:lineRule="auto"/>
              <w:ind w:right="-142"/>
              <w:rPr>
                <w:sz w:val="20"/>
              </w:rPr>
            </w:pPr>
            <w:r w:rsidRPr="00F97CA0">
              <w:rPr>
                <w:sz w:val="20"/>
              </w:rPr>
              <w:t>Переданный муниципальным районам (городским округам с внутригородским делением) в форме полномочий по расчету и предоставлению дотаций бюджетам городских, сельских поселений (внутригородских районов)</w:t>
            </w:r>
          </w:p>
        </w:tc>
        <w:tc>
          <w:tcPr>
            <w:tcW w:w="1301" w:type="dxa"/>
            <w:noWrap/>
            <w:vAlign w:val="bottom"/>
            <w:hideMark/>
          </w:tcPr>
          <w:p w14:paraId="3B8B6113" w14:textId="77777777" w:rsidR="004402A1" w:rsidRPr="00F97CA0" w:rsidRDefault="004402A1" w:rsidP="00AB5C58">
            <w:pPr>
              <w:spacing w:line="264" w:lineRule="auto"/>
              <w:ind w:right="-142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11,23</w:t>
            </w:r>
          </w:p>
        </w:tc>
        <w:tc>
          <w:tcPr>
            <w:tcW w:w="909" w:type="dxa"/>
            <w:noWrap/>
            <w:vAlign w:val="bottom"/>
            <w:hideMark/>
          </w:tcPr>
          <w:p w14:paraId="6D17DECE" w14:textId="77777777" w:rsidR="004402A1" w:rsidRPr="00F97CA0" w:rsidRDefault="004402A1" w:rsidP="00AB5C58">
            <w:pPr>
              <w:spacing w:line="264" w:lineRule="auto"/>
              <w:ind w:right="-142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3,73</w:t>
            </w:r>
          </w:p>
        </w:tc>
        <w:tc>
          <w:tcPr>
            <w:tcW w:w="893" w:type="dxa"/>
            <w:noWrap/>
            <w:vAlign w:val="bottom"/>
            <w:hideMark/>
          </w:tcPr>
          <w:p w14:paraId="47CB7AEC" w14:textId="77777777" w:rsidR="004402A1" w:rsidRPr="00F97CA0" w:rsidRDefault="004402A1" w:rsidP="00AB5C58">
            <w:pPr>
              <w:spacing w:line="264" w:lineRule="auto"/>
              <w:ind w:right="-142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7,33</w:t>
            </w:r>
          </w:p>
        </w:tc>
        <w:tc>
          <w:tcPr>
            <w:tcW w:w="1371" w:type="dxa"/>
            <w:noWrap/>
            <w:vAlign w:val="bottom"/>
            <w:hideMark/>
          </w:tcPr>
          <w:p w14:paraId="643793C3" w14:textId="77777777" w:rsidR="004402A1" w:rsidRPr="00F97CA0" w:rsidRDefault="004402A1" w:rsidP="00AB5C58">
            <w:pPr>
              <w:spacing w:line="264" w:lineRule="auto"/>
              <w:ind w:right="-142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0,17</w:t>
            </w:r>
          </w:p>
        </w:tc>
        <w:tc>
          <w:tcPr>
            <w:tcW w:w="1371" w:type="dxa"/>
            <w:noWrap/>
            <w:vAlign w:val="bottom"/>
            <w:hideMark/>
          </w:tcPr>
          <w:p w14:paraId="432C8C7C" w14:textId="77777777" w:rsidR="004402A1" w:rsidRPr="00F97CA0" w:rsidRDefault="004402A1" w:rsidP="00AB5C58">
            <w:pPr>
              <w:spacing w:line="264" w:lineRule="auto"/>
              <w:ind w:right="-142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0,00</w:t>
            </w:r>
          </w:p>
        </w:tc>
      </w:tr>
      <w:tr w:rsidR="00F97CA0" w:rsidRPr="00F97CA0" w14:paraId="13582EE5" w14:textId="77777777" w:rsidTr="00AB5C58">
        <w:trPr>
          <w:trHeight w:val="210"/>
        </w:trPr>
        <w:tc>
          <w:tcPr>
            <w:tcW w:w="9345" w:type="dxa"/>
            <w:gridSpan w:val="6"/>
            <w:noWrap/>
            <w:vAlign w:val="bottom"/>
            <w:hideMark/>
          </w:tcPr>
          <w:p w14:paraId="37715F0C" w14:textId="77777777" w:rsidR="004402A1" w:rsidRPr="00F97CA0" w:rsidRDefault="004402A1" w:rsidP="0037355A">
            <w:pPr>
              <w:spacing w:line="264" w:lineRule="auto"/>
              <w:ind w:right="-142"/>
              <w:rPr>
                <w:sz w:val="20"/>
              </w:rPr>
            </w:pPr>
            <w:r w:rsidRPr="00F97CA0">
              <w:rPr>
                <w:sz w:val="20"/>
              </w:rPr>
              <w:t>Структура, в % от общего итога</w:t>
            </w:r>
          </w:p>
        </w:tc>
      </w:tr>
      <w:tr w:rsidR="00F97CA0" w:rsidRPr="00F97CA0" w14:paraId="20500BCA" w14:textId="77777777" w:rsidTr="00AB5C58">
        <w:trPr>
          <w:trHeight w:val="210"/>
        </w:trPr>
        <w:tc>
          <w:tcPr>
            <w:tcW w:w="3500" w:type="dxa"/>
            <w:noWrap/>
            <w:vAlign w:val="bottom"/>
            <w:hideMark/>
          </w:tcPr>
          <w:p w14:paraId="390BD15F" w14:textId="77777777" w:rsidR="004402A1" w:rsidRPr="00F97CA0" w:rsidRDefault="004402A1" w:rsidP="0037355A">
            <w:pPr>
              <w:spacing w:line="264" w:lineRule="auto"/>
              <w:ind w:right="-142"/>
              <w:rPr>
                <w:sz w:val="20"/>
              </w:rPr>
            </w:pPr>
            <w:r w:rsidRPr="00F97CA0">
              <w:rPr>
                <w:sz w:val="20"/>
              </w:rPr>
              <w:t>Утвержденный законом субъекта Российской Федерации</w:t>
            </w:r>
          </w:p>
        </w:tc>
        <w:tc>
          <w:tcPr>
            <w:tcW w:w="1301" w:type="dxa"/>
            <w:noWrap/>
            <w:vAlign w:val="bottom"/>
            <w:hideMark/>
          </w:tcPr>
          <w:p w14:paraId="156BFC9C" w14:textId="77777777" w:rsidR="004402A1" w:rsidRPr="00F97CA0" w:rsidRDefault="004402A1" w:rsidP="00AB5C58">
            <w:pPr>
              <w:spacing w:line="264" w:lineRule="auto"/>
              <w:ind w:right="-142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66,6%</w:t>
            </w:r>
          </w:p>
        </w:tc>
        <w:tc>
          <w:tcPr>
            <w:tcW w:w="909" w:type="dxa"/>
            <w:noWrap/>
            <w:vAlign w:val="bottom"/>
            <w:hideMark/>
          </w:tcPr>
          <w:p w14:paraId="6AC6B101" w14:textId="77777777" w:rsidR="004402A1" w:rsidRPr="00F97CA0" w:rsidRDefault="004402A1" w:rsidP="00AB5C58">
            <w:pPr>
              <w:spacing w:line="264" w:lineRule="auto"/>
              <w:ind w:right="-142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48,6%</w:t>
            </w:r>
          </w:p>
        </w:tc>
        <w:tc>
          <w:tcPr>
            <w:tcW w:w="893" w:type="dxa"/>
            <w:noWrap/>
            <w:vAlign w:val="bottom"/>
            <w:hideMark/>
          </w:tcPr>
          <w:p w14:paraId="63816660" w14:textId="77777777" w:rsidR="004402A1" w:rsidRPr="00F97CA0" w:rsidRDefault="004402A1" w:rsidP="00AB5C58">
            <w:pPr>
              <w:spacing w:line="264" w:lineRule="auto"/>
              <w:ind w:right="-142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72,9%</w:t>
            </w:r>
          </w:p>
        </w:tc>
        <w:tc>
          <w:tcPr>
            <w:tcW w:w="1371" w:type="dxa"/>
            <w:noWrap/>
            <w:vAlign w:val="bottom"/>
            <w:hideMark/>
          </w:tcPr>
          <w:p w14:paraId="76416A2E" w14:textId="77777777" w:rsidR="004402A1" w:rsidRPr="00F97CA0" w:rsidRDefault="004402A1" w:rsidP="00AB5C58">
            <w:pPr>
              <w:spacing w:line="264" w:lineRule="auto"/>
              <w:ind w:right="-142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49,4%</w:t>
            </w:r>
          </w:p>
        </w:tc>
        <w:tc>
          <w:tcPr>
            <w:tcW w:w="1371" w:type="dxa"/>
            <w:noWrap/>
            <w:vAlign w:val="bottom"/>
            <w:hideMark/>
          </w:tcPr>
          <w:p w14:paraId="469369D6" w14:textId="77777777" w:rsidR="004402A1" w:rsidRPr="00F97CA0" w:rsidRDefault="004402A1" w:rsidP="00AB5C58">
            <w:pPr>
              <w:spacing w:line="264" w:lineRule="auto"/>
              <w:ind w:right="-142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100,0%</w:t>
            </w:r>
          </w:p>
        </w:tc>
      </w:tr>
      <w:tr w:rsidR="00F97CA0" w:rsidRPr="00F97CA0" w14:paraId="1934498D" w14:textId="77777777" w:rsidTr="00AB5C58">
        <w:trPr>
          <w:trHeight w:val="210"/>
        </w:trPr>
        <w:tc>
          <w:tcPr>
            <w:tcW w:w="3500" w:type="dxa"/>
            <w:noWrap/>
            <w:vAlign w:val="bottom"/>
            <w:hideMark/>
          </w:tcPr>
          <w:p w14:paraId="39E0FE14" w14:textId="77777777" w:rsidR="004402A1" w:rsidRPr="00F97CA0" w:rsidRDefault="004402A1" w:rsidP="0037355A">
            <w:pPr>
              <w:spacing w:line="264" w:lineRule="auto"/>
              <w:ind w:right="-142"/>
              <w:rPr>
                <w:sz w:val="20"/>
              </w:rPr>
            </w:pPr>
            <w:r w:rsidRPr="00F97CA0">
              <w:rPr>
                <w:sz w:val="20"/>
              </w:rPr>
              <w:t>Замененный дополнительными нормативами отчислений от НДФЛ</w:t>
            </w:r>
          </w:p>
        </w:tc>
        <w:tc>
          <w:tcPr>
            <w:tcW w:w="1301" w:type="dxa"/>
            <w:noWrap/>
            <w:vAlign w:val="bottom"/>
            <w:hideMark/>
          </w:tcPr>
          <w:p w14:paraId="078019DD" w14:textId="77777777" w:rsidR="004402A1" w:rsidRPr="00F97CA0" w:rsidRDefault="004402A1" w:rsidP="00AB5C58">
            <w:pPr>
              <w:spacing w:line="264" w:lineRule="auto"/>
              <w:ind w:right="-142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4,3%</w:t>
            </w:r>
          </w:p>
        </w:tc>
        <w:tc>
          <w:tcPr>
            <w:tcW w:w="909" w:type="dxa"/>
            <w:noWrap/>
            <w:vAlign w:val="bottom"/>
            <w:hideMark/>
          </w:tcPr>
          <w:p w14:paraId="586CE988" w14:textId="77777777" w:rsidR="004402A1" w:rsidRPr="00F97CA0" w:rsidRDefault="004402A1" w:rsidP="00AB5C58">
            <w:pPr>
              <w:spacing w:line="264" w:lineRule="auto"/>
              <w:ind w:right="-142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13,5%</w:t>
            </w:r>
          </w:p>
        </w:tc>
        <w:tc>
          <w:tcPr>
            <w:tcW w:w="893" w:type="dxa"/>
            <w:noWrap/>
            <w:vAlign w:val="bottom"/>
            <w:hideMark/>
          </w:tcPr>
          <w:p w14:paraId="6547F3BA" w14:textId="77777777" w:rsidR="004402A1" w:rsidRPr="00F97CA0" w:rsidRDefault="004402A1" w:rsidP="00AB5C58">
            <w:pPr>
              <w:spacing w:line="264" w:lineRule="auto"/>
              <w:ind w:right="-142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1,1%</w:t>
            </w:r>
          </w:p>
        </w:tc>
        <w:tc>
          <w:tcPr>
            <w:tcW w:w="1371" w:type="dxa"/>
            <w:noWrap/>
            <w:vAlign w:val="bottom"/>
            <w:hideMark/>
          </w:tcPr>
          <w:p w14:paraId="145E00F0" w14:textId="77777777" w:rsidR="004402A1" w:rsidRPr="00F97CA0" w:rsidRDefault="004402A1" w:rsidP="00AB5C58">
            <w:pPr>
              <w:spacing w:line="264" w:lineRule="auto"/>
              <w:ind w:right="-142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0,0%</w:t>
            </w:r>
          </w:p>
        </w:tc>
        <w:tc>
          <w:tcPr>
            <w:tcW w:w="1371" w:type="dxa"/>
            <w:noWrap/>
            <w:vAlign w:val="bottom"/>
            <w:hideMark/>
          </w:tcPr>
          <w:p w14:paraId="7556ACE8" w14:textId="77777777" w:rsidR="004402A1" w:rsidRPr="00F97CA0" w:rsidRDefault="004402A1" w:rsidP="00AB5C58">
            <w:pPr>
              <w:spacing w:line="264" w:lineRule="auto"/>
              <w:ind w:right="-142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0,0%</w:t>
            </w:r>
          </w:p>
        </w:tc>
      </w:tr>
      <w:tr w:rsidR="00F97CA0" w:rsidRPr="00F97CA0" w14:paraId="1F887747" w14:textId="77777777" w:rsidTr="00AB5C58">
        <w:trPr>
          <w:trHeight w:val="210"/>
        </w:trPr>
        <w:tc>
          <w:tcPr>
            <w:tcW w:w="3500" w:type="dxa"/>
            <w:noWrap/>
            <w:vAlign w:val="bottom"/>
            <w:hideMark/>
          </w:tcPr>
          <w:p w14:paraId="05F67713" w14:textId="77777777" w:rsidR="004402A1" w:rsidRPr="00F97CA0" w:rsidRDefault="004402A1" w:rsidP="0037355A">
            <w:pPr>
              <w:spacing w:line="264" w:lineRule="auto"/>
              <w:ind w:right="-142"/>
              <w:rPr>
                <w:sz w:val="20"/>
              </w:rPr>
            </w:pPr>
            <w:r w:rsidRPr="00F97CA0">
              <w:rPr>
                <w:sz w:val="20"/>
              </w:rPr>
              <w:t>Переданный муниципальным районам (городским округам с внутригородским делением) в форме полномочий по расчету и предоставлению дотаций бюджетам городских, сельских поселений (внутригородских районов)</w:t>
            </w:r>
          </w:p>
        </w:tc>
        <w:tc>
          <w:tcPr>
            <w:tcW w:w="1301" w:type="dxa"/>
            <w:noWrap/>
            <w:vAlign w:val="bottom"/>
            <w:hideMark/>
          </w:tcPr>
          <w:p w14:paraId="5B42C701" w14:textId="77777777" w:rsidR="004402A1" w:rsidRPr="00F97CA0" w:rsidRDefault="004402A1" w:rsidP="00AB5C58">
            <w:pPr>
              <w:spacing w:line="264" w:lineRule="auto"/>
              <w:ind w:right="-142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29,2%</w:t>
            </w:r>
          </w:p>
        </w:tc>
        <w:tc>
          <w:tcPr>
            <w:tcW w:w="909" w:type="dxa"/>
            <w:noWrap/>
            <w:vAlign w:val="bottom"/>
            <w:hideMark/>
          </w:tcPr>
          <w:p w14:paraId="2BD9468F" w14:textId="77777777" w:rsidR="004402A1" w:rsidRPr="00F97CA0" w:rsidRDefault="004402A1" w:rsidP="00AB5C58">
            <w:pPr>
              <w:spacing w:line="264" w:lineRule="auto"/>
              <w:ind w:right="-142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37,9%</w:t>
            </w:r>
          </w:p>
        </w:tc>
        <w:tc>
          <w:tcPr>
            <w:tcW w:w="893" w:type="dxa"/>
            <w:noWrap/>
            <w:vAlign w:val="bottom"/>
            <w:hideMark/>
          </w:tcPr>
          <w:p w14:paraId="4974A395" w14:textId="77777777" w:rsidR="004402A1" w:rsidRPr="00F97CA0" w:rsidRDefault="004402A1" w:rsidP="00AB5C58">
            <w:pPr>
              <w:spacing w:line="264" w:lineRule="auto"/>
              <w:ind w:right="-142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25,9%</w:t>
            </w:r>
          </w:p>
        </w:tc>
        <w:tc>
          <w:tcPr>
            <w:tcW w:w="1371" w:type="dxa"/>
            <w:noWrap/>
            <w:vAlign w:val="bottom"/>
            <w:hideMark/>
          </w:tcPr>
          <w:p w14:paraId="1AB4577C" w14:textId="77777777" w:rsidR="004402A1" w:rsidRPr="00F97CA0" w:rsidRDefault="004402A1" w:rsidP="00AB5C58">
            <w:pPr>
              <w:spacing w:line="264" w:lineRule="auto"/>
              <w:ind w:right="-142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50,6%</w:t>
            </w:r>
          </w:p>
        </w:tc>
        <w:tc>
          <w:tcPr>
            <w:tcW w:w="1371" w:type="dxa"/>
            <w:noWrap/>
            <w:vAlign w:val="bottom"/>
            <w:hideMark/>
          </w:tcPr>
          <w:p w14:paraId="138CE70C" w14:textId="77777777" w:rsidR="004402A1" w:rsidRPr="00F97CA0" w:rsidRDefault="004402A1" w:rsidP="00AB5C58">
            <w:pPr>
              <w:spacing w:line="264" w:lineRule="auto"/>
              <w:ind w:right="-142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0,0%</w:t>
            </w:r>
          </w:p>
        </w:tc>
      </w:tr>
    </w:tbl>
    <w:p w14:paraId="51548FF2" w14:textId="77777777" w:rsidR="004402A1" w:rsidRPr="00F97CA0" w:rsidRDefault="004402A1" w:rsidP="004402A1">
      <w:pPr>
        <w:spacing w:line="264" w:lineRule="auto"/>
        <w:ind w:right="-142" w:firstLine="567"/>
        <w:jc w:val="both"/>
      </w:pPr>
    </w:p>
    <w:p w14:paraId="342316C0" w14:textId="77777777" w:rsidR="004402A1" w:rsidRPr="00F97CA0" w:rsidRDefault="004402A1" w:rsidP="004402A1">
      <w:pPr>
        <w:spacing w:line="264" w:lineRule="auto"/>
        <w:ind w:right="-142" w:firstLine="567"/>
        <w:jc w:val="both"/>
      </w:pPr>
      <w:r w:rsidRPr="00F97CA0">
        <w:t xml:space="preserve">Объем финансовой помощи на выравнивание бюджетной обеспеченности муниципальных районов (городских округов и городских округов с внутригородским делением) </w:t>
      </w:r>
      <w:r w:rsidR="00E436DE" w:rsidRPr="00F97CA0">
        <w:t>в 2020 году</w:t>
      </w:r>
      <w:r w:rsidR="00384420" w:rsidRPr="00F97CA0">
        <w:t xml:space="preserve"> </w:t>
      </w:r>
      <w:r w:rsidRPr="00F97CA0">
        <w:t xml:space="preserve">составил 433,65 </w:t>
      </w:r>
      <w:r w:rsidR="008E1A52">
        <w:t>млрд. руб</w:t>
      </w:r>
      <w:r w:rsidRPr="00F97CA0">
        <w:t>лей (</w:t>
      </w:r>
      <w:r w:rsidR="00430DD5" w:rsidRPr="00F97CA0">
        <w:t>т</w:t>
      </w:r>
      <w:r w:rsidRPr="00F97CA0">
        <w:t xml:space="preserve">аблица </w:t>
      </w:r>
      <w:r w:rsidR="00430DD5" w:rsidRPr="00F97CA0">
        <w:t>2</w:t>
      </w:r>
      <w:r w:rsidR="005F4B7B">
        <w:t>0</w:t>
      </w:r>
      <w:r w:rsidRPr="00F97CA0">
        <w:t>)</w:t>
      </w:r>
      <w:r w:rsidR="00384420" w:rsidRPr="00F97CA0">
        <w:t xml:space="preserve">. </w:t>
      </w:r>
      <w:r w:rsidRPr="00F97CA0">
        <w:t>Наибольш</w:t>
      </w:r>
      <w:r w:rsidR="000461E9">
        <w:t>ая</w:t>
      </w:r>
      <w:r w:rsidRPr="00F97CA0">
        <w:t xml:space="preserve"> дол</w:t>
      </w:r>
      <w:r w:rsidR="000461E9">
        <w:t>я</w:t>
      </w:r>
      <w:r w:rsidRPr="00F97CA0">
        <w:t xml:space="preserve"> указанной финансовой помощи </w:t>
      </w:r>
      <w:r w:rsidR="000461E9">
        <w:t xml:space="preserve">приходится на </w:t>
      </w:r>
      <w:r w:rsidRPr="00F97CA0">
        <w:t>предоставление дотаций из бюджета субъ</w:t>
      </w:r>
      <w:r w:rsidR="00173F11">
        <w:t>екта Российской Федерации (53,2</w:t>
      </w:r>
      <w:r w:rsidRPr="00F97CA0">
        <w:t>%)</w:t>
      </w:r>
      <w:r w:rsidR="000461E9">
        <w:t xml:space="preserve"> и </w:t>
      </w:r>
      <w:r w:rsidRPr="00F97CA0">
        <w:t xml:space="preserve">на замещающие дополнительные нормативы отчислений от НДФЛ </w:t>
      </w:r>
      <w:r w:rsidR="00173F11">
        <w:t>(46,8</w:t>
      </w:r>
      <w:r w:rsidRPr="00F97CA0">
        <w:t>%)</w:t>
      </w:r>
      <w:r w:rsidR="00384420" w:rsidRPr="00F97CA0">
        <w:t xml:space="preserve">. </w:t>
      </w:r>
      <w:r w:rsidRPr="00F97CA0">
        <w:t>При этом для городских округов и городских округов с внутригородским делением на дополнительные нормативы отчислений от НДФЛ приходится более половины выравнивающей финансовой помощи – 57,3 и 74,</w:t>
      </w:r>
      <w:r w:rsidR="00173F11">
        <w:t>7%</w:t>
      </w:r>
      <w:r w:rsidRPr="00F97CA0">
        <w:t xml:space="preserve"> соответственно</w:t>
      </w:r>
      <w:r w:rsidR="00384420" w:rsidRPr="00F97CA0">
        <w:t xml:space="preserve">. </w:t>
      </w:r>
    </w:p>
    <w:p w14:paraId="412C8370" w14:textId="77777777" w:rsidR="00430DD5" w:rsidRPr="00F97CA0" w:rsidRDefault="00430DD5" w:rsidP="004402A1">
      <w:pPr>
        <w:spacing w:line="264" w:lineRule="auto"/>
        <w:ind w:right="-142" w:firstLine="567"/>
        <w:jc w:val="both"/>
      </w:pPr>
    </w:p>
    <w:p w14:paraId="63BB48A9" w14:textId="77777777" w:rsidR="004402A1" w:rsidRPr="00F97CA0" w:rsidRDefault="004402A1" w:rsidP="00430DD5">
      <w:pPr>
        <w:spacing w:line="264" w:lineRule="auto"/>
        <w:ind w:right="-142" w:firstLine="567"/>
        <w:jc w:val="right"/>
      </w:pPr>
      <w:r w:rsidRPr="00F97CA0">
        <w:t xml:space="preserve">Таблица </w:t>
      </w:r>
      <w:r w:rsidR="00430DD5" w:rsidRPr="00F97CA0">
        <w:t>2</w:t>
      </w:r>
      <w:r w:rsidR="005F4B7B">
        <w:t>0</w:t>
      </w:r>
      <w:r w:rsidRPr="00F97CA0">
        <w:t xml:space="preserve"> 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3343"/>
        <w:gridCol w:w="1486"/>
        <w:gridCol w:w="1026"/>
        <w:gridCol w:w="1498"/>
        <w:gridCol w:w="1567"/>
      </w:tblGrid>
      <w:tr w:rsidR="00F97CA0" w:rsidRPr="00F97CA0" w14:paraId="79E8C968" w14:textId="77777777" w:rsidTr="0083453F">
        <w:trPr>
          <w:trHeight w:val="210"/>
          <w:tblHeader/>
        </w:trPr>
        <w:tc>
          <w:tcPr>
            <w:tcW w:w="3513" w:type="dxa"/>
            <w:noWrap/>
            <w:vAlign w:val="center"/>
            <w:hideMark/>
          </w:tcPr>
          <w:p w14:paraId="22DF6798" w14:textId="77777777" w:rsidR="004402A1" w:rsidRPr="00F97CA0" w:rsidRDefault="004402A1" w:rsidP="00ED2A43">
            <w:pPr>
              <w:spacing w:line="264" w:lineRule="auto"/>
              <w:ind w:right="-142"/>
              <w:jc w:val="both"/>
              <w:rPr>
                <w:sz w:val="20"/>
              </w:rPr>
            </w:pPr>
          </w:p>
        </w:tc>
        <w:tc>
          <w:tcPr>
            <w:tcW w:w="1555" w:type="dxa"/>
            <w:noWrap/>
            <w:vAlign w:val="center"/>
            <w:hideMark/>
          </w:tcPr>
          <w:p w14:paraId="6F95F0C8" w14:textId="77777777" w:rsidR="004402A1" w:rsidRPr="00F97CA0" w:rsidRDefault="004402A1" w:rsidP="00ED2A43">
            <w:pPr>
              <w:spacing w:line="264" w:lineRule="auto"/>
              <w:ind w:right="-142"/>
              <w:jc w:val="both"/>
              <w:rPr>
                <w:sz w:val="20"/>
              </w:rPr>
            </w:pPr>
            <w:r w:rsidRPr="00F97CA0">
              <w:rPr>
                <w:sz w:val="20"/>
              </w:rPr>
              <w:t xml:space="preserve">Всего </w:t>
            </w:r>
          </w:p>
        </w:tc>
        <w:tc>
          <w:tcPr>
            <w:tcW w:w="1070" w:type="dxa"/>
            <w:noWrap/>
            <w:vAlign w:val="center"/>
            <w:hideMark/>
          </w:tcPr>
          <w:p w14:paraId="66431C32" w14:textId="77777777" w:rsidR="004402A1" w:rsidRPr="00F97CA0" w:rsidRDefault="005207A3" w:rsidP="00ED2A43">
            <w:pPr>
              <w:spacing w:line="264" w:lineRule="auto"/>
              <w:ind w:right="-142"/>
              <w:jc w:val="both"/>
              <w:rPr>
                <w:sz w:val="20"/>
              </w:rPr>
            </w:pPr>
            <w:r w:rsidRPr="00F97CA0">
              <w:rPr>
                <w:sz w:val="20"/>
              </w:rPr>
              <w:t>ГО</w:t>
            </w:r>
          </w:p>
        </w:tc>
        <w:tc>
          <w:tcPr>
            <w:tcW w:w="1567" w:type="dxa"/>
            <w:noWrap/>
            <w:vAlign w:val="center"/>
            <w:hideMark/>
          </w:tcPr>
          <w:p w14:paraId="379D879A" w14:textId="77777777" w:rsidR="004402A1" w:rsidRPr="00F97CA0" w:rsidRDefault="005207A3" w:rsidP="00ED2A43">
            <w:pPr>
              <w:spacing w:line="264" w:lineRule="auto"/>
              <w:ind w:right="-142"/>
              <w:jc w:val="both"/>
              <w:rPr>
                <w:sz w:val="20"/>
              </w:rPr>
            </w:pPr>
            <w:r w:rsidRPr="00F97CA0">
              <w:rPr>
                <w:sz w:val="20"/>
              </w:rPr>
              <w:t>МР</w:t>
            </w:r>
          </w:p>
        </w:tc>
        <w:tc>
          <w:tcPr>
            <w:tcW w:w="1640" w:type="dxa"/>
            <w:noWrap/>
            <w:vAlign w:val="center"/>
            <w:hideMark/>
          </w:tcPr>
          <w:p w14:paraId="3167E5D4" w14:textId="77777777" w:rsidR="004402A1" w:rsidRPr="00F97CA0" w:rsidRDefault="005207A3" w:rsidP="00ED2A43">
            <w:pPr>
              <w:spacing w:line="264" w:lineRule="auto"/>
              <w:ind w:right="-142"/>
              <w:jc w:val="both"/>
              <w:rPr>
                <w:sz w:val="20"/>
              </w:rPr>
            </w:pPr>
            <w:r w:rsidRPr="00F97CA0">
              <w:rPr>
                <w:sz w:val="20"/>
              </w:rPr>
              <w:t>ГО с ВГД</w:t>
            </w:r>
          </w:p>
        </w:tc>
      </w:tr>
      <w:tr w:rsidR="00F97CA0" w:rsidRPr="00F97CA0" w14:paraId="3ED1DC3A" w14:textId="77777777" w:rsidTr="0083453F">
        <w:trPr>
          <w:trHeight w:val="210"/>
        </w:trPr>
        <w:tc>
          <w:tcPr>
            <w:tcW w:w="9345" w:type="dxa"/>
            <w:gridSpan w:val="5"/>
            <w:noWrap/>
            <w:vAlign w:val="bottom"/>
            <w:hideMark/>
          </w:tcPr>
          <w:p w14:paraId="7283A15A" w14:textId="77777777" w:rsidR="004402A1" w:rsidRPr="00F97CA0" w:rsidRDefault="008E1A52" w:rsidP="00452356">
            <w:pPr>
              <w:spacing w:line="264" w:lineRule="auto"/>
              <w:ind w:right="-142"/>
              <w:rPr>
                <w:sz w:val="20"/>
              </w:rPr>
            </w:pPr>
            <w:r>
              <w:rPr>
                <w:sz w:val="20"/>
              </w:rPr>
              <w:t>млрд. руб</w:t>
            </w:r>
            <w:r w:rsidR="006B38E0" w:rsidRPr="00F97CA0">
              <w:rPr>
                <w:sz w:val="20"/>
              </w:rPr>
              <w:t>лей</w:t>
            </w:r>
          </w:p>
        </w:tc>
      </w:tr>
      <w:tr w:rsidR="00F97CA0" w:rsidRPr="00F97CA0" w14:paraId="6A2A5572" w14:textId="77777777" w:rsidTr="0083453F">
        <w:trPr>
          <w:trHeight w:val="210"/>
        </w:trPr>
        <w:tc>
          <w:tcPr>
            <w:tcW w:w="3513" w:type="dxa"/>
            <w:noWrap/>
            <w:vAlign w:val="bottom"/>
            <w:hideMark/>
          </w:tcPr>
          <w:p w14:paraId="13FA7184" w14:textId="77777777" w:rsidR="004402A1" w:rsidRPr="00F97CA0" w:rsidRDefault="004402A1" w:rsidP="00452356">
            <w:pPr>
              <w:spacing w:line="264" w:lineRule="auto"/>
              <w:ind w:right="-142"/>
              <w:rPr>
                <w:sz w:val="20"/>
              </w:rPr>
            </w:pPr>
            <w:r w:rsidRPr="00F97CA0">
              <w:rPr>
                <w:sz w:val="20"/>
              </w:rPr>
              <w:t>Всего</w:t>
            </w:r>
          </w:p>
        </w:tc>
        <w:tc>
          <w:tcPr>
            <w:tcW w:w="1555" w:type="dxa"/>
            <w:noWrap/>
            <w:vAlign w:val="bottom"/>
            <w:hideMark/>
          </w:tcPr>
          <w:p w14:paraId="09E1A3A2" w14:textId="77777777" w:rsidR="004402A1" w:rsidRPr="00F97CA0" w:rsidRDefault="004402A1" w:rsidP="0083453F">
            <w:pPr>
              <w:spacing w:line="264" w:lineRule="auto"/>
              <w:ind w:right="-142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433,65</w:t>
            </w:r>
          </w:p>
        </w:tc>
        <w:tc>
          <w:tcPr>
            <w:tcW w:w="1070" w:type="dxa"/>
            <w:noWrap/>
            <w:vAlign w:val="bottom"/>
            <w:hideMark/>
          </w:tcPr>
          <w:p w14:paraId="304F26B0" w14:textId="77777777" w:rsidR="004402A1" w:rsidRPr="00F97CA0" w:rsidRDefault="004402A1" w:rsidP="0083453F">
            <w:pPr>
              <w:spacing w:line="264" w:lineRule="auto"/>
              <w:ind w:right="-142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160,98</w:t>
            </w:r>
          </w:p>
        </w:tc>
        <w:tc>
          <w:tcPr>
            <w:tcW w:w="1567" w:type="dxa"/>
            <w:noWrap/>
            <w:vAlign w:val="bottom"/>
            <w:hideMark/>
          </w:tcPr>
          <w:p w14:paraId="678C078D" w14:textId="77777777" w:rsidR="004402A1" w:rsidRPr="00F97CA0" w:rsidRDefault="004402A1" w:rsidP="0083453F">
            <w:pPr>
              <w:spacing w:line="264" w:lineRule="auto"/>
              <w:ind w:right="-142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270,65</w:t>
            </w:r>
          </w:p>
        </w:tc>
        <w:tc>
          <w:tcPr>
            <w:tcW w:w="1640" w:type="dxa"/>
            <w:noWrap/>
            <w:vAlign w:val="bottom"/>
            <w:hideMark/>
          </w:tcPr>
          <w:p w14:paraId="020A8F5B" w14:textId="77777777" w:rsidR="004402A1" w:rsidRPr="00F97CA0" w:rsidRDefault="004402A1" w:rsidP="0083453F">
            <w:pPr>
              <w:spacing w:line="264" w:lineRule="auto"/>
              <w:ind w:right="-142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2,02</w:t>
            </w:r>
          </w:p>
        </w:tc>
      </w:tr>
      <w:tr w:rsidR="00F97CA0" w:rsidRPr="00F97CA0" w14:paraId="1C38DFB6" w14:textId="77777777" w:rsidTr="0083453F">
        <w:trPr>
          <w:trHeight w:val="210"/>
        </w:trPr>
        <w:tc>
          <w:tcPr>
            <w:tcW w:w="3513" w:type="dxa"/>
            <w:noWrap/>
            <w:vAlign w:val="bottom"/>
            <w:hideMark/>
          </w:tcPr>
          <w:p w14:paraId="751CE9E1" w14:textId="77777777" w:rsidR="004402A1" w:rsidRPr="00F97CA0" w:rsidRDefault="004402A1" w:rsidP="00452356">
            <w:pPr>
              <w:spacing w:line="264" w:lineRule="auto"/>
              <w:ind w:right="-142"/>
              <w:rPr>
                <w:sz w:val="20"/>
              </w:rPr>
            </w:pPr>
            <w:r w:rsidRPr="00F97CA0">
              <w:rPr>
                <w:sz w:val="20"/>
              </w:rPr>
              <w:lastRenderedPageBreak/>
              <w:t>Утвержденный законом субъекта Российской Федерации</w:t>
            </w:r>
          </w:p>
        </w:tc>
        <w:tc>
          <w:tcPr>
            <w:tcW w:w="1555" w:type="dxa"/>
            <w:noWrap/>
            <w:vAlign w:val="bottom"/>
            <w:hideMark/>
          </w:tcPr>
          <w:p w14:paraId="71454A0E" w14:textId="77777777" w:rsidR="004402A1" w:rsidRPr="00F97CA0" w:rsidRDefault="004402A1" w:rsidP="0083453F">
            <w:pPr>
              <w:spacing w:line="264" w:lineRule="auto"/>
              <w:ind w:right="-142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230,62</w:t>
            </w:r>
          </w:p>
        </w:tc>
        <w:tc>
          <w:tcPr>
            <w:tcW w:w="1070" w:type="dxa"/>
            <w:noWrap/>
            <w:vAlign w:val="bottom"/>
            <w:hideMark/>
          </w:tcPr>
          <w:p w14:paraId="0A36FBE4" w14:textId="77777777" w:rsidR="004402A1" w:rsidRPr="00F97CA0" w:rsidRDefault="004402A1" w:rsidP="0083453F">
            <w:pPr>
              <w:spacing w:line="264" w:lineRule="auto"/>
              <w:ind w:right="-142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68,69</w:t>
            </w:r>
          </w:p>
        </w:tc>
        <w:tc>
          <w:tcPr>
            <w:tcW w:w="1567" w:type="dxa"/>
            <w:noWrap/>
            <w:vAlign w:val="bottom"/>
            <w:hideMark/>
          </w:tcPr>
          <w:p w14:paraId="7A6A1697" w14:textId="77777777" w:rsidR="004402A1" w:rsidRPr="00F97CA0" w:rsidRDefault="004402A1" w:rsidP="0083453F">
            <w:pPr>
              <w:spacing w:line="264" w:lineRule="auto"/>
              <w:ind w:right="-142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161,42</w:t>
            </w:r>
          </w:p>
        </w:tc>
        <w:tc>
          <w:tcPr>
            <w:tcW w:w="1640" w:type="dxa"/>
            <w:noWrap/>
            <w:vAlign w:val="bottom"/>
            <w:hideMark/>
          </w:tcPr>
          <w:p w14:paraId="52F1AAF8" w14:textId="77777777" w:rsidR="004402A1" w:rsidRPr="00F97CA0" w:rsidRDefault="004402A1" w:rsidP="0083453F">
            <w:pPr>
              <w:spacing w:line="264" w:lineRule="auto"/>
              <w:ind w:right="-142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0,51</w:t>
            </w:r>
          </w:p>
        </w:tc>
      </w:tr>
      <w:tr w:rsidR="00F97CA0" w:rsidRPr="00F97CA0" w14:paraId="3B3DC1B8" w14:textId="77777777" w:rsidTr="0083453F">
        <w:trPr>
          <w:trHeight w:val="210"/>
        </w:trPr>
        <w:tc>
          <w:tcPr>
            <w:tcW w:w="3513" w:type="dxa"/>
            <w:noWrap/>
            <w:vAlign w:val="bottom"/>
            <w:hideMark/>
          </w:tcPr>
          <w:p w14:paraId="4CEB0702" w14:textId="77777777" w:rsidR="004402A1" w:rsidRPr="00F97CA0" w:rsidRDefault="004402A1" w:rsidP="00452356">
            <w:pPr>
              <w:spacing w:line="264" w:lineRule="auto"/>
              <w:ind w:right="-142"/>
              <w:rPr>
                <w:sz w:val="20"/>
              </w:rPr>
            </w:pPr>
            <w:r w:rsidRPr="00F97CA0">
              <w:rPr>
                <w:sz w:val="20"/>
              </w:rPr>
              <w:t>Замененный дополнительными нормативами отчислений от НДФЛ</w:t>
            </w:r>
          </w:p>
        </w:tc>
        <w:tc>
          <w:tcPr>
            <w:tcW w:w="1555" w:type="dxa"/>
            <w:noWrap/>
            <w:vAlign w:val="bottom"/>
            <w:hideMark/>
          </w:tcPr>
          <w:p w14:paraId="6F78B2E9" w14:textId="77777777" w:rsidR="004402A1" w:rsidRPr="00F97CA0" w:rsidRDefault="004402A1" w:rsidP="0083453F">
            <w:pPr>
              <w:spacing w:line="264" w:lineRule="auto"/>
              <w:ind w:right="-142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203,03</w:t>
            </w:r>
          </w:p>
        </w:tc>
        <w:tc>
          <w:tcPr>
            <w:tcW w:w="1070" w:type="dxa"/>
            <w:noWrap/>
            <w:vAlign w:val="bottom"/>
            <w:hideMark/>
          </w:tcPr>
          <w:p w14:paraId="04749706" w14:textId="77777777" w:rsidR="004402A1" w:rsidRPr="00F97CA0" w:rsidRDefault="004402A1" w:rsidP="0083453F">
            <w:pPr>
              <w:spacing w:line="264" w:lineRule="auto"/>
              <w:ind w:right="-142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92,29</w:t>
            </w:r>
          </w:p>
        </w:tc>
        <w:tc>
          <w:tcPr>
            <w:tcW w:w="1567" w:type="dxa"/>
            <w:noWrap/>
            <w:vAlign w:val="bottom"/>
            <w:hideMark/>
          </w:tcPr>
          <w:p w14:paraId="07D276C2" w14:textId="77777777" w:rsidR="004402A1" w:rsidRPr="00F97CA0" w:rsidRDefault="004402A1" w:rsidP="0083453F">
            <w:pPr>
              <w:spacing w:line="264" w:lineRule="auto"/>
              <w:ind w:right="-142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109,23</w:t>
            </w:r>
          </w:p>
        </w:tc>
        <w:tc>
          <w:tcPr>
            <w:tcW w:w="1640" w:type="dxa"/>
            <w:noWrap/>
            <w:vAlign w:val="bottom"/>
            <w:hideMark/>
          </w:tcPr>
          <w:p w14:paraId="30229F15" w14:textId="77777777" w:rsidR="004402A1" w:rsidRPr="00F97CA0" w:rsidRDefault="004402A1" w:rsidP="0083453F">
            <w:pPr>
              <w:spacing w:line="264" w:lineRule="auto"/>
              <w:ind w:right="-142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1,51</w:t>
            </w:r>
          </w:p>
        </w:tc>
      </w:tr>
      <w:tr w:rsidR="00F97CA0" w:rsidRPr="00F97CA0" w14:paraId="12ACB230" w14:textId="77777777" w:rsidTr="0083453F">
        <w:trPr>
          <w:trHeight w:val="210"/>
        </w:trPr>
        <w:tc>
          <w:tcPr>
            <w:tcW w:w="9345" w:type="dxa"/>
            <w:gridSpan w:val="5"/>
            <w:noWrap/>
            <w:vAlign w:val="bottom"/>
            <w:hideMark/>
          </w:tcPr>
          <w:p w14:paraId="4B3D888F" w14:textId="77777777" w:rsidR="004402A1" w:rsidRPr="00F97CA0" w:rsidRDefault="004402A1" w:rsidP="00452356">
            <w:pPr>
              <w:spacing w:line="264" w:lineRule="auto"/>
              <w:ind w:right="-142"/>
              <w:rPr>
                <w:sz w:val="20"/>
              </w:rPr>
            </w:pPr>
            <w:r w:rsidRPr="00F97CA0">
              <w:rPr>
                <w:sz w:val="20"/>
              </w:rPr>
              <w:t>в % от общего итога</w:t>
            </w:r>
          </w:p>
        </w:tc>
      </w:tr>
      <w:tr w:rsidR="00F97CA0" w:rsidRPr="00F97CA0" w14:paraId="7C0E5810" w14:textId="77777777" w:rsidTr="0083453F">
        <w:trPr>
          <w:trHeight w:val="210"/>
        </w:trPr>
        <w:tc>
          <w:tcPr>
            <w:tcW w:w="3513" w:type="dxa"/>
            <w:noWrap/>
            <w:vAlign w:val="bottom"/>
            <w:hideMark/>
          </w:tcPr>
          <w:p w14:paraId="063CA5EC" w14:textId="77777777" w:rsidR="004402A1" w:rsidRPr="00F97CA0" w:rsidRDefault="004402A1" w:rsidP="00452356">
            <w:pPr>
              <w:spacing w:line="264" w:lineRule="auto"/>
              <w:ind w:right="-142"/>
              <w:rPr>
                <w:sz w:val="20"/>
              </w:rPr>
            </w:pPr>
            <w:r w:rsidRPr="00F97CA0">
              <w:rPr>
                <w:sz w:val="20"/>
              </w:rPr>
              <w:t>Утвержденный законом субъекта Российской Федерации</w:t>
            </w:r>
          </w:p>
        </w:tc>
        <w:tc>
          <w:tcPr>
            <w:tcW w:w="1555" w:type="dxa"/>
            <w:noWrap/>
            <w:vAlign w:val="bottom"/>
            <w:hideMark/>
          </w:tcPr>
          <w:p w14:paraId="5FB5F0FA" w14:textId="77777777" w:rsidR="004402A1" w:rsidRPr="00F97CA0" w:rsidRDefault="004402A1" w:rsidP="0083453F">
            <w:pPr>
              <w:spacing w:line="264" w:lineRule="auto"/>
              <w:ind w:right="-142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53,2%</w:t>
            </w:r>
          </w:p>
        </w:tc>
        <w:tc>
          <w:tcPr>
            <w:tcW w:w="1070" w:type="dxa"/>
            <w:noWrap/>
            <w:vAlign w:val="bottom"/>
            <w:hideMark/>
          </w:tcPr>
          <w:p w14:paraId="61EA8108" w14:textId="77777777" w:rsidR="004402A1" w:rsidRPr="00F97CA0" w:rsidRDefault="004402A1" w:rsidP="0083453F">
            <w:pPr>
              <w:spacing w:line="264" w:lineRule="auto"/>
              <w:ind w:right="-142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42,7%</w:t>
            </w:r>
          </w:p>
        </w:tc>
        <w:tc>
          <w:tcPr>
            <w:tcW w:w="1567" w:type="dxa"/>
            <w:noWrap/>
            <w:vAlign w:val="bottom"/>
            <w:hideMark/>
          </w:tcPr>
          <w:p w14:paraId="7C65046B" w14:textId="77777777" w:rsidR="004402A1" w:rsidRPr="00F97CA0" w:rsidRDefault="004402A1" w:rsidP="0083453F">
            <w:pPr>
              <w:spacing w:line="264" w:lineRule="auto"/>
              <w:ind w:right="-142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59,6%</w:t>
            </w:r>
          </w:p>
        </w:tc>
        <w:tc>
          <w:tcPr>
            <w:tcW w:w="1640" w:type="dxa"/>
            <w:noWrap/>
            <w:vAlign w:val="bottom"/>
            <w:hideMark/>
          </w:tcPr>
          <w:p w14:paraId="4A676805" w14:textId="77777777" w:rsidR="004402A1" w:rsidRPr="00F97CA0" w:rsidRDefault="004402A1" w:rsidP="0083453F">
            <w:pPr>
              <w:spacing w:line="264" w:lineRule="auto"/>
              <w:ind w:right="-142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25,3%</w:t>
            </w:r>
          </w:p>
        </w:tc>
      </w:tr>
      <w:tr w:rsidR="00F97CA0" w:rsidRPr="00F97CA0" w14:paraId="17BCAC9F" w14:textId="77777777" w:rsidTr="0083453F">
        <w:trPr>
          <w:trHeight w:val="210"/>
        </w:trPr>
        <w:tc>
          <w:tcPr>
            <w:tcW w:w="3513" w:type="dxa"/>
            <w:noWrap/>
            <w:vAlign w:val="bottom"/>
            <w:hideMark/>
          </w:tcPr>
          <w:p w14:paraId="4D554C42" w14:textId="77777777" w:rsidR="004402A1" w:rsidRPr="00F97CA0" w:rsidRDefault="004402A1" w:rsidP="00452356">
            <w:pPr>
              <w:spacing w:line="264" w:lineRule="auto"/>
              <w:ind w:right="-142"/>
              <w:rPr>
                <w:sz w:val="20"/>
              </w:rPr>
            </w:pPr>
            <w:r w:rsidRPr="00F97CA0">
              <w:rPr>
                <w:sz w:val="20"/>
              </w:rPr>
              <w:t>Замененный дополнительными нормативами отчислений от НДФЛ</w:t>
            </w:r>
          </w:p>
        </w:tc>
        <w:tc>
          <w:tcPr>
            <w:tcW w:w="1555" w:type="dxa"/>
            <w:noWrap/>
            <w:vAlign w:val="bottom"/>
            <w:hideMark/>
          </w:tcPr>
          <w:p w14:paraId="5C5B4FEC" w14:textId="77777777" w:rsidR="004402A1" w:rsidRPr="00F97CA0" w:rsidRDefault="004402A1" w:rsidP="0083453F">
            <w:pPr>
              <w:spacing w:line="264" w:lineRule="auto"/>
              <w:ind w:right="-142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46,8%</w:t>
            </w:r>
          </w:p>
        </w:tc>
        <w:tc>
          <w:tcPr>
            <w:tcW w:w="1070" w:type="dxa"/>
            <w:noWrap/>
            <w:vAlign w:val="bottom"/>
            <w:hideMark/>
          </w:tcPr>
          <w:p w14:paraId="361609AB" w14:textId="77777777" w:rsidR="004402A1" w:rsidRPr="00F97CA0" w:rsidRDefault="004402A1" w:rsidP="0083453F">
            <w:pPr>
              <w:spacing w:line="264" w:lineRule="auto"/>
              <w:ind w:right="-142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57,3%</w:t>
            </w:r>
          </w:p>
        </w:tc>
        <w:tc>
          <w:tcPr>
            <w:tcW w:w="1567" w:type="dxa"/>
            <w:noWrap/>
            <w:vAlign w:val="bottom"/>
            <w:hideMark/>
          </w:tcPr>
          <w:p w14:paraId="067DC568" w14:textId="77777777" w:rsidR="004402A1" w:rsidRPr="00F97CA0" w:rsidRDefault="004402A1" w:rsidP="0083453F">
            <w:pPr>
              <w:spacing w:line="264" w:lineRule="auto"/>
              <w:ind w:right="-142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40,4%</w:t>
            </w:r>
          </w:p>
        </w:tc>
        <w:tc>
          <w:tcPr>
            <w:tcW w:w="1640" w:type="dxa"/>
            <w:noWrap/>
            <w:vAlign w:val="bottom"/>
            <w:hideMark/>
          </w:tcPr>
          <w:p w14:paraId="220AE9EB" w14:textId="77777777" w:rsidR="004402A1" w:rsidRPr="00F97CA0" w:rsidRDefault="004402A1" w:rsidP="0083453F">
            <w:pPr>
              <w:spacing w:line="264" w:lineRule="auto"/>
              <w:ind w:right="-142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74,7%</w:t>
            </w:r>
          </w:p>
        </w:tc>
      </w:tr>
    </w:tbl>
    <w:p w14:paraId="3C3717D8" w14:textId="77777777" w:rsidR="004402A1" w:rsidRPr="00F97CA0" w:rsidRDefault="004402A1" w:rsidP="004402A1">
      <w:pPr>
        <w:spacing w:line="264" w:lineRule="auto"/>
        <w:ind w:right="-142" w:firstLine="567"/>
        <w:jc w:val="both"/>
      </w:pPr>
    </w:p>
    <w:p w14:paraId="289A8945" w14:textId="77777777" w:rsidR="00E50560" w:rsidRPr="00F97CA0" w:rsidRDefault="006339EC" w:rsidP="004409B8">
      <w:pPr>
        <w:spacing w:line="264" w:lineRule="auto"/>
        <w:ind w:firstLine="567"/>
        <w:jc w:val="both"/>
        <w:rPr>
          <w:i/>
        </w:rPr>
      </w:pPr>
      <w:r w:rsidRPr="00F97CA0">
        <w:rPr>
          <w:i/>
        </w:rPr>
        <w:t>Дотации на обеспечение сбалансированности</w:t>
      </w:r>
      <w:r w:rsidR="00B47D4F">
        <w:rPr>
          <w:i/>
        </w:rPr>
        <w:t xml:space="preserve"> местных бюджетов</w:t>
      </w:r>
    </w:p>
    <w:p w14:paraId="4B90E0B3" w14:textId="77777777" w:rsidR="001A766E" w:rsidRPr="00F97CA0" w:rsidRDefault="00E436DE" w:rsidP="001A766E">
      <w:pPr>
        <w:spacing w:line="264" w:lineRule="auto"/>
        <w:ind w:firstLine="567"/>
        <w:jc w:val="both"/>
      </w:pPr>
      <w:r w:rsidRPr="00F97CA0">
        <w:t>В 2020 году</w:t>
      </w:r>
      <w:r w:rsidR="00384420" w:rsidRPr="00F97CA0">
        <w:t xml:space="preserve"> </w:t>
      </w:r>
      <w:r w:rsidR="003B4343" w:rsidRPr="00F97CA0">
        <w:t>дотации на поддержку мер по обеспечению сбалансированности местных бюджетов стали одним из инстр</w:t>
      </w:r>
      <w:r w:rsidR="00B47D4F">
        <w:t xml:space="preserve">ументов антикризисной политики </w:t>
      </w:r>
      <w:r w:rsidR="003B4343" w:rsidRPr="00F97CA0">
        <w:t>в связи с пандемией коронавирусной инфекции</w:t>
      </w:r>
      <w:r w:rsidR="00384420" w:rsidRPr="00F97CA0">
        <w:t xml:space="preserve">. </w:t>
      </w:r>
      <w:r w:rsidR="003B4343" w:rsidRPr="00F97CA0">
        <w:t>По сравнению с 2019 г</w:t>
      </w:r>
      <w:r w:rsidR="00384420" w:rsidRPr="00F97CA0">
        <w:t xml:space="preserve">. </w:t>
      </w:r>
      <w:r w:rsidR="003B4343" w:rsidRPr="00F97CA0">
        <w:t>объем дотаций на обеспечение сбалансированнос</w:t>
      </w:r>
      <w:r w:rsidR="00E31EA5" w:rsidRPr="00F97CA0">
        <w:t xml:space="preserve">ти вырос на 31,9%, или 28,5 </w:t>
      </w:r>
      <w:r w:rsidR="008E1A52">
        <w:t>млрд. руб</w:t>
      </w:r>
      <w:r w:rsidR="00E31EA5" w:rsidRPr="00F97CA0">
        <w:t>лей, и составил 117,8 млрд</w:t>
      </w:r>
      <w:r w:rsidR="00384420" w:rsidRPr="00F97CA0">
        <w:t xml:space="preserve">. </w:t>
      </w:r>
      <w:r w:rsidR="006B38E0" w:rsidRPr="00F97CA0">
        <w:t>рублей</w:t>
      </w:r>
      <w:r w:rsidR="00E31EA5" w:rsidRPr="00F97CA0">
        <w:t xml:space="preserve"> </w:t>
      </w:r>
      <w:r w:rsidR="00E95675" w:rsidRPr="00F97CA0">
        <w:t xml:space="preserve">Распределение дотаций на обеспечение сбалансированности по видам муниципальных образований характеризуется следующими показателями: </w:t>
      </w:r>
      <w:r w:rsidR="001A766E" w:rsidRPr="00F97CA0">
        <w:t>городские округа</w:t>
      </w:r>
      <w:r w:rsidR="00447133" w:rsidRPr="00F97CA0">
        <w:t xml:space="preserve"> - </w:t>
      </w:r>
      <w:r w:rsidR="001A766E" w:rsidRPr="00F97CA0">
        <w:t xml:space="preserve">62,8 </w:t>
      </w:r>
      <w:r w:rsidR="008E1A52">
        <w:t>млрд. руб</w:t>
      </w:r>
      <w:r w:rsidR="006B38E0" w:rsidRPr="00F97CA0">
        <w:t>лей</w:t>
      </w:r>
      <w:r w:rsidR="001A766E" w:rsidRPr="00F97CA0">
        <w:t xml:space="preserve"> (53,3% от общего объема), муниципальные районы</w:t>
      </w:r>
      <w:r w:rsidR="00447133" w:rsidRPr="00F97CA0">
        <w:t xml:space="preserve"> - </w:t>
      </w:r>
      <w:r w:rsidR="001A766E" w:rsidRPr="00F97CA0">
        <w:t xml:space="preserve">49,1 </w:t>
      </w:r>
      <w:r w:rsidR="008E1A52">
        <w:t>млрд. руб</w:t>
      </w:r>
      <w:r w:rsidR="006B38E0" w:rsidRPr="00F97CA0">
        <w:t>лей</w:t>
      </w:r>
      <w:r w:rsidR="001A766E" w:rsidRPr="00F97CA0">
        <w:t xml:space="preserve"> (41,6%), городские поселения</w:t>
      </w:r>
      <w:r w:rsidR="00447133" w:rsidRPr="00F97CA0">
        <w:t xml:space="preserve"> - </w:t>
      </w:r>
      <w:r w:rsidR="001A766E" w:rsidRPr="00F97CA0">
        <w:t xml:space="preserve">0,5 </w:t>
      </w:r>
      <w:r w:rsidR="008E1A52">
        <w:t>млрд. руб</w:t>
      </w:r>
      <w:r w:rsidR="006B38E0" w:rsidRPr="00F97CA0">
        <w:t>лей</w:t>
      </w:r>
      <w:r w:rsidR="001A766E" w:rsidRPr="00F97CA0">
        <w:t>, (0,5%), сельские поселения</w:t>
      </w:r>
      <w:r w:rsidR="00447133" w:rsidRPr="00F97CA0">
        <w:t xml:space="preserve"> - </w:t>
      </w:r>
      <w:r w:rsidR="001A766E" w:rsidRPr="00F97CA0">
        <w:t xml:space="preserve">2,0 </w:t>
      </w:r>
      <w:r w:rsidR="008E1A52">
        <w:t>млрд. руб</w:t>
      </w:r>
      <w:r w:rsidR="006B38E0" w:rsidRPr="00F97CA0">
        <w:t>лей</w:t>
      </w:r>
      <w:r w:rsidR="001A766E" w:rsidRPr="00F97CA0">
        <w:t xml:space="preserve"> (1,7%), городские округа с внутригородским делением</w:t>
      </w:r>
      <w:r w:rsidR="00447133" w:rsidRPr="00F97CA0">
        <w:t xml:space="preserve"> - </w:t>
      </w:r>
      <w:r w:rsidR="001A766E" w:rsidRPr="00F97CA0">
        <w:t xml:space="preserve">2,1 </w:t>
      </w:r>
      <w:r w:rsidR="008E1A52">
        <w:t>млрд. руб</w:t>
      </w:r>
      <w:r w:rsidR="002E3A79" w:rsidRPr="00F97CA0">
        <w:t>лей</w:t>
      </w:r>
      <w:r w:rsidR="001A766E" w:rsidRPr="00F97CA0">
        <w:t xml:space="preserve"> (1,8%), </w:t>
      </w:r>
      <w:r w:rsidR="00B34064" w:rsidRPr="00F97CA0">
        <w:t>в</w:t>
      </w:r>
      <w:r w:rsidR="001A766E" w:rsidRPr="00F97CA0">
        <w:t>нутригородские муниципальные образования городов федерального значения</w:t>
      </w:r>
      <w:r w:rsidR="00447133" w:rsidRPr="00F97CA0">
        <w:t xml:space="preserve"> - </w:t>
      </w:r>
      <w:r w:rsidR="00B34064" w:rsidRPr="00F97CA0">
        <w:t xml:space="preserve">0,1 </w:t>
      </w:r>
      <w:r w:rsidR="008E1A52">
        <w:t>млрд. руб</w:t>
      </w:r>
      <w:r w:rsidR="006B38E0" w:rsidRPr="00F97CA0">
        <w:t>лей</w:t>
      </w:r>
      <w:r w:rsidR="00B34064" w:rsidRPr="00F97CA0">
        <w:t xml:space="preserve"> (0,1%), м</w:t>
      </w:r>
      <w:r w:rsidR="001A766E" w:rsidRPr="00F97CA0">
        <w:t>униципальные округа</w:t>
      </w:r>
      <w:r w:rsidR="00447133" w:rsidRPr="00F97CA0">
        <w:t xml:space="preserve"> - </w:t>
      </w:r>
      <w:r w:rsidR="00B34064" w:rsidRPr="00F97CA0">
        <w:t>1,1 млрд</w:t>
      </w:r>
      <w:r w:rsidR="00384420" w:rsidRPr="00F97CA0">
        <w:t xml:space="preserve">. </w:t>
      </w:r>
      <w:r w:rsidR="006B38E0" w:rsidRPr="00F97CA0">
        <w:t>рублей</w:t>
      </w:r>
      <w:r w:rsidR="00B34064" w:rsidRPr="00F97CA0">
        <w:t xml:space="preserve"> (1,0%)</w:t>
      </w:r>
      <w:r w:rsidR="00384420" w:rsidRPr="00F97CA0">
        <w:t xml:space="preserve">. </w:t>
      </w:r>
    </w:p>
    <w:p w14:paraId="10091B8E" w14:textId="77777777" w:rsidR="003B4343" w:rsidRPr="00F97CA0" w:rsidRDefault="00B47D4F" w:rsidP="00E23960">
      <w:pPr>
        <w:tabs>
          <w:tab w:val="left" w:pos="5103"/>
        </w:tabs>
        <w:spacing w:line="264" w:lineRule="auto"/>
        <w:ind w:firstLine="567"/>
        <w:jc w:val="both"/>
      </w:pPr>
      <w:r>
        <w:t>Д</w:t>
      </w:r>
      <w:r w:rsidR="00E31EA5" w:rsidRPr="00F97CA0">
        <w:t>отации на поддержку мер по обеспечению сбалансированности местных бюджетов, источником финансового обеспечения которых являются дотации, предоставленные из федерального бюджета, составили в 2020 г</w:t>
      </w:r>
      <w:r w:rsidR="00E23960" w:rsidRPr="00F97CA0">
        <w:t>оду</w:t>
      </w:r>
      <w:r w:rsidR="00384420" w:rsidRPr="00F97CA0">
        <w:t xml:space="preserve"> </w:t>
      </w:r>
      <w:r w:rsidR="00E31EA5" w:rsidRPr="00F97CA0">
        <w:t>14,0 млрд</w:t>
      </w:r>
      <w:r w:rsidR="00384420" w:rsidRPr="00F97CA0">
        <w:t xml:space="preserve">. </w:t>
      </w:r>
      <w:r w:rsidR="006B38E0" w:rsidRPr="00F97CA0">
        <w:t>рублей</w:t>
      </w:r>
      <w:r w:rsidR="00E31EA5" w:rsidRPr="00F97CA0">
        <w:t>, или 11,9% от общей суммы указанных дотаций</w:t>
      </w:r>
      <w:r w:rsidR="00384420" w:rsidRPr="00F97CA0">
        <w:t xml:space="preserve">. </w:t>
      </w:r>
      <w:r w:rsidR="00B34064" w:rsidRPr="00F97CA0">
        <w:t>Из них 9,2 млрд</w:t>
      </w:r>
      <w:r w:rsidR="00384420" w:rsidRPr="00F97CA0">
        <w:t xml:space="preserve">. </w:t>
      </w:r>
      <w:r w:rsidR="006B38E0" w:rsidRPr="00F97CA0">
        <w:t>рублей</w:t>
      </w:r>
      <w:r w:rsidR="00B34064" w:rsidRPr="00F97CA0">
        <w:t xml:space="preserve"> поступили в бюджеты городских округов, 4,7 </w:t>
      </w:r>
      <w:r w:rsidR="008E1A52">
        <w:t>млрд. руб</w:t>
      </w:r>
      <w:r w:rsidR="006B38E0" w:rsidRPr="00F97CA0">
        <w:t>лей</w:t>
      </w:r>
      <w:r w:rsidR="00447133" w:rsidRPr="00F97CA0">
        <w:t xml:space="preserve"> - </w:t>
      </w:r>
      <w:r w:rsidR="00B34064" w:rsidRPr="00F97CA0">
        <w:t xml:space="preserve">в бюджеты муниципальных районов, 0,1 </w:t>
      </w:r>
      <w:r w:rsidR="008E1A52">
        <w:t>млрд. руб</w:t>
      </w:r>
      <w:r w:rsidR="006B38E0" w:rsidRPr="00F97CA0">
        <w:t>лей</w:t>
      </w:r>
      <w:r w:rsidR="00447133" w:rsidRPr="00F97CA0">
        <w:t xml:space="preserve"> - </w:t>
      </w:r>
      <w:r w:rsidR="00B34064" w:rsidRPr="00F97CA0">
        <w:t>в бюджеты поселений</w:t>
      </w:r>
      <w:r w:rsidR="00384420" w:rsidRPr="00F97CA0">
        <w:t xml:space="preserve">. </w:t>
      </w:r>
    </w:p>
    <w:p w14:paraId="4872D8F9" w14:textId="77777777" w:rsidR="009957E5" w:rsidRPr="00F97CA0" w:rsidRDefault="009957E5" w:rsidP="004409B8">
      <w:pPr>
        <w:spacing w:line="264" w:lineRule="auto"/>
        <w:ind w:firstLine="567"/>
        <w:jc w:val="both"/>
      </w:pPr>
    </w:p>
    <w:p w14:paraId="78FA9FBF" w14:textId="77777777" w:rsidR="009957E5" w:rsidRPr="00F97CA0" w:rsidRDefault="00B34064" w:rsidP="004409B8">
      <w:pPr>
        <w:spacing w:line="264" w:lineRule="auto"/>
        <w:ind w:firstLine="567"/>
        <w:jc w:val="both"/>
        <w:rPr>
          <w:i/>
        </w:rPr>
      </w:pPr>
      <w:r w:rsidRPr="00F97CA0">
        <w:rPr>
          <w:i/>
        </w:rPr>
        <w:t>Иные дотации</w:t>
      </w:r>
    </w:p>
    <w:p w14:paraId="41CF53AE" w14:textId="77777777" w:rsidR="00BC5749" w:rsidRPr="00F97CA0" w:rsidRDefault="00E31EA5" w:rsidP="004409B8">
      <w:pPr>
        <w:spacing w:line="264" w:lineRule="auto"/>
        <w:ind w:firstLine="567"/>
        <w:jc w:val="both"/>
      </w:pPr>
      <w:r w:rsidRPr="00F97CA0">
        <w:t xml:space="preserve">Объем иных дотаций местным бюджетам вырос </w:t>
      </w:r>
      <w:r w:rsidR="00E436DE" w:rsidRPr="00F97CA0">
        <w:t>в 2020 году</w:t>
      </w:r>
      <w:r w:rsidR="00384420" w:rsidRPr="00F97CA0">
        <w:t xml:space="preserve"> </w:t>
      </w:r>
      <w:r w:rsidRPr="00F97CA0">
        <w:t>по сравнению с уровнем 2019 г</w:t>
      </w:r>
      <w:r w:rsidR="00384420" w:rsidRPr="00F97CA0">
        <w:t xml:space="preserve">. </w:t>
      </w:r>
      <w:r w:rsidRPr="00F97CA0">
        <w:t xml:space="preserve">в 4,9 раза, или на 70,8 </w:t>
      </w:r>
      <w:r w:rsidR="008E1A52">
        <w:t>млрд. руб</w:t>
      </w:r>
      <w:r w:rsidR="006B38E0" w:rsidRPr="00F97CA0">
        <w:t>лей</w:t>
      </w:r>
      <w:r w:rsidRPr="00F97CA0">
        <w:t>,</w:t>
      </w:r>
      <w:r w:rsidR="00EB6D51" w:rsidRPr="00F97CA0">
        <w:t xml:space="preserve"> </w:t>
      </w:r>
      <w:r w:rsidRPr="00F97CA0">
        <w:t>и составил 88,9 млрд</w:t>
      </w:r>
      <w:r w:rsidR="00384420" w:rsidRPr="00F97CA0">
        <w:t xml:space="preserve">. </w:t>
      </w:r>
      <w:r w:rsidR="006B38E0" w:rsidRPr="00F97CA0">
        <w:t>рублей</w:t>
      </w:r>
      <w:r w:rsidR="00615E20">
        <w:t>.</w:t>
      </w:r>
      <w:r w:rsidRPr="00F97CA0">
        <w:t xml:space="preserve"> Такой рост нецелевой финансовой помощи также можно объяснить </w:t>
      </w:r>
      <w:r w:rsidR="00650030" w:rsidRPr="00F97CA0">
        <w:t xml:space="preserve">мерами по финансовой поддержке местных бюджетов на фоне пандемии </w:t>
      </w:r>
      <w:r w:rsidR="00650030" w:rsidRPr="00F97CA0">
        <w:rPr>
          <w:lang w:val="en-US"/>
        </w:rPr>
        <w:t>COVID</w:t>
      </w:r>
      <w:r w:rsidR="00447133" w:rsidRPr="00F97CA0">
        <w:t xml:space="preserve"> - </w:t>
      </w:r>
      <w:r w:rsidR="00650030" w:rsidRPr="00F97CA0">
        <w:t>19</w:t>
      </w:r>
      <w:r w:rsidR="00384420" w:rsidRPr="00F97CA0">
        <w:t xml:space="preserve">. </w:t>
      </w:r>
      <w:r w:rsidR="00BC5749" w:rsidRPr="00F97CA0">
        <w:t>Основными получателями иных дотаций являлись городские округа (62,9% от общего объема) и муниципальные районы (34,1%)</w:t>
      </w:r>
      <w:r w:rsidR="00384420" w:rsidRPr="00F97CA0">
        <w:t xml:space="preserve">. </w:t>
      </w:r>
      <w:r w:rsidR="00BC5749" w:rsidRPr="00F97CA0">
        <w:t xml:space="preserve">Источники финансового обеспечения </w:t>
      </w:r>
      <w:r w:rsidR="00BC5749" w:rsidRPr="00F97CA0">
        <w:lastRenderedPageBreak/>
        <w:t>иных дотаций распределились в следующей пропорции: федеральный бюджет</w:t>
      </w:r>
      <w:r w:rsidR="00447133" w:rsidRPr="00F97CA0">
        <w:t xml:space="preserve"> - </w:t>
      </w:r>
      <w:r w:rsidR="00BC5749" w:rsidRPr="00F97CA0">
        <w:t>30%, региональные бюджеты</w:t>
      </w:r>
      <w:r w:rsidR="00447133" w:rsidRPr="00F97CA0">
        <w:t xml:space="preserve"> - </w:t>
      </w:r>
      <w:r w:rsidR="00BC5749" w:rsidRPr="00F97CA0">
        <w:t>70%</w:t>
      </w:r>
      <w:r w:rsidR="00384420" w:rsidRPr="00F97CA0">
        <w:t xml:space="preserve">. </w:t>
      </w:r>
    </w:p>
    <w:p w14:paraId="49CA0643" w14:textId="77777777" w:rsidR="00E31EA5" w:rsidRPr="00F97CA0" w:rsidRDefault="00DB6993" w:rsidP="004409B8">
      <w:pPr>
        <w:spacing w:line="264" w:lineRule="auto"/>
        <w:ind w:firstLine="567"/>
        <w:jc w:val="both"/>
      </w:pPr>
      <w:r w:rsidRPr="00F97CA0">
        <w:t>Объем иных дотаций в целях поощрения достижения наилучших показателей социально</w:t>
      </w:r>
      <w:r w:rsidR="00447133" w:rsidRPr="00F97CA0">
        <w:t xml:space="preserve"> - </w:t>
      </w:r>
      <w:r w:rsidRPr="00F97CA0">
        <w:t>экономического развития муниципальных образований составил 3,9 млрд</w:t>
      </w:r>
      <w:r w:rsidR="00384420" w:rsidRPr="00F97CA0">
        <w:t xml:space="preserve">. </w:t>
      </w:r>
      <w:r w:rsidR="006B38E0" w:rsidRPr="00F97CA0">
        <w:t>рублей</w:t>
      </w:r>
      <w:r w:rsidRPr="00F97CA0">
        <w:t xml:space="preserve"> </w:t>
      </w:r>
      <w:r w:rsidR="005E6DEE" w:rsidRPr="00F97CA0">
        <w:t xml:space="preserve">(из них 3,1 </w:t>
      </w:r>
      <w:r w:rsidR="008E1A52">
        <w:t>млрд. руб</w:t>
      </w:r>
      <w:r w:rsidR="006B38E0" w:rsidRPr="00F97CA0">
        <w:t>лей</w:t>
      </w:r>
      <w:r w:rsidR="005E6DEE" w:rsidRPr="00F97CA0">
        <w:t xml:space="preserve"> получили</w:t>
      </w:r>
      <w:r w:rsidR="0040028D" w:rsidRPr="00F97CA0">
        <w:t xml:space="preserve"> </w:t>
      </w:r>
      <w:r w:rsidR="005E6DEE" w:rsidRPr="00F97CA0">
        <w:t xml:space="preserve">городские округа, 0,7 </w:t>
      </w:r>
      <w:r w:rsidR="008E1A52">
        <w:t>млрд. руб</w:t>
      </w:r>
      <w:r w:rsidR="006B38E0" w:rsidRPr="00F97CA0">
        <w:t>лей</w:t>
      </w:r>
      <w:r w:rsidR="00447133" w:rsidRPr="00F97CA0">
        <w:t xml:space="preserve"> - </w:t>
      </w:r>
      <w:r w:rsidR="005E6DEE" w:rsidRPr="00F97CA0">
        <w:t xml:space="preserve">муниципальные районы, 0,1 </w:t>
      </w:r>
      <w:r w:rsidR="008E1A52">
        <w:t>млрд. руб</w:t>
      </w:r>
      <w:r w:rsidR="006B38E0" w:rsidRPr="00F97CA0">
        <w:t>лей</w:t>
      </w:r>
      <w:r w:rsidR="00447133" w:rsidRPr="00F97CA0">
        <w:t xml:space="preserve"> - </w:t>
      </w:r>
      <w:r w:rsidR="005E6DEE" w:rsidRPr="00F97CA0">
        <w:t>муниципальные округа)</w:t>
      </w:r>
      <w:r w:rsidR="00384420" w:rsidRPr="00F97CA0">
        <w:t xml:space="preserve">. </w:t>
      </w:r>
      <w:r w:rsidR="00404DE1" w:rsidRPr="00F97CA0">
        <w:t>Данный инструмент был применен в 34 субъектах Российской Федерации, при этом более 75% их объема приходится на два региона: Пермский край и Московскую область</w:t>
      </w:r>
      <w:r w:rsidR="00384420" w:rsidRPr="00F97CA0">
        <w:t xml:space="preserve">. </w:t>
      </w:r>
    </w:p>
    <w:p w14:paraId="665F2030" w14:textId="77777777" w:rsidR="005E6DEE" w:rsidRPr="00F97CA0" w:rsidRDefault="00ED2A43" w:rsidP="004409B8">
      <w:pPr>
        <w:spacing w:line="264" w:lineRule="auto"/>
        <w:ind w:firstLine="567"/>
        <w:jc w:val="both"/>
      </w:pPr>
      <w:r w:rsidRPr="00F97CA0">
        <w:t>Кроме того,</w:t>
      </w:r>
      <w:r w:rsidR="005E6DEE" w:rsidRPr="00F97CA0">
        <w:t xml:space="preserve"> муниципальным районам Республики Башкортостан было предоставлено 495,3 тыс</w:t>
      </w:r>
      <w:r w:rsidR="00384420" w:rsidRPr="00F97CA0">
        <w:t xml:space="preserve">. </w:t>
      </w:r>
      <w:r w:rsidR="006B38E0" w:rsidRPr="00F97CA0">
        <w:t>рублей</w:t>
      </w:r>
      <w:r w:rsidR="005E6DEE" w:rsidRPr="00F97CA0">
        <w:t xml:space="preserve"> иных дотаций на ликвидацию последствий стихийных бедствий и других чрезвычайных ситуаций</w:t>
      </w:r>
      <w:r w:rsidR="00384420" w:rsidRPr="00F97CA0">
        <w:t xml:space="preserve">. </w:t>
      </w:r>
    </w:p>
    <w:p w14:paraId="6A62C832" w14:textId="77777777" w:rsidR="001C03A5" w:rsidRPr="00F97CA0" w:rsidRDefault="001C03A5" w:rsidP="004409B8">
      <w:pPr>
        <w:spacing w:line="264" w:lineRule="auto"/>
        <w:ind w:firstLine="567"/>
        <w:jc w:val="both"/>
      </w:pPr>
    </w:p>
    <w:p w14:paraId="6AA7228B" w14:textId="77777777" w:rsidR="001C03A5" w:rsidRPr="00F97CA0" w:rsidRDefault="001C03A5" w:rsidP="004409B8">
      <w:pPr>
        <w:spacing w:line="264" w:lineRule="auto"/>
        <w:ind w:firstLine="567"/>
        <w:jc w:val="both"/>
        <w:rPr>
          <w:i/>
        </w:rPr>
      </w:pPr>
      <w:r w:rsidRPr="00F97CA0">
        <w:rPr>
          <w:i/>
        </w:rPr>
        <w:t>Субсидии</w:t>
      </w:r>
    </w:p>
    <w:p w14:paraId="28E51C6B" w14:textId="77777777" w:rsidR="00D35B7A" w:rsidRPr="00F97CA0" w:rsidRDefault="00870D0E" w:rsidP="00D35B7A">
      <w:pPr>
        <w:spacing w:line="264" w:lineRule="auto"/>
        <w:ind w:firstLine="567"/>
        <w:jc w:val="both"/>
      </w:pPr>
      <w:r w:rsidRPr="00F97CA0">
        <w:t xml:space="preserve">Из бюджетов субъектов Российской Федерации бюджетам муниципальных образований выделяются субсидии в целях </w:t>
      </w:r>
      <w:proofErr w:type="spellStart"/>
      <w:r w:rsidRPr="00F97CA0">
        <w:t>софинансирования</w:t>
      </w:r>
      <w:proofErr w:type="spellEnd"/>
      <w:r w:rsidRPr="00F97CA0">
        <w:t xml:space="preserve"> расходных обязательств, возникающих при выполнении полномочий органов местного самоуправления по вопросам местного значения</w:t>
      </w:r>
      <w:r w:rsidR="00384420" w:rsidRPr="00F97CA0">
        <w:t xml:space="preserve">. </w:t>
      </w:r>
      <w:r w:rsidRPr="00F97CA0">
        <w:t>В 20</w:t>
      </w:r>
      <w:r w:rsidR="00C53BB8" w:rsidRPr="00F97CA0">
        <w:t>20</w:t>
      </w:r>
      <w:r w:rsidRPr="00F97CA0">
        <w:t xml:space="preserve"> году объем указанных субсидий составил </w:t>
      </w:r>
      <w:r w:rsidR="00044C21" w:rsidRPr="00F97CA0">
        <w:t>909</w:t>
      </w:r>
      <w:r w:rsidR="000123AF" w:rsidRPr="00F97CA0">
        <w:t>,</w:t>
      </w:r>
      <w:r w:rsidR="00044C21" w:rsidRPr="00F97CA0">
        <w:t xml:space="preserve">2 </w:t>
      </w:r>
      <w:r w:rsidR="008E1A52">
        <w:t>млрд. руб</w:t>
      </w:r>
      <w:r w:rsidRPr="00F97CA0">
        <w:t>лей, что составляет 2</w:t>
      </w:r>
      <w:r w:rsidR="000123AF" w:rsidRPr="00F97CA0">
        <w:t>6,</w:t>
      </w:r>
      <w:r w:rsidR="00044C21" w:rsidRPr="00F97CA0">
        <w:t>7</w:t>
      </w:r>
      <w:r w:rsidRPr="00F97CA0">
        <w:t>% от собственных доходов местных бюджетов</w:t>
      </w:r>
      <w:r w:rsidR="00384420" w:rsidRPr="00F97CA0">
        <w:t xml:space="preserve">. </w:t>
      </w:r>
      <w:r w:rsidR="00C53BB8" w:rsidRPr="00F97CA0">
        <w:t>По сравнению с 2019 годом объем субсидий местным бюджетам увеличился на 6,6</w:t>
      </w:r>
      <w:r w:rsidR="00615E20">
        <w:t>%</w:t>
      </w:r>
      <w:r w:rsidR="00384420" w:rsidRPr="00F97CA0">
        <w:t xml:space="preserve">. </w:t>
      </w:r>
      <w:r w:rsidR="00D35B7A" w:rsidRPr="00F97CA0">
        <w:t>Распределение субсидий характеризуется следующими показателями: городские округа</w:t>
      </w:r>
      <w:r w:rsidR="00447133" w:rsidRPr="00F97CA0">
        <w:t xml:space="preserve"> - </w:t>
      </w:r>
      <w:r w:rsidR="00D35B7A" w:rsidRPr="00F97CA0">
        <w:t xml:space="preserve">508,4 </w:t>
      </w:r>
      <w:r w:rsidR="008E1A52">
        <w:t>млрд. руб</w:t>
      </w:r>
      <w:r w:rsidR="006B38E0" w:rsidRPr="00F97CA0">
        <w:t>лей</w:t>
      </w:r>
      <w:r w:rsidR="00D35B7A" w:rsidRPr="00F97CA0">
        <w:t xml:space="preserve"> (55,9% от общего объема), муниципальные районы</w:t>
      </w:r>
      <w:r w:rsidR="00447133" w:rsidRPr="00F97CA0">
        <w:t xml:space="preserve"> - </w:t>
      </w:r>
      <w:r w:rsidR="00D35B7A" w:rsidRPr="00F97CA0">
        <w:t xml:space="preserve">304,3 </w:t>
      </w:r>
      <w:r w:rsidR="008E1A52">
        <w:t>млрд. руб</w:t>
      </w:r>
      <w:r w:rsidR="006B38E0" w:rsidRPr="00F97CA0">
        <w:t>лей</w:t>
      </w:r>
      <w:r w:rsidR="00D35B7A" w:rsidRPr="00F97CA0">
        <w:t xml:space="preserve"> (33,5%), городские поселения</w:t>
      </w:r>
      <w:r w:rsidR="00447133" w:rsidRPr="00F97CA0">
        <w:t xml:space="preserve"> - </w:t>
      </w:r>
      <w:r w:rsidR="00D35B7A" w:rsidRPr="00F97CA0">
        <w:t xml:space="preserve">31,0 </w:t>
      </w:r>
      <w:r w:rsidR="008E1A52">
        <w:t>млрд. руб</w:t>
      </w:r>
      <w:r w:rsidR="006B38E0" w:rsidRPr="00F97CA0">
        <w:t>лей</w:t>
      </w:r>
      <w:r w:rsidR="00D35B7A" w:rsidRPr="00F97CA0">
        <w:t>, (3,4%), сельские поселения</w:t>
      </w:r>
      <w:r w:rsidR="00447133" w:rsidRPr="00F97CA0">
        <w:t xml:space="preserve"> - </w:t>
      </w:r>
      <w:r w:rsidR="00D35B7A" w:rsidRPr="00F97CA0">
        <w:t xml:space="preserve">35,6 </w:t>
      </w:r>
      <w:r w:rsidR="008E1A52">
        <w:t>млрд. руб</w:t>
      </w:r>
      <w:r w:rsidR="006B38E0" w:rsidRPr="00F97CA0">
        <w:t>лей</w:t>
      </w:r>
      <w:r w:rsidR="00D35B7A" w:rsidRPr="00F97CA0">
        <w:t xml:space="preserve"> (3,9%), городские округа с внутригородским </w:t>
      </w:r>
      <w:r w:rsidR="00ED2A43" w:rsidRPr="00F97CA0">
        <w:t>делением</w:t>
      </w:r>
      <w:r w:rsidR="00447133" w:rsidRPr="00F97CA0">
        <w:t xml:space="preserve"> - </w:t>
      </w:r>
      <w:r w:rsidR="00D35B7A" w:rsidRPr="00F97CA0">
        <w:t xml:space="preserve">19,0 </w:t>
      </w:r>
      <w:r w:rsidR="008E1A52">
        <w:t>млрд. руб</w:t>
      </w:r>
      <w:r w:rsidR="002E3A79" w:rsidRPr="00F97CA0">
        <w:t>лей</w:t>
      </w:r>
      <w:r w:rsidR="00D35B7A" w:rsidRPr="00F97CA0">
        <w:t xml:space="preserve"> (2,1%), внутригородские муниципальные образования городов федерального значения</w:t>
      </w:r>
      <w:r w:rsidR="00447133" w:rsidRPr="00F97CA0">
        <w:t xml:space="preserve"> - </w:t>
      </w:r>
      <w:r w:rsidR="00D35B7A" w:rsidRPr="00F97CA0">
        <w:t xml:space="preserve">5,4 </w:t>
      </w:r>
      <w:r w:rsidR="008E1A52">
        <w:t>млрд. руб</w:t>
      </w:r>
      <w:r w:rsidR="006B38E0" w:rsidRPr="00F97CA0">
        <w:t>лей</w:t>
      </w:r>
      <w:r w:rsidR="00D35B7A" w:rsidRPr="00F97CA0">
        <w:t xml:space="preserve"> (0,6%), муниципальные округа</w:t>
      </w:r>
      <w:r w:rsidR="00447133" w:rsidRPr="00F97CA0">
        <w:t xml:space="preserve"> - </w:t>
      </w:r>
      <w:r w:rsidR="00D35B7A" w:rsidRPr="00F97CA0">
        <w:t>4,7 млрд</w:t>
      </w:r>
      <w:r w:rsidR="00384420" w:rsidRPr="00F97CA0">
        <w:t xml:space="preserve">. </w:t>
      </w:r>
      <w:r w:rsidR="006B38E0" w:rsidRPr="00F97CA0">
        <w:t>рублей</w:t>
      </w:r>
      <w:r w:rsidR="00D35B7A" w:rsidRPr="00F97CA0">
        <w:t xml:space="preserve"> (0,5%)</w:t>
      </w:r>
      <w:r w:rsidR="00384420" w:rsidRPr="00F97CA0">
        <w:t xml:space="preserve">. </w:t>
      </w:r>
    </w:p>
    <w:p w14:paraId="787FFA40" w14:textId="77777777" w:rsidR="00047C21" w:rsidRPr="00F97CA0" w:rsidRDefault="00870D0E" w:rsidP="004409B8">
      <w:pPr>
        <w:spacing w:line="264" w:lineRule="auto"/>
        <w:ind w:firstLine="567"/>
        <w:jc w:val="both"/>
      </w:pPr>
      <w:r w:rsidRPr="00F97CA0">
        <w:t xml:space="preserve">Приоритетным направлением финансовой поддержки муниципальных образований в большинстве регионов в течение рассматриваемого периода было предоставление субсидии на реализацию инфраструктурных проектов и </w:t>
      </w:r>
      <w:proofErr w:type="spellStart"/>
      <w:r w:rsidRPr="00F97CA0">
        <w:t>софинансирование</w:t>
      </w:r>
      <w:proofErr w:type="spellEnd"/>
      <w:r w:rsidRPr="00F97CA0">
        <w:t xml:space="preserve"> вопросов местного значения текущего характера</w:t>
      </w:r>
      <w:r w:rsidR="00183163">
        <w:t>,</w:t>
      </w:r>
      <w:r w:rsidR="00384420" w:rsidRPr="00F97CA0">
        <w:t xml:space="preserve"> </w:t>
      </w:r>
      <w:r w:rsidR="00DB6993" w:rsidRPr="00F97CA0">
        <w:t xml:space="preserve">31,5% общего объема субсидий </w:t>
      </w:r>
      <w:r w:rsidR="004057E9" w:rsidRPr="00F97CA0">
        <w:t>(</w:t>
      </w:r>
      <w:r w:rsidR="006C673F" w:rsidRPr="00F97CA0">
        <w:t>286,5</w:t>
      </w:r>
      <w:r w:rsidR="004057E9" w:rsidRPr="00F97CA0">
        <w:t xml:space="preserve"> </w:t>
      </w:r>
      <w:r w:rsidR="008E1A52">
        <w:t>млрд. руб</w:t>
      </w:r>
      <w:r w:rsidR="00183163">
        <w:t>лей</w:t>
      </w:r>
      <w:r w:rsidR="004057E9" w:rsidRPr="00F97CA0">
        <w:t xml:space="preserve">) </w:t>
      </w:r>
      <w:r w:rsidR="00DB6993" w:rsidRPr="00F97CA0">
        <w:t>имели целевое назнач</w:t>
      </w:r>
      <w:r w:rsidR="004057E9" w:rsidRPr="00F97CA0">
        <w:t xml:space="preserve">ение инвестиционного характера, из них </w:t>
      </w:r>
      <w:r w:rsidR="006C673F" w:rsidRPr="00F97CA0">
        <w:t xml:space="preserve">186,5 </w:t>
      </w:r>
      <w:r w:rsidR="008E1A52">
        <w:t>млрд. руб</w:t>
      </w:r>
      <w:r w:rsidR="006B38E0" w:rsidRPr="00F97CA0">
        <w:t>лей</w:t>
      </w:r>
      <w:r w:rsidR="006C673F" w:rsidRPr="00F97CA0">
        <w:t xml:space="preserve"> (65,1%) было направлено в бюджеты городских округов (городских округов с внутригородским делением, внутригородских районом, внутригородских муниципальных образований городов федерального значения), 82,2 </w:t>
      </w:r>
      <w:r w:rsidR="008E1A52">
        <w:t>млрд. руб</w:t>
      </w:r>
      <w:r w:rsidR="006B38E0" w:rsidRPr="00F97CA0">
        <w:t>лей</w:t>
      </w:r>
      <w:r w:rsidR="006C673F" w:rsidRPr="00F97CA0">
        <w:t xml:space="preserve"> (28,7%)</w:t>
      </w:r>
      <w:r w:rsidR="00447133" w:rsidRPr="00F97CA0">
        <w:t xml:space="preserve"> - </w:t>
      </w:r>
      <w:r w:rsidR="006C673F" w:rsidRPr="00F97CA0">
        <w:t xml:space="preserve">в бюджеты </w:t>
      </w:r>
      <w:r w:rsidR="006C673F" w:rsidRPr="00F97CA0">
        <w:lastRenderedPageBreak/>
        <w:t xml:space="preserve">муниципальных районов, 16,4 </w:t>
      </w:r>
      <w:r w:rsidR="008E1A52">
        <w:t>млрд. руб</w:t>
      </w:r>
      <w:r w:rsidR="006B38E0" w:rsidRPr="00F97CA0">
        <w:t>лей</w:t>
      </w:r>
      <w:r w:rsidR="006C673F" w:rsidRPr="00F97CA0">
        <w:t xml:space="preserve"> (5,7%)</w:t>
      </w:r>
      <w:r w:rsidR="00447133" w:rsidRPr="00F97CA0">
        <w:t xml:space="preserve"> - </w:t>
      </w:r>
      <w:r w:rsidR="006C673F" w:rsidRPr="00F97CA0">
        <w:t xml:space="preserve">в бюджеты поселений, 1,4 </w:t>
      </w:r>
      <w:r w:rsidR="008E1A52">
        <w:t>млрд. руб</w:t>
      </w:r>
      <w:r w:rsidR="006B38E0" w:rsidRPr="00F97CA0">
        <w:t>лей</w:t>
      </w:r>
      <w:r w:rsidR="006C673F" w:rsidRPr="00F97CA0">
        <w:t xml:space="preserve"> (0,5%</w:t>
      </w:r>
      <w:r w:rsidR="00447133" w:rsidRPr="00F97CA0">
        <w:t xml:space="preserve"> - </w:t>
      </w:r>
      <w:r w:rsidR="006C673F" w:rsidRPr="00F97CA0">
        <w:t>в бюджеты муниципальных округов</w:t>
      </w:r>
      <w:r w:rsidR="00384420" w:rsidRPr="00F97CA0">
        <w:t xml:space="preserve">. </w:t>
      </w:r>
    </w:p>
    <w:p w14:paraId="60B07118" w14:textId="77777777" w:rsidR="00DB6993" w:rsidRPr="00F97CA0" w:rsidRDefault="00DB6993" w:rsidP="004409B8">
      <w:pPr>
        <w:spacing w:line="264" w:lineRule="auto"/>
        <w:ind w:firstLine="567"/>
        <w:jc w:val="both"/>
      </w:pPr>
      <w:r w:rsidRPr="00F97CA0">
        <w:t xml:space="preserve">Важно отметить, что 11,1% объема всех субсидий (100,9 </w:t>
      </w:r>
      <w:r w:rsidR="008E1A52">
        <w:t>млрд. руб</w:t>
      </w:r>
      <w:r w:rsidR="006B38E0" w:rsidRPr="00F97CA0">
        <w:t>лей</w:t>
      </w:r>
      <w:r w:rsidRPr="00F97CA0">
        <w:t>) было ра</w:t>
      </w:r>
      <w:r w:rsidR="00A8632C" w:rsidRPr="00F97CA0">
        <w:t>с</w:t>
      </w:r>
      <w:r w:rsidR="00183163">
        <w:t xml:space="preserve">пределено на конкурсной основе. При этом </w:t>
      </w:r>
      <w:r w:rsidR="00A8632C" w:rsidRPr="00F97CA0">
        <w:t xml:space="preserve">городские округа (включая городские округа с внутригородским делением) получили 51,4% </w:t>
      </w:r>
      <w:r w:rsidR="00FF320C" w:rsidRPr="00F97CA0">
        <w:t>данной суммы, муниципальные районы</w:t>
      </w:r>
      <w:r w:rsidR="00447133" w:rsidRPr="00F97CA0">
        <w:t xml:space="preserve"> - </w:t>
      </w:r>
      <w:r w:rsidR="00FF320C" w:rsidRPr="00F97CA0">
        <w:t>30,1%, городские и сельские поселения</w:t>
      </w:r>
      <w:r w:rsidR="00447133" w:rsidRPr="00F97CA0">
        <w:t xml:space="preserve"> - </w:t>
      </w:r>
      <w:r w:rsidR="00FF320C" w:rsidRPr="00F97CA0">
        <w:t>17,3%, муниципальные округа</w:t>
      </w:r>
      <w:r w:rsidR="00447133" w:rsidRPr="00F97CA0">
        <w:t xml:space="preserve"> - </w:t>
      </w:r>
      <w:r w:rsidR="00540715">
        <w:t>1</w:t>
      </w:r>
      <w:r w:rsidR="00FF320C" w:rsidRPr="00F97CA0">
        <w:t>,1%</w:t>
      </w:r>
      <w:r w:rsidR="00384420" w:rsidRPr="00F97CA0">
        <w:t xml:space="preserve">. </w:t>
      </w:r>
    </w:p>
    <w:p w14:paraId="6BEF8BB2" w14:textId="77777777" w:rsidR="00DB6993" w:rsidRPr="00F97CA0" w:rsidRDefault="00E436DE" w:rsidP="004409B8">
      <w:pPr>
        <w:spacing w:line="264" w:lineRule="auto"/>
        <w:ind w:firstLine="567"/>
        <w:jc w:val="both"/>
      </w:pPr>
      <w:r w:rsidRPr="00F97CA0">
        <w:t>В 2020 году</w:t>
      </w:r>
      <w:r w:rsidR="00384420" w:rsidRPr="00F97CA0">
        <w:t xml:space="preserve"> </w:t>
      </w:r>
      <w:r w:rsidR="00DB6993" w:rsidRPr="00F97CA0">
        <w:t xml:space="preserve">в рамках ликвидации последствий кризиса, связанного с пандемией коронавирусной инфекции, были активно задействованы средства резервных фондов бюджетной системы </w:t>
      </w:r>
      <w:r w:rsidR="001C6C86" w:rsidRPr="00F97CA0">
        <w:t>Российской</w:t>
      </w:r>
      <w:r w:rsidR="00DB6993" w:rsidRPr="00F97CA0">
        <w:t xml:space="preserve"> Федерации</w:t>
      </w:r>
      <w:r w:rsidR="00384420" w:rsidRPr="00F97CA0">
        <w:t>.</w:t>
      </w:r>
      <w:r w:rsidR="00183163">
        <w:t xml:space="preserve"> В</w:t>
      </w:r>
      <w:r w:rsidR="00DB6993" w:rsidRPr="00F97CA0">
        <w:t xml:space="preserve"> местные бюджеты поступило 15,4 млрд</w:t>
      </w:r>
      <w:r w:rsidR="00384420" w:rsidRPr="00F97CA0">
        <w:t xml:space="preserve">. </w:t>
      </w:r>
      <w:r w:rsidR="006B38E0" w:rsidRPr="00F97CA0">
        <w:t>рублей</w:t>
      </w:r>
      <w:r w:rsidR="00DB6993" w:rsidRPr="00F97CA0">
        <w:t xml:space="preserve"> субсидий за счет средств резервных фондов высших исполнительных органов государственной власти субъектов Российской Федерации</w:t>
      </w:r>
      <w:r w:rsidR="00384420" w:rsidRPr="00F97CA0">
        <w:t xml:space="preserve">. </w:t>
      </w:r>
      <w:r w:rsidR="00FF320C" w:rsidRPr="00F97CA0">
        <w:t>Основными получателями субсидий за счет средств резервного фонда высшего исполнительного органа государственной власти субъекта Российской Федерации стали муниципальны</w:t>
      </w:r>
      <w:r w:rsidR="00183163">
        <w:t>е районы (78,3% от общей суммы)</w:t>
      </w:r>
      <w:r w:rsidR="00384420" w:rsidRPr="00F97CA0">
        <w:t xml:space="preserve">. </w:t>
      </w:r>
    </w:p>
    <w:p w14:paraId="5FCF0DAB" w14:textId="77777777" w:rsidR="00870D0E" w:rsidRPr="00F97CA0" w:rsidRDefault="00870D0E" w:rsidP="004409B8">
      <w:pPr>
        <w:spacing w:line="264" w:lineRule="auto"/>
        <w:ind w:firstLine="567"/>
        <w:jc w:val="both"/>
      </w:pPr>
      <w:r w:rsidRPr="00F97CA0">
        <w:t xml:space="preserve">Кроме того, из региональных бюджетов </w:t>
      </w:r>
      <w:r w:rsidR="00044C21" w:rsidRPr="00F97CA0">
        <w:t>предоставляются субсидии на осуществление полномочий по выравниванию бюджетной обеспеченности муниципальных образований</w:t>
      </w:r>
      <w:r w:rsidR="00384420" w:rsidRPr="00F97CA0">
        <w:t xml:space="preserve">. </w:t>
      </w:r>
      <w:r w:rsidRPr="00F97CA0">
        <w:t>На указанные цели в 20</w:t>
      </w:r>
      <w:r w:rsidR="00A62889" w:rsidRPr="00F97CA0">
        <w:t>20</w:t>
      </w:r>
      <w:r w:rsidRPr="00F97CA0">
        <w:t xml:space="preserve"> году было выделено </w:t>
      </w:r>
      <w:r w:rsidR="00A62889" w:rsidRPr="00F97CA0">
        <w:t>3,5</w:t>
      </w:r>
      <w:r w:rsidR="00B423E7" w:rsidRPr="00F97CA0">
        <w:t xml:space="preserve"> </w:t>
      </w:r>
      <w:r w:rsidR="008E1A52">
        <w:t>млрд. руб</w:t>
      </w:r>
      <w:r w:rsidRPr="00F97CA0">
        <w:t xml:space="preserve">лей </w:t>
      </w:r>
      <w:r w:rsidR="00FF320C" w:rsidRPr="00F97CA0">
        <w:t xml:space="preserve">муниципальным районам </w:t>
      </w:r>
      <w:r w:rsidRPr="00F97CA0">
        <w:t xml:space="preserve">в </w:t>
      </w:r>
      <w:r w:rsidR="00A62889" w:rsidRPr="00F97CA0">
        <w:t>5 субъектах Российской Федерации</w:t>
      </w:r>
      <w:r w:rsidR="00384420" w:rsidRPr="00F97CA0">
        <w:t xml:space="preserve">. </w:t>
      </w:r>
      <w:r w:rsidRPr="00F97CA0">
        <w:t>Максимальный объем средств предоставлен из бюджетов</w:t>
      </w:r>
      <w:r w:rsidR="00B423E7" w:rsidRPr="00F97CA0">
        <w:t xml:space="preserve"> </w:t>
      </w:r>
      <w:r w:rsidR="002F5BF1" w:rsidRPr="00F97CA0">
        <w:t>Ямало</w:t>
      </w:r>
      <w:r w:rsidR="00447133" w:rsidRPr="00F97CA0">
        <w:t>-</w:t>
      </w:r>
      <w:r w:rsidR="002F5BF1" w:rsidRPr="00F97CA0">
        <w:t xml:space="preserve">Ненецкого автономного округа </w:t>
      </w:r>
      <w:r w:rsidR="00A62889" w:rsidRPr="00F97CA0">
        <w:t>(1,6 млрд</w:t>
      </w:r>
      <w:r w:rsidR="00384420" w:rsidRPr="00F97CA0">
        <w:t xml:space="preserve">. </w:t>
      </w:r>
      <w:r w:rsidR="006B38E0" w:rsidRPr="00F97CA0">
        <w:t>рублей</w:t>
      </w:r>
      <w:r w:rsidR="00A62889" w:rsidRPr="00F97CA0">
        <w:t xml:space="preserve">) </w:t>
      </w:r>
      <w:r w:rsidR="002F5BF1" w:rsidRPr="00F97CA0">
        <w:t>и</w:t>
      </w:r>
      <w:r w:rsidR="00364947" w:rsidRPr="00F97CA0">
        <w:t xml:space="preserve"> Республики Татарстан </w:t>
      </w:r>
      <w:r w:rsidRPr="00F97CA0">
        <w:t>–</w:t>
      </w:r>
      <w:r w:rsidR="002F5BF1" w:rsidRPr="00F97CA0">
        <w:t>1</w:t>
      </w:r>
      <w:r w:rsidRPr="00F97CA0">
        <w:t>,</w:t>
      </w:r>
      <w:r w:rsidR="00364947" w:rsidRPr="00F97CA0">
        <w:t>5</w:t>
      </w:r>
      <w:r w:rsidR="00FF320C" w:rsidRPr="00F97CA0">
        <w:t xml:space="preserve"> </w:t>
      </w:r>
      <w:r w:rsidR="008E1A52">
        <w:t>млрд. руб</w:t>
      </w:r>
      <w:r w:rsidR="002F5BF1" w:rsidRPr="00F97CA0">
        <w:t>лей</w:t>
      </w:r>
      <w:r w:rsidR="00384420" w:rsidRPr="00F97CA0">
        <w:t xml:space="preserve">. </w:t>
      </w:r>
    </w:p>
    <w:p w14:paraId="254C4971" w14:textId="77777777" w:rsidR="00AE791E" w:rsidRPr="00F97CA0" w:rsidRDefault="00FF320C" w:rsidP="004409B8">
      <w:pPr>
        <w:spacing w:line="264" w:lineRule="auto"/>
        <w:ind w:firstLine="567"/>
        <w:jc w:val="both"/>
      </w:pPr>
      <w:r w:rsidRPr="00F97CA0">
        <w:t>Субсидии за счет средств ГК</w:t>
      </w:r>
      <w:r w:rsidR="00447133" w:rsidRPr="00F97CA0">
        <w:t xml:space="preserve"> - </w:t>
      </w:r>
      <w:r w:rsidRPr="00F97CA0">
        <w:t>Фонда содействия реформированию жилищно</w:t>
      </w:r>
      <w:r w:rsidR="00447133" w:rsidRPr="00F97CA0">
        <w:t>-</w:t>
      </w:r>
      <w:r w:rsidRPr="00F97CA0">
        <w:t xml:space="preserve">коммунального хозяйства составили в 2020 году 29,2 </w:t>
      </w:r>
      <w:r w:rsidR="008E1A52">
        <w:t>млрд. руб</w:t>
      </w:r>
      <w:r w:rsidR="00CE02B1" w:rsidRPr="00F97CA0">
        <w:t>лей</w:t>
      </w:r>
      <w:r w:rsidRPr="00F97CA0">
        <w:t xml:space="preserve">, или </w:t>
      </w:r>
      <w:r w:rsidR="00984289" w:rsidRPr="00F97CA0">
        <w:t>4,3% от общего объема субсидий</w:t>
      </w:r>
      <w:r w:rsidR="00384420" w:rsidRPr="00F97CA0">
        <w:t xml:space="preserve">. </w:t>
      </w:r>
      <w:r w:rsidR="00984289" w:rsidRPr="00F97CA0">
        <w:t xml:space="preserve">Их получателями стали 632 муниципальных образования </w:t>
      </w:r>
      <w:r w:rsidR="00183163">
        <w:t>в</w:t>
      </w:r>
      <w:r w:rsidR="00984289" w:rsidRPr="00F97CA0">
        <w:t xml:space="preserve"> 72 субъект</w:t>
      </w:r>
      <w:r w:rsidR="00183163">
        <w:t>ах</w:t>
      </w:r>
      <w:r w:rsidR="00984289" w:rsidRPr="00F97CA0">
        <w:t xml:space="preserve"> Российской Федерации</w:t>
      </w:r>
      <w:r w:rsidR="00384420" w:rsidRPr="00F97CA0">
        <w:t xml:space="preserve">. </w:t>
      </w:r>
      <w:r w:rsidR="00984289" w:rsidRPr="00F97CA0">
        <w:t>В том числе указанные субсидии получили 236 городских округов (на их долю пришлось 63,7% общего объема средств по данной субсидии), 188 муниципальных районов (</w:t>
      </w:r>
      <w:r w:rsidR="00CA68CA" w:rsidRPr="00F97CA0">
        <w:t>20,1% общего объема средств),</w:t>
      </w:r>
      <w:r w:rsidR="00984289" w:rsidRPr="00F97CA0">
        <w:t xml:space="preserve"> 110</w:t>
      </w:r>
      <w:r w:rsidR="0040028D" w:rsidRPr="00F97CA0">
        <w:t xml:space="preserve"> </w:t>
      </w:r>
      <w:r w:rsidR="00CA68CA" w:rsidRPr="00F97CA0">
        <w:t>городских поселений (11,2% средств)</w:t>
      </w:r>
      <w:r w:rsidR="00984289" w:rsidRPr="00F97CA0">
        <w:t xml:space="preserve">, 86 </w:t>
      </w:r>
      <w:r w:rsidR="00CA68CA" w:rsidRPr="00F97CA0">
        <w:t>сельских поселений (3,5% средств) и</w:t>
      </w:r>
      <w:r w:rsidR="00984289" w:rsidRPr="00F97CA0">
        <w:t xml:space="preserve"> 12 </w:t>
      </w:r>
      <w:r w:rsidR="00CA68CA" w:rsidRPr="00F97CA0">
        <w:t>муниципальных округов (0,8% средств)</w:t>
      </w:r>
      <w:r w:rsidR="00384420" w:rsidRPr="00F97CA0">
        <w:t xml:space="preserve">. </w:t>
      </w:r>
    </w:p>
    <w:p w14:paraId="7AAA323D" w14:textId="77777777" w:rsidR="00A30857" w:rsidRDefault="00540715" w:rsidP="00A30857">
      <w:pPr>
        <w:spacing w:line="264" w:lineRule="auto"/>
        <w:ind w:firstLine="567"/>
        <w:jc w:val="both"/>
      </w:pPr>
      <w:r>
        <w:t>С 2020 года</w:t>
      </w:r>
      <w:r w:rsidR="00384420" w:rsidRPr="00F97CA0">
        <w:t xml:space="preserve"> </w:t>
      </w:r>
      <w:r w:rsidR="00DB6993" w:rsidRPr="00F97CA0">
        <w:t xml:space="preserve">бюджетное законодательство предусматривает возможность </w:t>
      </w:r>
      <w:r w:rsidR="00183163">
        <w:t xml:space="preserve">предоставления </w:t>
      </w:r>
      <w:r w:rsidR="0029390F">
        <w:t>«</w:t>
      </w:r>
      <w:r w:rsidR="00DB6993" w:rsidRPr="00F97CA0">
        <w:t>горизонтальных субсидий</w:t>
      </w:r>
      <w:r w:rsidR="0029390F">
        <w:t>»</w:t>
      </w:r>
      <w:r w:rsidR="00447133" w:rsidRPr="00F97CA0">
        <w:t xml:space="preserve"> - </w:t>
      </w:r>
      <w:r w:rsidR="00DB6993" w:rsidRPr="00F97CA0">
        <w:t xml:space="preserve">средств, поступающих в местные бюджеты от бюджетов других </w:t>
      </w:r>
      <w:r w:rsidR="004B060F">
        <w:t>муниципальных образований</w:t>
      </w:r>
      <w:r w:rsidR="00384420" w:rsidRPr="00F97CA0">
        <w:t xml:space="preserve">. </w:t>
      </w:r>
      <w:r w:rsidR="00E436DE" w:rsidRPr="00F97CA0">
        <w:t>В 2020 году</w:t>
      </w:r>
      <w:r w:rsidR="00384420" w:rsidRPr="00F97CA0">
        <w:t xml:space="preserve"> </w:t>
      </w:r>
      <w:r w:rsidR="00DB6993" w:rsidRPr="00F97CA0">
        <w:t xml:space="preserve">объем таких субсидий составил </w:t>
      </w:r>
      <w:r w:rsidR="00A30857">
        <w:t>571,9</w:t>
      </w:r>
      <w:r w:rsidR="00DB6993" w:rsidRPr="00F97CA0">
        <w:t xml:space="preserve"> </w:t>
      </w:r>
      <w:r w:rsidR="0089772B">
        <w:t>млн. руб</w:t>
      </w:r>
      <w:r w:rsidR="006B38E0" w:rsidRPr="00F97CA0">
        <w:t>лей</w:t>
      </w:r>
      <w:r w:rsidR="00A30857">
        <w:t xml:space="preserve">. </w:t>
      </w:r>
      <w:r w:rsidR="00DB6993" w:rsidRPr="00F97CA0">
        <w:t xml:space="preserve">Данным инструментом воспользовались </w:t>
      </w:r>
      <w:r w:rsidR="00A30857">
        <w:t>9</w:t>
      </w:r>
      <w:r w:rsidR="00DB6993" w:rsidRPr="00F97CA0">
        <w:t xml:space="preserve"> субъект</w:t>
      </w:r>
      <w:r w:rsidR="00A30857">
        <w:t>ов</w:t>
      </w:r>
      <w:r w:rsidR="00DB6993" w:rsidRPr="00F97CA0">
        <w:t xml:space="preserve"> Российской Федерации</w:t>
      </w:r>
      <w:r w:rsidR="00A30857">
        <w:t>: Нижегородская область, Самарская область, Амурская область, Республика Крым, Республика Коми, Брянская область, Ивановская область, Тульская область, Челябинская область.</w:t>
      </w:r>
    </w:p>
    <w:p w14:paraId="6E564538" w14:textId="77777777" w:rsidR="00551C20" w:rsidRPr="00F97CA0" w:rsidRDefault="00551C20" w:rsidP="004409B8">
      <w:pPr>
        <w:spacing w:line="264" w:lineRule="auto"/>
        <w:ind w:firstLine="567"/>
        <w:jc w:val="both"/>
      </w:pPr>
    </w:p>
    <w:p w14:paraId="7EAA674E" w14:textId="77777777" w:rsidR="001C03A5" w:rsidRPr="00F97CA0" w:rsidRDefault="00551C20" w:rsidP="004409B8">
      <w:pPr>
        <w:spacing w:line="264" w:lineRule="auto"/>
        <w:ind w:firstLine="567"/>
        <w:jc w:val="both"/>
        <w:rPr>
          <w:i/>
        </w:rPr>
      </w:pPr>
      <w:r w:rsidRPr="00F97CA0">
        <w:rPr>
          <w:i/>
        </w:rPr>
        <w:t xml:space="preserve">Иные </w:t>
      </w:r>
      <w:r w:rsidR="00A2602F" w:rsidRPr="00F97CA0">
        <w:rPr>
          <w:i/>
        </w:rPr>
        <w:t>межбюджетные трансферты</w:t>
      </w:r>
    </w:p>
    <w:p w14:paraId="6A4A262D" w14:textId="77777777" w:rsidR="002F05A1" w:rsidRPr="00F97CA0" w:rsidRDefault="00A2602F" w:rsidP="002F05A1">
      <w:pPr>
        <w:spacing w:line="264" w:lineRule="auto"/>
        <w:ind w:firstLine="567"/>
        <w:jc w:val="both"/>
      </w:pPr>
      <w:r w:rsidRPr="00F97CA0">
        <w:t xml:space="preserve">Объем иных межбюджетных трансфертов, полученных муниципальными образованиям </w:t>
      </w:r>
      <w:r w:rsidR="00EE20BB" w:rsidRPr="00F97CA0">
        <w:t>в 2020 году,</w:t>
      </w:r>
      <w:r w:rsidR="00384420" w:rsidRPr="00F97CA0">
        <w:t xml:space="preserve"> </w:t>
      </w:r>
      <w:r w:rsidRPr="00F97CA0">
        <w:t>составил 2</w:t>
      </w:r>
      <w:r w:rsidR="002F05A1" w:rsidRPr="00F97CA0">
        <w:t>9</w:t>
      </w:r>
      <w:r w:rsidRPr="00F97CA0">
        <w:t>9,0 млрд</w:t>
      </w:r>
      <w:r w:rsidR="00384420" w:rsidRPr="00F97CA0">
        <w:t xml:space="preserve">. </w:t>
      </w:r>
      <w:r w:rsidR="006B38E0" w:rsidRPr="00F97CA0">
        <w:t>рублей</w:t>
      </w:r>
      <w:r w:rsidRPr="00F97CA0">
        <w:t>, что на 20,8 млрд</w:t>
      </w:r>
      <w:r w:rsidR="00384420" w:rsidRPr="00F97CA0">
        <w:t xml:space="preserve">. </w:t>
      </w:r>
      <w:r w:rsidR="006B38E0" w:rsidRPr="00F97CA0">
        <w:t>рублей</w:t>
      </w:r>
      <w:r w:rsidRPr="00F97CA0">
        <w:t xml:space="preserve"> (на 7,5%) выше, чем в 2019 году</w:t>
      </w:r>
      <w:r w:rsidR="00384420" w:rsidRPr="00F97CA0">
        <w:t xml:space="preserve">. </w:t>
      </w:r>
      <w:r w:rsidR="002F05A1" w:rsidRPr="00F97CA0">
        <w:t xml:space="preserve">Из них 52,7% </w:t>
      </w:r>
      <w:r w:rsidR="00A86717">
        <w:t>(</w:t>
      </w:r>
      <w:r w:rsidR="002F05A1" w:rsidRPr="00F97CA0">
        <w:t>157,6 млрд</w:t>
      </w:r>
      <w:r w:rsidR="00384420" w:rsidRPr="00F97CA0">
        <w:t xml:space="preserve">. </w:t>
      </w:r>
      <w:r w:rsidR="006B38E0" w:rsidRPr="00F97CA0">
        <w:t>рублей</w:t>
      </w:r>
      <w:r w:rsidR="002F05A1" w:rsidRPr="00F97CA0">
        <w:t xml:space="preserve">) было направлено в бюджеты городских округов (городских округов с внутригородским делением, внутригородских районом, внутригородских муниципальных образований городов федерального значения, муниципальных округов), 66,4 </w:t>
      </w:r>
      <w:r w:rsidR="008E1A52">
        <w:t>млрд. руб</w:t>
      </w:r>
      <w:r w:rsidR="006B38E0" w:rsidRPr="00F97CA0">
        <w:t>лей</w:t>
      </w:r>
      <w:r w:rsidR="002F05A1" w:rsidRPr="00F97CA0">
        <w:t xml:space="preserve"> (22,2%)</w:t>
      </w:r>
      <w:r w:rsidR="00447133" w:rsidRPr="00F97CA0">
        <w:t xml:space="preserve"> - </w:t>
      </w:r>
      <w:r w:rsidR="002F05A1" w:rsidRPr="00F97CA0">
        <w:t xml:space="preserve">в бюджеты муниципальных районов, 28,8 </w:t>
      </w:r>
      <w:r w:rsidR="008E1A52">
        <w:t>млрд. руб</w:t>
      </w:r>
      <w:r w:rsidR="006B38E0" w:rsidRPr="00F97CA0">
        <w:t>лей</w:t>
      </w:r>
      <w:r w:rsidR="002F05A1" w:rsidRPr="00F97CA0">
        <w:t xml:space="preserve"> (9,6%)</w:t>
      </w:r>
      <w:r w:rsidR="00447133" w:rsidRPr="00F97CA0">
        <w:t xml:space="preserve"> - </w:t>
      </w:r>
      <w:r w:rsidR="002F05A1" w:rsidRPr="00F97CA0">
        <w:t xml:space="preserve">в бюджеты городских </w:t>
      </w:r>
      <w:r w:rsidR="002548F7" w:rsidRPr="00F97CA0">
        <w:t>поселений, 46</w:t>
      </w:r>
      <w:r w:rsidR="002F05A1" w:rsidRPr="00F97CA0">
        <w:t xml:space="preserve">,3 </w:t>
      </w:r>
      <w:r w:rsidR="008E1A52">
        <w:t>млрд. руб</w:t>
      </w:r>
      <w:r w:rsidR="006B38E0" w:rsidRPr="00F97CA0">
        <w:t>лей</w:t>
      </w:r>
      <w:r w:rsidR="002F05A1" w:rsidRPr="00F97CA0">
        <w:t xml:space="preserve"> (15,5%)</w:t>
      </w:r>
      <w:r w:rsidR="00447133" w:rsidRPr="00F97CA0">
        <w:t xml:space="preserve"> - </w:t>
      </w:r>
      <w:r w:rsidR="002F05A1" w:rsidRPr="00F97CA0">
        <w:t>в бюджеты сельских поселений</w:t>
      </w:r>
      <w:r w:rsidR="00384420" w:rsidRPr="00F97CA0">
        <w:t xml:space="preserve">. </w:t>
      </w:r>
    </w:p>
    <w:p w14:paraId="39A77C84" w14:textId="77777777" w:rsidR="002F05A1" w:rsidRPr="00F97CA0" w:rsidRDefault="002F05A1" w:rsidP="002F05A1">
      <w:pPr>
        <w:spacing w:line="264" w:lineRule="auto"/>
        <w:ind w:firstLine="567"/>
        <w:jc w:val="both"/>
      </w:pPr>
      <w:r w:rsidRPr="00F97CA0">
        <w:t xml:space="preserve">В таблице </w:t>
      </w:r>
      <w:r w:rsidR="00430DD5" w:rsidRPr="00F97CA0">
        <w:t>2</w:t>
      </w:r>
      <w:r w:rsidR="005F4B7B">
        <w:t>1</w:t>
      </w:r>
      <w:r w:rsidRPr="00F97CA0">
        <w:t xml:space="preserve"> приведены суммы поступлений по отдельным видам иных межбюджетных трансфертов в бюджеты муниципальных образований</w:t>
      </w:r>
      <w:r w:rsidR="00384420" w:rsidRPr="00F97CA0">
        <w:t xml:space="preserve">. </w:t>
      </w:r>
    </w:p>
    <w:p w14:paraId="6960AA91" w14:textId="77777777" w:rsidR="00841748" w:rsidRPr="00F97CA0" w:rsidRDefault="00841748" w:rsidP="003E0528">
      <w:pPr>
        <w:spacing w:line="264" w:lineRule="auto"/>
        <w:ind w:firstLine="567"/>
        <w:jc w:val="right"/>
      </w:pPr>
      <w:r w:rsidRPr="00F97CA0">
        <w:t xml:space="preserve">Таблица </w:t>
      </w:r>
      <w:r w:rsidR="00430DD5" w:rsidRPr="00F97CA0">
        <w:t>2</w:t>
      </w:r>
      <w:r w:rsidR="005F4B7B">
        <w:t>1</w:t>
      </w:r>
    </w:p>
    <w:p w14:paraId="3C7C7BFB" w14:textId="77777777" w:rsidR="003E0528" w:rsidRPr="00F97CA0" w:rsidRDefault="008E1A52" w:rsidP="003E0528">
      <w:pPr>
        <w:spacing w:line="264" w:lineRule="auto"/>
        <w:ind w:firstLine="567"/>
        <w:jc w:val="right"/>
      </w:pPr>
      <w:r>
        <w:t>млрд. руб</w:t>
      </w:r>
      <w:r w:rsidR="00C05991">
        <w:t>лей</w:t>
      </w:r>
    </w:p>
    <w:tbl>
      <w:tblPr>
        <w:tblW w:w="8457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08"/>
        <w:gridCol w:w="601"/>
        <w:gridCol w:w="840"/>
        <w:gridCol w:w="840"/>
        <w:gridCol w:w="840"/>
        <w:gridCol w:w="840"/>
        <w:gridCol w:w="840"/>
      </w:tblGrid>
      <w:tr w:rsidR="00F97CA0" w:rsidRPr="00F97CA0" w14:paraId="631E3422" w14:textId="77777777" w:rsidTr="00330A27">
        <w:trPr>
          <w:trHeight w:val="240"/>
        </w:trPr>
        <w:tc>
          <w:tcPr>
            <w:tcW w:w="4008" w:type="dxa"/>
            <w:shd w:val="clear" w:color="auto" w:fill="auto"/>
            <w:noWrap/>
            <w:vAlign w:val="bottom"/>
            <w:hideMark/>
          </w:tcPr>
          <w:p w14:paraId="0EAD16F7" w14:textId="77777777" w:rsidR="003E0528" w:rsidRPr="00F97CA0" w:rsidRDefault="003E0528" w:rsidP="003E0528">
            <w:pPr>
              <w:rPr>
                <w:sz w:val="22"/>
                <w:szCs w:val="22"/>
              </w:rPr>
            </w:pPr>
          </w:p>
        </w:tc>
        <w:tc>
          <w:tcPr>
            <w:tcW w:w="249" w:type="dxa"/>
            <w:shd w:val="clear" w:color="auto" w:fill="auto"/>
            <w:vAlign w:val="bottom"/>
            <w:hideMark/>
          </w:tcPr>
          <w:p w14:paraId="2156BFD9" w14:textId="77777777" w:rsidR="003E0528" w:rsidRPr="00F97CA0" w:rsidRDefault="003E0528" w:rsidP="003E0528">
            <w:pPr>
              <w:rPr>
                <w:b/>
                <w:sz w:val="22"/>
                <w:szCs w:val="22"/>
              </w:rPr>
            </w:pPr>
            <w:r w:rsidRPr="00F97CA0">
              <w:rPr>
                <w:b/>
                <w:sz w:val="22"/>
                <w:szCs w:val="22"/>
              </w:rPr>
              <w:t>ГО</w:t>
            </w:r>
          </w:p>
        </w:tc>
        <w:tc>
          <w:tcPr>
            <w:tcW w:w="840" w:type="dxa"/>
            <w:shd w:val="clear" w:color="auto" w:fill="auto"/>
            <w:vAlign w:val="bottom"/>
            <w:hideMark/>
          </w:tcPr>
          <w:p w14:paraId="180AB190" w14:textId="77777777" w:rsidR="003E0528" w:rsidRPr="00F97CA0" w:rsidRDefault="003E0528" w:rsidP="003E0528">
            <w:pPr>
              <w:rPr>
                <w:b/>
                <w:sz w:val="22"/>
                <w:szCs w:val="22"/>
              </w:rPr>
            </w:pPr>
            <w:r w:rsidRPr="00F97CA0">
              <w:rPr>
                <w:b/>
                <w:sz w:val="22"/>
                <w:szCs w:val="22"/>
              </w:rPr>
              <w:t>МР</w:t>
            </w:r>
          </w:p>
        </w:tc>
        <w:tc>
          <w:tcPr>
            <w:tcW w:w="840" w:type="dxa"/>
            <w:shd w:val="clear" w:color="auto" w:fill="auto"/>
            <w:vAlign w:val="bottom"/>
            <w:hideMark/>
          </w:tcPr>
          <w:p w14:paraId="6D4AB0F5" w14:textId="77777777" w:rsidR="003E0528" w:rsidRPr="00F97CA0" w:rsidRDefault="003E0528" w:rsidP="003E0528">
            <w:pPr>
              <w:rPr>
                <w:b/>
                <w:sz w:val="22"/>
                <w:szCs w:val="22"/>
              </w:rPr>
            </w:pPr>
            <w:r w:rsidRPr="00F97CA0">
              <w:rPr>
                <w:b/>
                <w:sz w:val="22"/>
                <w:szCs w:val="22"/>
              </w:rPr>
              <w:t>ГП</w:t>
            </w:r>
          </w:p>
        </w:tc>
        <w:tc>
          <w:tcPr>
            <w:tcW w:w="840" w:type="dxa"/>
            <w:shd w:val="clear" w:color="auto" w:fill="auto"/>
            <w:vAlign w:val="bottom"/>
            <w:hideMark/>
          </w:tcPr>
          <w:p w14:paraId="6573AA6D" w14:textId="77777777" w:rsidR="003E0528" w:rsidRPr="00F97CA0" w:rsidRDefault="003E0528" w:rsidP="003E0528">
            <w:pPr>
              <w:rPr>
                <w:b/>
                <w:sz w:val="22"/>
                <w:szCs w:val="22"/>
              </w:rPr>
            </w:pPr>
            <w:r w:rsidRPr="00F97CA0">
              <w:rPr>
                <w:b/>
                <w:sz w:val="22"/>
                <w:szCs w:val="22"/>
              </w:rPr>
              <w:t>СП</w:t>
            </w:r>
          </w:p>
        </w:tc>
        <w:tc>
          <w:tcPr>
            <w:tcW w:w="840" w:type="dxa"/>
            <w:shd w:val="clear" w:color="auto" w:fill="auto"/>
            <w:vAlign w:val="bottom"/>
            <w:hideMark/>
          </w:tcPr>
          <w:p w14:paraId="215E0884" w14:textId="77777777" w:rsidR="003E0528" w:rsidRPr="00F97CA0" w:rsidRDefault="003E0528" w:rsidP="003E0528">
            <w:pPr>
              <w:rPr>
                <w:b/>
                <w:sz w:val="22"/>
                <w:szCs w:val="22"/>
              </w:rPr>
            </w:pPr>
            <w:r w:rsidRPr="00F97CA0">
              <w:rPr>
                <w:b/>
                <w:sz w:val="22"/>
                <w:szCs w:val="22"/>
              </w:rPr>
              <w:t>ВГР</w:t>
            </w:r>
          </w:p>
        </w:tc>
        <w:tc>
          <w:tcPr>
            <w:tcW w:w="840" w:type="dxa"/>
            <w:shd w:val="clear" w:color="auto" w:fill="auto"/>
            <w:vAlign w:val="bottom"/>
            <w:hideMark/>
          </w:tcPr>
          <w:p w14:paraId="2F797F87" w14:textId="77777777" w:rsidR="003E0528" w:rsidRPr="00F97CA0" w:rsidRDefault="003E0528" w:rsidP="003E0528">
            <w:pPr>
              <w:rPr>
                <w:b/>
                <w:sz w:val="22"/>
                <w:szCs w:val="22"/>
              </w:rPr>
            </w:pPr>
            <w:r w:rsidRPr="00F97CA0">
              <w:rPr>
                <w:b/>
                <w:sz w:val="22"/>
                <w:szCs w:val="22"/>
              </w:rPr>
              <w:t>МО</w:t>
            </w:r>
          </w:p>
        </w:tc>
      </w:tr>
      <w:tr w:rsidR="00F97CA0" w:rsidRPr="00F97CA0" w14:paraId="4C9FB7D1" w14:textId="77777777" w:rsidTr="00330A27">
        <w:trPr>
          <w:trHeight w:val="960"/>
        </w:trPr>
        <w:tc>
          <w:tcPr>
            <w:tcW w:w="4008" w:type="dxa"/>
            <w:shd w:val="clear" w:color="auto" w:fill="auto"/>
            <w:vAlign w:val="bottom"/>
            <w:hideMark/>
          </w:tcPr>
          <w:p w14:paraId="18C2F13E" w14:textId="77777777" w:rsidR="003E0528" w:rsidRPr="00F97CA0" w:rsidRDefault="003E0528" w:rsidP="003E0528">
            <w:pPr>
              <w:rPr>
                <w:sz w:val="22"/>
                <w:szCs w:val="22"/>
              </w:rPr>
            </w:pPr>
            <w:r w:rsidRPr="00F97CA0">
              <w:rPr>
                <w:sz w:val="22"/>
                <w:szCs w:val="22"/>
              </w:rPr>
              <w:t>Иные межбюджетные трансферты в целях поощрения (стимулирования) муниципальных образований</w:t>
            </w:r>
          </w:p>
        </w:tc>
        <w:tc>
          <w:tcPr>
            <w:tcW w:w="249" w:type="dxa"/>
            <w:shd w:val="clear" w:color="auto" w:fill="auto"/>
            <w:noWrap/>
            <w:vAlign w:val="bottom"/>
            <w:hideMark/>
          </w:tcPr>
          <w:p w14:paraId="09AD98CA" w14:textId="77777777" w:rsidR="003E0528" w:rsidRPr="00F97CA0" w:rsidRDefault="003E0528" w:rsidP="00112CFE">
            <w:pPr>
              <w:jc w:val="center"/>
              <w:rPr>
                <w:sz w:val="22"/>
                <w:szCs w:val="22"/>
              </w:rPr>
            </w:pPr>
            <w:r w:rsidRPr="00F97CA0">
              <w:rPr>
                <w:sz w:val="22"/>
                <w:szCs w:val="22"/>
              </w:rPr>
              <w:t>4,61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63CB38E0" w14:textId="77777777" w:rsidR="003E0528" w:rsidRPr="00F97CA0" w:rsidRDefault="003E0528" w:rsidP="00112CFE">
            <w:pPr>
              <w:jc w:val="center"/>
              <w:rPr>
                <w:sz w:val="22"/>
                <w:szCs w:val="22"/>
              </w:rPr>
            </w:pPr>
            <w:r w:rsidRPr="00F97CA0">
              <w:rPr>
                <w:sz w:val="22"/>
                <w:szCs w:val="22"/>
              </w:rPr>
              <w:t>4,10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0651CBC2" w14:textId="77777777" w:rsidR="003E0528" w:rsidRPr="00F97CA0" w:rsidRDefault="003E0528" w:rsidP="00112CFE">
            <w:pPr>
              <w:jc w:val="center"/>
              <w:rPr>
                <w:sz w:val="22"/>
                <w:szCs w:val="22"/>
              </w:rPr>
            </w:pPr>
            <w:r w:rsidRPr="00F97CA0">
              <w:rPr>
                <w:sz w:val="22"/>
                <w:szCs w:val="22"/>
              </w:rPr>
              <w:t>0,87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0B0297EA" w14:textId="77777777" w:rsidR="003E0528" w:rsidRPr="00F97CA0" w:rsidRDefault="003E0528" w:rsidP="00112CFE">
            <w:pPr>
              <w:jc w:val="center"/>
              <w:rPr>
                <w:sz w:val="22"/>
                <w:szCs w:val="22"/>
              </w:rPr>
            </w:pPr>
            <w:r w:rsidRPr="00F97CA0">
              <w:rPr>
                <w:sz w:val="22"/>
                <w:szCs w:val="22"/>
              </w:rPr>
              <w:t>0,06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7D8A9597" w14:textId="77777777" w:rsidR="003E0528" w:rsidRPr="00F97CA0" w:rsidRDefault="003E0528" w:rsidP="00112CFE">
            <w:pPr>
              <w:jc w:val="center"/>
              <w:rPr>
                <w:sz w:val="22"/>
                <w:szCs w:val="22"/>
              </w:rPr>
            </w:pPr>
            <w:r w:rsidRPr="00F97CA0">
              <w:rPr>
                <w:sz w:val="22"/>
                <w:szCs w:val="22"/>
              </w:rPr>
              <w:t>0,33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4899BACA" w14:textId="77777777" w:rsidR="003E0528" w:rsidRPr="00F97CA0" w:rsidRDefault="003E0528" w:rsidP="00112CFE">
            <w:pPr>
              <w:jc w:val="center"/>
              <w:rPr>
                <w:sz w:val="22"/>
                <w:szCs w:val="22"/>
              </w:rPr>
            </w:pPr>
            <w:r w:rsidRPr="00F97CA0">
              <w:rPr>
                <w:sz w:val="22"/>
                <w:szCs w:val="22"/>
              </w:rPr>
              <w:t>0,01</w:t>
            </w:r>
          </w:p>
        </w:tc>
      </w:tr>
      <w:tr w:rsidR="00F97CA0" w:rsidRPr="00F97CA0" w14:paraId="430D9FAF" w14:textId="77777777" w:rsidTr="00330A27">
        <w:trPr>
          <w:trHeight w:val="1440"/>
        </w:trPr>
        <w:tc>
          <w:tcPr>
            <w:tcW w:w="4008" w:type="dxa"/>
            <w:shd w:val="clear" w:color="auto" w:fill="auto"/>
            <w:vAlign w:val="bottom"/>
            <w:hideMark/>
          </w:tcPr>
          <w:p w14:paraId="265B9E00" w14:textId="77777777" w:rsidR="003E0528" w:rsidRPr="00F97CA0" w:rsidRDefault="003E0528" w:rsidP="003E0528">
            <w:pPr>
              <w:rPr>
                <w:i/>
                <w:sz w:val="22"/>
                <w:szCs w:val="22"/>
              </w:rPr>
            </w:pPr>
            <w:r w:rsidRPr="00F97CA0">
              <w:rPr>
                <w:i/>
                <w:sz w:val="22"/>
                <w:szCs w:val="22"/>
              </w:rPr>
              <w:t>В том числе: иные межбюджетные трансферты, предоставляемые в целях содействия достижению и (или) поощрения достижения наилучших значений показателей</w:t>
            </w:r>
          </w:p>
        </w:tc>
        <w:tc>
          <w:tcPr>
            <w:tcW w:w="249" w:type="dxa"/>
            <w:shd w:val="clear" w:color="auto" w:fill="auto"/>
            <w:noWrap/>
            <w:vAlign w:val="bottom"/>
            <w:hideMark/>
          </w:tcPr>
          <w:p w14:paraId="23C92E02" w14:textId="77777777" w:rsidR="003E0528" w:rsidRPr="00F97CA0" w:rsidRDefault="003E0528" w:rsidP="00112CFE">
            <w:pPr>
              <w:jc w:val="center"/>
              <w:rPr>
                <w:i/>
                <w:sz w:val="22"/>
                <w:szCs w:val="22"/>
              </w:rPr>
            </w:pPr>
            <w:r w:rsidRPr="00F97CA0">
              <w:rPr>
                <w:i/>
                <w:sz w:val="22"/>
                <w:szCs w:val="22"/>
              </w:rPr>
              <w:t>0,63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77F6CB8E" w14:textId="77777777" w:rsidR="003E0528" w:rsidRPr="00F97CA0" w:rsidRDefault="003E0528" w:rsidP="00112CFE">
            <w:pPr>
              <w:jc w:val="center"/>
              <w:rPr>
                <w:i/>
                <w:sz w:val="22"/>
                <w:szCs w:val="22"/>
              </w:rPr>
            </w:pPr>
            <w:r w:rsidRPr="00F97CA0">
              <w:rPr>
                <w:i/>
                <w:sz w:val="22"/>
                <w:szCs w:val="22"/>
              </w:rPr>
              <w:t>0,86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51EBF5B4" w14:textId="77777777" w:rsidR="003E0528" w:rsidRPr="00F97CA0" w:rsidRDefault="00447133" w:rsidP="00112CFE">
            <w:pPr>
              <w:jc w:val="center"/>
              <w:rPr>
                <w:i/>
                <w:sz w:val="22"/>
                <w:szCs w:val="22"/>
              </w:rPr>
            </w:pPr>
            <w:r w:rsidRPr="00F97CA0">
              <w:rPr>
                <w:i/>
                <w:sz w:val="22"/>
                <w:szCs w:val="22"/>
              </w:rPr>
              <w:t>-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643DE29D" w14:textId="77777777" w:rsidR="003E0528" w:rsidRPr="00F97CA0" w:rsidRDefault="00447133" w:rsidP="00112CFE">
            <w:pPr>
              <w:jc w:val="center"/>
              <w:rPr>
                <w:i/>
                <w:sz w:val="22"/>
                <w:szCs w:val="22"/>
              </w:rPr>
            </w:pPr>
            <w:r w:rsidRPr="00F97CA0">
              <w:rPr>
                <w:i/>
                <w:sz w:val="22"/>
                <w:szCs w:val="22"/>
              </w:rPr>
              <w:t>-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352B9447" w14:textId="77777777" w:rsidR="003E0528" w:rsidRPr="00F97CA0" w:rsidRDefault="00447133" w:rsidP="00112CFE">
            <w:pPr>
              <w:jc w:val="center"/>
              <w:rPr>
                <w:i/>
                <w:sz w:val="22"/>
                <w:szCs w:val="22"/>
              </w:rPr>
            </w:pPr>
            <w:r w:rsidRPr="00F97CA0">
              <w:rPr>
                <w:i/>
                <w:sz w:val="22"/>
                <w:szCs w:val="22"/>
              </w:rPr>
              <w:t>-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63E42934" w14:textId="77777777" w:rsidR="003E0528" w:rsidRPr="00F97CA0" w:rsidRDefault="003E0528" w:rsidP="00112CFE">
            <w:pPr>
              <w:jc w:val="center"/>
              <w:rPr>
                <w:i/>
                <w:sz w:val="22"/>
                <w:szCs w:val="22"/>
              </w:rPr>
            </w:pPr>
            <w:r w:rsidRPr="00F97CA0">
              <w:rPr>
                <w:i/>
                <w:sz w:val="22"/>
                <w:szCs w:val="22"/>
              </w:rPr>
              <w:t>0,004</w:t>
            </w:r>
          </w:p>
        </w:tc>
      </w:tr>
      <w:tr w:rsidR="00F97CA0" w:rsidRPr="00F97CA0" w14:paraId="7FE6B39A" w14:textId="77777777" w:rsidTr="00330A27">
        <w:trPr>
          <w:trHeight w:val="225"/>
        </w:trPr>
        <w:tc>
          <w:tcPr>
            <w:tcW w:w="4008" w:type="dxa"/>
            <w:shd w:val="clear" w:color="auto" w:fill="auto"/>
            <w:vAlign w:val="bottom"/>
            <w:hideMark/>
          </w:tcPr>
          <w:p w14:paraId="7CB3D6B6" w14:textId="77777777" w:rsidR="003E0528" w:rsidRPr="00F97CA0" w:rsidRDefault="003E0528" w:rsidP="003E0528">
            <w:pPr>
              <w:rPr>
                <w:sz w:val="22"/>
                <w:szCs w:val="22"/>
              </w:rPr>
            </w:pPr>
            <w:r w:rsidRPr="00F97CA0">
              <w:rPr>
                <w:sz w:val="22"/>
                <w:szCs w:val="22"/>
              </w:rPr>
              <w:t xml:space="preserve">Иные межбюджетные трансферты в целях ликвидации последствий стихийных бедствий и других чрезвычайных ситуаций </w:t>
            </w:r>
          </w:p>
        </w:tc>
        <w:tc>
          <w:tcPr>
            <w:tcW w:w="249" w:type="dxa"/>
            <w:shd w:val="clear" w:color="auto" w:fill="auto"/>
            <w:noWrap/>
            <w:vAlign w:val="bottom"/>
            <w:hideMark/>
          </w:tcPr>
          <w:p w14:paraId="1A40F1AA" w14:textId="77777777" w:rsidR="003E0528" w:rsidRPr="00F97CA0" w:rsidRDefault="003E0528" w:rsidP="00112CFE">
            <w:pPr>
              <w:jc w:val="center"/>
              <w:rPr>
                <w:sz w:val="22"/>
                <w:szCs w:val="22"/>
              </w:rPr>
            </w:pPr>
            <w:r w:rsidRPr="00F97CA0">
              <w:rPr>
                <w:sz w:val="22"/>
                <w:szCs w:val="22"/>
              </w:rPr>
              <w:t>1,96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4883CFD0" w14:textId="77777777" w:rsidR="003E0528" w:rsidRPr="00F97CA0" w:rsidRDefault="003E0528" w:rsidP="00112CFE">
            <w:pPr>
              <w:jc w:val="center"/>
              <w:rPr>
                <w:sz w:val="22"/>
                <w:szCs w:val="22"/>
              </w:rPr>
            </w:pPr>
            <w:r w:rsidRPr="00F97CA0">
              <w:rPr>
                <w:sz w:val="22"/>
                <w:szCs w:val="22"/>
              </w:rPr>
              <w:t>1,29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03C83C3A" w14:textId="77777777" w:rsidR="003E0528" w:rsidRPr="00F97CA0" w:rsidRDefault="003E0528" w:rsidP="00112CFE">
            <w:pPr>
              <w:jc w:val="center"/>
              <w:rPr>
                <w:sz w:val="22"/>
                <w:szCs w:val="22"/>
              </w:rPr>
            </w:pPr>
            <w:r w:rsidRPr="00F97CA0">
              <w:rPr>
                <w:sz w:val="22"/>
                <w:szCs w:val="22"/>
              </w:rPr>
              <w:t>0,16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33BB327F" w14:textId="77777777" w:rsidR="003E0528" w:rsidRPr="00F97CA0" w:rsidRDefault="003E0528" w:rsidP="00112CFE">
            <w:pPr>
              <w:jc w:val="center"/>
              <w:rPr>
                <w:sz w:val="22"/>
                <w:szCs w:val="22"/>
              </w:rPr>
            </w:pPr>
            <w:r w:rsidRPr="00F97CA0">
              <w:rPr>
                <w:sz w:val="22"/>
                <w:szCs w:val="22"/>
              </w:rPr>
              <w:t>0,11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2F8CF92C" w14:textId="77777777" w:rsidR="003E0528" w:rsidRPr="00F97CA0" w:rsidRDefault="00447133" w:rsidP="00112CFE">
            <w:pPr>
              <w:jc w:val="center"/>
              <w:rPr>
                <w:sz w:val="22"/>
                <w:szCs w:val="22"/>
              </w:rPr>
            </w:pPr>
            <w:r w:rsidRPr="00F97CA0">
              <w:rPr>
                <w:sz w:val="22"/>
                <w:szCs w:val="22"/>
              </w:rPr>
              <w:t>-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4E3FC7F4" w14:textId="77777777" w:rsidR="003E0528" w:rsidRPr="00F97CA0" w:rsidRDefault="003E0528" w:rsidP="00112CFE">
            <w:pPr>
              <w:jc w:val="center"/>
              <w:rPr>
                <w:sz w:val="22"/>
                <w:szCs w:val="22"/>
              </w:rPr>
            </w:pPr>
            <w:r w:rsidRPr="00F97CA0">
              <w:rPr>
                <w:sz w:val="22"/>
                <w:szCs w:val="22"/>
              </w:rPr>
              <w:t>0,02</w:t>
            </w:r>
          </w:p>
        </w:tc>
      </w:tr>
    </w:tbl>
    <w:p w14:paraId="50852497" w14:textId="77777777" w:rsidR="003E0528" w:rsidRPr="00F97CA0" w:rsidRDefault="003E0528" w:rsidP="003E0528">
      <w:pPr>
        <w:spacing w:line="264" w:lineRule="auto"/>
        <w:ind w:firstLine="567"/>
        <w:jc w:val="both"/>
        <w:rPr>
          <w:sz w:val="24"/>
          <w:szCs w:val="24"/>
        </w:rPr>
      </w:pPr>
      <w:r w:rsidRPr="00F97CA0">
        <w:rPr>
          <w:sz w:val="24"/>
          <w:szCs w:val="24"/>
        </w:rPr>
        <w:t xml:space="preserve">Примечания к таблице: </w:t>
      </w:r>
    </w:p>
    <w:p w14:paraId="1ED98242" w14:textId="77777777" w:rsidR="003E0528" w:rsidRPr="00F97CA0" w:rsidRDefault="003E0528" w:rsidP="003E0528">
      <w:pPr>
        <w:spacing w:line="264" w:lineRule="auto"/>
        <w:ind w:firstLine="567"/>
        <w:jc w:val="both"/>
        <w:rPr>
          <w:sz w:val="22"/>
          <w:szCs w:val="24"/>
        </w:rPr>
      </w:pPr>
      <w:r w:rsidRPr="00F97CA0">
        <w:rPr>
          <w:sz w:val="24"/>
          <w:szCs w:val="24"/>
        </w:rPr>
        <w:t>1)</w:t>
      </w:r>
      <w:r w:rsidRPr="00F97CA0">
        <w:rPr>
          <w:sz w:val="22"/>
          <w:szCs w:val="24"/>
        </w:rPr>
        <w:t xml:space="preserve"> ГО – городской округ, МР – муниципальный район, ГП – городские поселения, СП – сельские поселения, ВГР</w:t>
      </w:r>
      <w:r w:rsidR="00447133" w:rsidRPr="00F97CA0">
        <w:rPr>
          <w:sz w:val="22"/>
          <w:szCs w:val="24"/>
        </w:rPr>
        <w:t xml:space="preserve"> - </w:t>
      </w:r>
      <w:r w:rsidRPr="00F97CA0">
        <w:rPr>
          <w:sz w:val="22"/>
          <w:szCs w:val="24"/>
        </w:rPr>
        <w:t>внутригородской район, МО</w:t>
      </w:r>
      <w:r w:rsidR="00447133" w:rsidRPr="00F97CA0">
        <w:rPr>
          <w:sz w:val="22"/>
          <w:szCs w:val="24"/>
        </w:rPr>
        <w:t xml:space="preserve"> - </w:t>
      </w:r>
      <w:r w:rsidRPr="00F97CA0">
        <w:rPr>
          <w:sz w:val="22"/>
          <w:szCs w:val="24"/>
        </w:rPr>
        <w:t>муниципальный округ</w:t>
      </w:r>
      <w:r w:rsidR="004D0B96">
        <w:rPr>
          <w:sz w:val="22"/>
          <w:szCs w:val="24"/>
        </w:rPr>
        <w:t>;</w:t>
      </w:r>
    </w:p>
    <w:p w14:paraId="1966E9CF" w14:textId="77777777" w:rsidR="003E0528" w:rsidRPr="00F97CA0" w:rsidRDefault="004D0B96" w:rsidP="003E0528">
      <w:pPr>
        <w:spacing w:line="264" w:lineRule="auto"/>
        <w:ind w:firstLine="567"/>
        <w:jc w:val="both"/>
        <w:rPr>
          <w:sz w:val="24"/>
          <w:szCs w:val="24"/>
        </w:rPr>
      </w:pPr>
      <w:r>
        <w:rPr>
          <w:sz w:val="22"/>
          <w:szCs w:val="24"/>
        </w:rPr>
        <w:t>2) г</w:t>
      </w:r>
      <w:r w:rsidR="003E0528" w:rsidRPr="00F97CA0">
        <w:rPr>
          <w:sz w:val="22"/>
          <w:szCs w:val="24"/>
        </w:rPr>
        <w:t xml:space="preserve">ородские округа с внутригородским делением </w:t>
      </w:r>
      <w:r w:rsidR="0071243B" w:rsidRPr="00F97CA0">
        <w:rPr>
          <w:sz w:val="22"/>
          <w:szCs w:val="24"/>
        </w:rPr>
        <w:t>и внутригородские</w:t>
      </w:r>
      <w:r w:rsidR="003E0528" w:rsidRPr="00F97CA0">
        <w:rPr>
          <w:sz w:val="22"/>
          <w:szCs w:val="24"/>
        </w:rPr>
        <w:t xml:space="preserve"> муниципальные образования городов федерального значения в 2020 году не получали </w:t>
      </w:r>
      <w:r w:rsidR="00056287" w:rsidRPr="00F97CA0">
        <w:rPr>
          <w:sz w:val="22"/>
          <w:szCs w:val="24"/>
        </w:rPr>
        <w:t>иных трансфертов рассматриваемого вида</w:t>
      </w:r>
      <w:r>
        <w:rPr>
          <w:sz w:val="22"/>
          <w:szCs w:val="24"/>
        </w:rPr>
        <w:t>.</w:t>
      </w:r>
    </w:p>
    <w:p w14:paraId="1C2456C9" w14:textId="77777777" w:rsidR="00A2602F" w:rsidRPr="00F97CA0" w:rsidRDefault="00A2602F" w:rsidP="004409B8">
      <w:pPr>
        <w:spacing w:line="264" w:lineRule="auto"/>
        <w:ind w:firstLine="567"/>
        <w:jc w:val="both"/>
      </w:pPr>
    </w:p>
    <w:p w14:paraId="3922136B" w14:textId="77777777" w:rsidR="00551C20" w:rsidRPr="00F97CA0" w:rsidRDefault="000A0787" w:rsidP="004409B8">
      <w:pPr>
        <w:spacing w:line="264" w:lineRule="auto"/>
        <w:ind w:firstLine="567"/>
        <w:jc w:val="both"/>
        <w:rPr>
          <w:i/>
        </w:rPr>
      </w:pPr>
      <w:r w:rsidRPr="00F97CA0">
        <w:rPr>
          <w:i/>
        </w:rPr>
        <w:t>Межбюджетные трансферты</w:t>
      </w:r>
      <w:r w:rsidR="00551C20" w:rsidRPr="00F97CA0">
        <w:rPr>
          <w:i/>
        </w:rPr>
        <w:t xml:space="preserve"> из местных бюджетов</w:t>
      </w:r>
    </w:p>
    <w:p w14:paraId="6B4FC4C3" w14:textId="77777777" w:rsidR="00AE7C88" w:rsidRPr="00F97CA0" w:rsidRDefault="00AE7C88" w:rsidP="004409B8">
      <w:pPr>
        <w:spacing w:line="264" w:lineRule="auto"/>
        <w:ind w:firstLine="567"/>
        <w:jc w:val="both"/>
      </w:pPr>
      <w:r w:rsidRPr="00F97CA0">
        <w:t>Общий объем межбюджетных трансфертов, предоставленных из</w:t>
      </w:r>
      <w:r w:rsidR="00A86717">
        <w:t xml:space="preserve"> местных бюджетов в региональные</w:t>
      </w:r>
      <w:r w:rsidRPr="00F97CA0">
        <w:t xml:space="preserve"> бюджет</w:t>
      </w:r>
      <w:r w:rsidR="00A86717">
        <w:t>ы</w:t>
      </w:r>
      <w:r w:rsidRPr="00F97CA0">
        <w:t xml:space="preserve">, </w:t>
      </w:r>
      <w:r w:rsidR="00E436DE" w:rsidRPr="00F97CA0">
        <w:t>в 2020 году</w:t>
      </w:r>
      <w:r w:rsidR="00384420" w:rsidRPr="00F97CA0">
        <w:t xml:space="preserve"> </w:t>
      </w:r>
      <w:r w:rsidRPr="00F97CA0">
        <w:t xml:space="preserve">составил 1,69 </w:t>
      </w:r>
      <w:r w:rsidR="008E1A52">
        <w:t>млрд. руб</w:t>
      </w:r>
      <w:r w:rsidR="006B38E0" w:rsidRPr="00F97CA0">
        <w:t>лей</w:t>
      </w:r>
      <w:r w:rsidR="009C4F01" w:rsidRPr="00F97CA0">
        <w:t>, в том числе 0,57 млрд</w:t>
      </w:r>
      <w:r w:rsidR="00384420" w:rsidRPr="00F97CA0">
        <w:t xml:space="preserve">. </w:t>
      </w:r>
      <w:r w:rsidR="009C4F01" w:rsidRPr="00F97CA0">
        <w:t>руб</w:t>
      </w:r>
      <w:r w:rsidR="002E3A79" w:rsidRPr="00F97CA0">
        <w:t>лей</w:t>
      </w:r>
      <w:r w:rsidR="009C4F01" w:rsidRPr="00F97CA0">
        <w:t xml:space="preserve"> </w:t>
      </w:r>
      <w:r w:rsidR="00A86717">
        <w:t>из бюджетов</w:t>
      </w:r>
      <w:r w:rsidR="009C4F01" w:rsidRPr="00F97CA0">
        <w:t xml:space="preserve"> городски</w:t>
      </w:r>
      <w:r w:rsidR="00A86717">
        <w:t>х</w:t>
      </w:r>
      <w:r w:rsidR="009C4F01" w:rsidRPr="00F97CA0">
        <w:t xml:space="preserve"> округ</w:t>
      </w:r>
      <w:r w:rsidR="00A86717">
        <w:t>ов</w:t>
      </w:r>
      <w:r w:rsidR="009C4F01" w:rsidRPr="00F97CA0">
        <w:t xml:space="preserve">, 0,41 </w:t>
      </w:r>
      <w:r w:rsidR="008E1A52">
        <w:t>млрд. руб</w:t>
      </w:r>
      <w:r w:rsidR="006B38E0" w:rsidRPr="00F97CA0">
        <w:t>лей</w:t>
      </w:r>
      <w:r w:rsidR="00447133" w:rsidRPr="00F97CA0">
        <w:t xml:space="preserve"> - </w:t>
      </w:r>
      <w:r w:rsidR="009C4F01" w:rsidRPr="00F97CA0">
        <w:t>муниципальны</w:t>
      </w:r>
      <w:r w:rsidR="00380602">
        <w:t>х</w:t>
      </w:r>
      <w:r w:rsidR="009C4F01" w:rsidRPr="00F97CA0">
        <w:t xml:space="preserve"> район</w:t>
      </w:r>
      <w:r w:rsidR="00380602">
        <w:t>ов</w:t>
      </w:r>
      <w:r w:rsidR="009C4F01" w:rsidRPr="00F97CA0">
        <w:t xml:space="preserve">, 0,18 </w:t>
      </w:r>
      <w:r w:rsidR="008E1A52">
        <w:t>млрд. руб</w:t>
      </w:r>
      <w:r w:rsidR="006B38E0" w:rsidRPr="00F97CA0">
        <w:t>лей</w:t>
      </w:r>
      <w:r w:rsidR="00447133" w:rsidRPr="00F97CA0">
        <w:t xml:space="preserve"> - </w:t>
      </w:r>
      <w:r w:rsidR="009C4F01" w:rsidRPr="00F97CA0">
        <w:t>городски</w:t>
      </w:r>
      <w:r w:rsidR="00380602">
        <w:t>х</w:t>
      </w:r>
      <w:r w:rsidR="009C4F01" w:rsidRPr="00F97CA0">
        <w:t xml:space="preserve"> поселени</w:t>
      </w:r>
      <w:r w:rsidR="00380602">
        <w:t>й</w:t>
      </w:r>
      <w:r w:rsidR="009C4F01" w:rsidRPr="00F97CA0">
        <w:t xml:space="preserve">, </w:t>
      </w:r>
      <w:r w:rsidR="00260779" w:rsidRPr="00F97CA0">
        <w:t xml:space="preserve">0,44 </w:t>
      </w:r>
      <w:r w:rsidR="008E1A52">
        <w:t>млрд. руб</w:t>
      </w:r>
      <w:r w:rsidR="006B38E0" w:rsidRPr="00F97CA0">
        <w:t>лей</w:t>
      </w:r>
      <w:r w:rsidR="00447133" w:rsidRPr="00F97CA0">
        <w:t xml:space="preserve"> - </w:t>
      </w:r>
      <w:r w:rsidR="00260779" w:rsidRPr="00F97CA0">
        <w:t>сельски</w:t>
      </w:r>
      <w:r w:rsidR="00380602">
        <w:t>х</w:t>
      </w:r>
      <w:r w:rsidR="00260779" w:rsidRPr="00F97CA0">
        <w:t xml:space="preserve"> поселени</w:t>
      </w:r>
      <w:r w:rsidR="00380602">
        <w:t>й</w:t>
      </w:r>
      <w:r w:rsidR="00260779" w:rsidRPr="00F97CA0">
        <w:t xml:space="preserve"> и 0,09 </w:t>
      </w:r>
      <w:r w:rsidR="008E1A52">
        <w:t xml:space="preserve">млрд. </w:t>
      </w:r>
      <w:r w:rsidR="008E1A52">
        <w:lastRenderedPageBreak/>
        <w:t>руб</w:t>
      </w:r>
      <w:r w:rsidR="006B38E0" w:rsidRPr="00F97CA0">
        <w:t>лей</w:t>
      </w:r>
      <w:r w:rsidR="00447133" w:rsidRPr="00F97CA0">
        <w:t xml:space="preserve"> - </w:t>
      </w:r>
      <w:r w:rsidR="00260779" w:rsidRPr="00F97CA0">
        <w:t>внутригородски</w:t>
      </w:r>
      <w:r w:rsidR="00380602">
        <w:t>х</w:t>
      </w:r>
      <w:r w:rsidR="00260779" w:rsidRPr="00F97CA0">
        <w:t xml:space="preserve"> муниципальны</w:t>
      </w:r>
      <w:r w:rsidR="00380602">
        <w:t>х</w:t>
      </w:r>
      <w:r w:rsidR="00260779" w:rsidRPr="00F97CA0">
        <w:t xml:space="preserve"> образовани</w:t>
      </w:r>
      <w:r w:rsidR="00380602">
        <w:t>й</w:t>
      </w:r>
      <w:r w:rsidR="00260779" w:rsidRPr="00F97CA0">
        <w:t xml:space="preserve"> городов федерального значения</w:t>
      </w:r>
      <w:r w:rsidR="00384420" w:rsidRPr="00F97CA0">
        <w:t xml:space="preserve">. </w:t>
      </w:r>
    </w:p>
    <w:p w14:paraId="6E3C6552" w14:textId="77777777" w:rsidR="00870D0E" w:rsidRPr="00F97CA0" w:rsidRDefault="00114D38" w:rsidP="004409B8">
      <w:pPr>
        <w:spacing w:line="264" w:lineRule="auto"/>
        <w:ind w:firstLine="567"/>
        <w:jc w:val="both"/>
      </w:pPr>
      <w:r w:rsidRPr="00F97CA0">
        <w:t>В соответствии со статьей 142</w:t>
      </w:r>
      <w:r w:rsidR="00380602">
        <w:t>.</w:t>
      </w:r>
      <w:r w:rsidRPr="00F97CA0">
        <w:t xml:space="preserve">2 </w:t>
      </w:r>
      <w:r w:rsidR="006B1322" w:rsidRPr="00F97CA0">
        <w:t>БК РФ</w:t>
      </w:r>
      <w:r w:rsidRPr="00F97CA0">
        <w:t>, из бюджетов муниципальных образований с высокой бюджетной обеспеченностью могут предоставляться субсидии в бюджеты субъектов Российской Федерации, средства от поступления которых направляются на предоставление выравнивающих дотаций муниципальным образованиям из регионального бюджета</w:t>
      </w:r>
      <w:r w:rsidR="00384420" w:rsidRPr="00F97CA0">
        <w:t xml:space="preserve">. </w:t>
      </w:r>
      <w:r w:rsidR="00870D0E" w:rsidRPr="00F97CA0">
        <w:t>В 20</w:t>
      </w:r>
      <w:r w:rsidRPr="00F97CA0">
        <w:t>20</w:t>
      </w:r>
      <w:r w:rsidR="00870D0E" w:rsidRPr="00F97CA0">
        <w:t xml:space="preserve"> году</w:t>
      </w:r>
      <w:r w:rsidR="00FD0A8C" w:rsidRPr="00F97CA0">
        <w:t xml:space="preserve"> </w:t>
      </w:r>
      <w:r w:rsidR="00A268ED" w:rsidRPr="00F97CA0">
        <w:t>данный</w:t>
      </w:r>
      <w:r w:rsidRPr="00F97CA0">
        <w:t xml:space="preserve"> механизм применялся в </w:t>
      </w:r>
      <w:r w:rsidR="00725B5D" w:rsidRPr="00F97CA0">
        <w:t>15 субъектах Российской Федерации (в 2019 г</w:t>
      </w:r>
      <w:r w:rsidR="00380602">
        <w:t>оду</w:t>
      </w:r>
      <w:r w:rsidR="00384420" w:rsidRPr="00F97CA0">
        <w:t xml:space="preserve"> </w:t>
      </w:r>
      <w:r w:rsidR="00725B5D" w:rsidRPr="00F97CA0">
        <w:t>18)</w:t>
      </w:r>
      <w:r w:rsidR="00384420" w:rsidRPr="00F97CA0">
        <w:t xml:space="preserve">. </w:t>
      </w:r>
      <w:r w:rsidR="00870D0E" w:rsidRPr="00F97CA0">
        <w:t>Общий объем указанных субсидий из местных бюджетов по отношению к 201</w:t>
      </w:r>
      <w:r w:rsidR="00725B5D" w:rsidRPr="00F97CA0">
        <w:t>9</w:t>
      </w:r>
      <w:r w:rsidR="00870D0E" w:rsidRPr="00F97CA0">
        <w:t xml:space="preserve"> году </w:t>
      </w:r>
      <w:r w:rsidR="00725B5D" w:rsidRPr="00F97CA0">
        <w:t xml:space="preserve">уменьшился </w:t>
      </w:r>
      <w:r w:rsidR="00870D0E" w:rsidRPr="00F97CA0">
        <w:t xml:space="preserve">на </w:t>
      </w:r>
      <w:r w:rsidR="00725B5D" w:rsidRPr="00F97CA0">
        <w:t>46,4</w:t>
      </w:r>
      <w:r w:rsidR="00870D0E" w:rsidRPr="00F97CA0">
        <w:t xml:space="preserve">% и составил </w:t>
      </w:r>
      <w:r w:rsidR="00725B5D" w:rsidRPr="00F97CA0">
        <w:t>1</w:t>
      </w:r>
      <w:r w:rsidR="00AD3325" w:rsidRPr="00F97CA0">
        <w:t>,1</w:t>
      </w:r>
      <w:r w:rsidR="0040028D" w:rsidRPr="00F97CA0">
        <w:t xml:space="preserve"> </w:t>
      </w:r>
      <w:r w:rsidR="007E1A9E" w:rsidRPr="00F97CA0">
        <w:t>млрд</w:t>
      </w:r>
      <w:r w:rsidR="00384420" w:rsidRPr="00F97CA0">
        <w:t xml:space="preserve">. </w:t>
      </w:r>
      <w:r w:rsidR="00870D0E" w:rsidRPr="00F97CA0">
        <w:t>рублей</w:t>
      </w:r>
      <w:r w:rsidR="00384420" w:rsidRPr="00F97CA0">
        <w:t xml:space="preserve">. </w:t>
      </w:r>
      <w:r w:rsidR="00870D0E" w:rsidRPr="00F97CA0">
        <w:t>Максимальный объем указанных средств приходится на местные бюджеты</w:t>
      </w:r>
      <w:r w:rsidR="00283DEC" w:rsidRPr="00F97CA0">
        <w:t xml:space="preserve"> Республики Саха</w:t>
      </w:r>
      <w:r w:rsidR="00447133" w:rsidRPr="00F97CA0">
        <w:t xml:space="preserve"> - </w:t>
      </w:r>
      <w:r w:rsidR="00283DEC" w:rsidRPr="00F97CA0">
        <w:t>Якутия (0,22 млрд</w:t>
      </w:r>
      <w:r w:rsidR="00384420" w:rsidRPr="00F97CA0">
        <w:t xml:space="preserve">. </w:t>
      </w:r>
      <w:r w:rsidR="00283DEC" w:rsidRPr="00F97CA0">
        <w:t>рублей), Тульской области</w:t>
      </w:r>
      <w:r w:rsidR="0040028D" w:rsidRPr="00F97CA0">
        <w:t xml:space="preserve"> </w:t>
      </w:r>
      <w:r w:rsidR="00283DEC" w:rsidRPr="00F97CA0">
        <w:t>(0,18 млрд</w:t>
      </w:r>
      <w:r w:rsidR="00384420" w:rsidRPr="00F97CA0">
        <w:t xml:space="preserve">. </w:t>
      </w:r>
      <w:r w:rsidR="006B38E0" w:rsidRPr="00F97CA0">
        <w:t>рублей</w:t>
      </w:r>
      <w:r w:rsidR="00283DEC" w:rsidRPr="00F97CA0">
        <w:t>),</w:t>
      </w:r>
      <w:r w:rsidR="0040028D" w:rsidRPr="00F97CA0">
        <w:t xml:space="preserve"> </w:t>
      </w:r>
      <w:r w:rsidR="00283DEC" w:rsidRPr="00F97CA0">
        <w:t>Астраханской области</w:t>
      </w:r>
      <w:r w:rsidR="0040028D" w:rsidRPr="00F97CA0">
        <w:t xml:space="preserve"> </w:t>
      </w:r>
      <w:r w:rsidR="00283DEC" w:rsidRPr="00F97CA0">
        <w:t>(0,15 млрд</w:t>
      </w:r>
      <w:r w:rsidR="00384420" w:rsidRPr="00F97CA0">
        <w:t xml:space="preserve">. </w:t>
      </w:r>
      <w:r w:rsidR="006B38E0" w:rsidRPr="00F97CA0">
        <w:t>рублей</w:t>
      </w:r>
      <w:r w:rsidR="00283DEC" w:rsidRPr="00F97CA0">
        <w:t xml:space="preserve">), </w:t>
      </w:r>
      <w:r w:rsidR="008A4E5A" w:rsidRPr="00F97CA0">
        <w:t>Красноярско</w:t>
      </w:r>
      <w:r w:rsidR="0096323E">
        <w:t>го края (0,</w:t>
      </w:r>
      <w:r w:rsidR="00283DEC" w:rsidRPr="00F97CA0">
        <w:t>14 млрд</w:t>
      </w:r>
      <w:r w:rsidR="00384420" w:rsidRPr="00F97CA0">
        <w:t xml:space="preserve">. </w:t>
      </w:r>
      <w:r w:rsidR="006B38E0" w:rsidRPr="00F97CA0">
        <w:t>рублей</w:t>
      </w:r>
      <w:r w:rsidR="00283DEC" w:rsidRPr="00F97CA0">
        <w:t>) и Краснодарского края</w:t>
      </w:r>
      <w:r w:rsidR="00260779" w:rsidRPr="00F97CA0">
        <w:t xml:space="preserve"> </w:t>
      </w:r>
      <w:r w:rsidR="00177DC1" w:rsidRPr="00F97CA0">
        <w:t>(0,1</w:t>
      </w:r>
      <w:r w:rsidR="00283DEC" w:rsidRPr="00F97CA0">
        <w:t>2</w:t>
      </w:r>
      <w:r w:rsidR="00177DC1" w:rsidRPr="00F97CA0">
        <w:t xml:space="preserve"> млрд</w:t>
      </w:r>
      <w:r w:rsidR="00384420" w:rsidRPr="00F97CA0">
        <w:t xml:space="preserve">. </w:t>
      </w:r>
      <w:r w:rsidR="00177DC1" w:rsidRPr="00F97CA0">
        <w:t>рублей)</w:t>
      </w:r>
      <w:r w:rsidR="008A4E5A" w:rsidRPr="00F97CA0">
        <w:t>,</w:t>
      </w:r>
      <w:r w:rsidR="00870D0E" w:rsidRPr="00F97CA0">
        <w:t xml:space="preserve"> что свидетельствует о значительной дифференциации налогового потенциала муниципальных образований в данных регионах</w:t>
      </w:r>
      <w:r w:rsidR="00384420" w:rsidRPr="00F97CA0">
        <w:t xml:space="preserve">. </w:t>
      </w:r>
    </w:p>
    <w:p w14:paraId="1E07FDFE" w14:textId="77777777" w:rsidR="001D121F" w:rsidRPr="00F97CA0" w:rsidRDefault="001D121F" w:rsidP="004409B8">
      <w:pPr>
        <w:spacing w:line="264" w:lineRule="auto"/>
        <w:ind w:firstLine="567"/>
        <w:jc w:val="both"/>
      </w:pPr>
      <w:r w:rsidRPr="00F97CA0">
        <w:t xml:space="preserve">Межбюджетные трансферты, перечисляемые из бюджетов муниципальных районов бюджетам поселений, составили в 2020 году 152,0 </w:t>
      </w:r>
      <w:r w:rsidR="008E1A52">
        <w:t>млрд. руб</w:t>
      </w:r>
      <w:r w:rsidR="006B38E0" w:rsidRPr="00F97CA0">
        <w:t>лей</w:t>
      </w:r>
      <w:r w:rsidRPr="00F97CA0">
        <w:t xml:space="preserve">, при этом 108,0 </w:t>
      </w:r>
      <w:r w:rsidR="008E1A52">
        <w:t>млрд. руб</w:t>
      </w:r>
      <w:r w:rsidR="006B38E0" w:rsidRPr="00F97CA0">
        <w:t>лей</w:t>
      </w:r>
      <w:r w:rsidRPr="00F97CA0">
        <w:t xml:space="preserve"> получили сельские поселения и 44,0 </w:t>
      </w:r>
      <w:r w:rsidR="008E1A52">
        <w:t>млрд. руб</w:t>
      </w:r>
      <w:r w:rsidR="006B38E0" w:rsidRPr="00F97CA0">
        <w:t>лей</w:t>
      </w:r>
      <w:r w:rsidR="00447133" w:rsidRPr="00F97CA0">
        <w:t xml:space="preserve"> - </w:t>
      </w:r>
      <w:r w:rsidRPr="00F97CA0">
        <w:t>городские поселения</w:t>
      </w:r>
      <w:r w:rsidR="00384420" w:rsidRPr="00F97CA0">
        <w:t xml:space="preserve">. </w:t>
      </w:r>
    </w:p>
    <w:p w14:paraId="33A7AED9" w14:textId="77777777" w:rsidR="00870D0E" w:rsidRPr="00F97CA0" w:rsidRDefault="00870D0E" w:rsidP="004409B8">
      <w:pPr>
        <w:spacing w:line="264" w:lineRule="auto"/>
        <w:ind w:firstLine="567"/>
        <w:jc w:val="both"/>
      </w:pPr>
      <w:r w:rsidRPr="00F97CA0">
        <w:t>В дополнение к выравниванию бюджетной обеспеченности поселений из региональных бюджетов в соответствии со статьей 142</w:t>
      </w:r>
      <w:r w:rsidR="00E23960" w:rsidRPr="00F97CA0">
        <w:t>.</w:t>
      </w:r>
      <w:r w:rsidRPr="00F97CA0">
        <w:t xml:space="preserve">1 </w:t>
      </w:r>
      <w:r w:rsidR="006B1322" w:rsidRPr="00F97CA0">
        <w:t>БК РФ</w:t>
      </w:r>
      <w:r w:rsidRPr="00F97CA0">
        <w:t xml:space="preserve"> из бюджетов муниципальных районов поселениям, входящим в их состав, предоставлялись дотации на выравнивание бюджетной </w:t>
      </w:r>
      <w:r w:rsidR="001C6C86" w:rsidRPr="00F97CA0">
        <w:t>обеспеченности</w:t>
      </w:r>
      <w:r w:rsidR="00384420" w:rsidRPr="00F97CA0">
        <w:t xml:space="preserve">. </w:t>
      </w:r>
      <w:r w:rsidRPr="00F97CA0">
        <w:t>В 20</w:t>
      </w:r>
      <w:r w:rsidR="00B8240D" w:rsidRPr="00F97CA0">
        <w:t>20</w:t>
      </w:r>
      <w:r w:rsidRPr="00F97CA0">
        <w:t xml:space="preserve"> году объем таких </w:t>
      </w:r>
      <w:r w:rsidR="00B8240D" w:rsidRPr="00F97CA0">
        <w:t>дотаций</w:t>
      </w:r>
      <w:r w:rsidRPr="00F97CA0">
        <w:t xml:space="preserve"> составил </w:t>
      </w:r>
      <w:r w:rsidR="00B8240D" w:rsidRPr="00F97CA0">
        <w:t>24,8 млрд</w:t>
      </w:r>
      <w:r w:rsidR="00384420" w:rsidRPr="00F97CA0">
        <w:t xml:space="preserve">. </w:t>
      </w:r>
      <w:r w:rsidR="006B38E0" w:rsidRPr="00F97CA0">
        <w:t>рублей</w:t>
      </w:r>
      <w:r w:rsidR="00B8240D" w:rsidRPr="00F97CA0">
        <w:t xml:space="preserve"> </w:t>
      </w:r>
      <w:r w:rsidRPr="00F97CA0">
        <w:t xml:space="preserve">что </w:t>
      </w:r>
      <w:r w:rsidR="00B8240D" w:rsidRPr="00F97CA0">
        <w:t>ниже</w:t>
      </w:r>
      <w:r w:rsidRPr="00F97CA0">
        <w:t xml:space="preserve"> объема 201</w:t>
      </w:r>
      <w:r w:rsidR="00B8240D" w:rsidRPr="00F97CA0">
        <w:t>9</w:t>
      </w:r>
      <w:r w:rsidRPr="00F97CA0">
        <w:t xml:space="preserve"> года на </w:t>
      </w:r>
      <w:r w:rsidR="008A4E5A" w:rsidRPr="00F97CA0">
        <w:t>6,</w:t>
      </w:r>
      <w:r w:rsidR="00B8240D" w:rsidRPr="00F97CA0">
        <w:t>3</w:t>
      </w:r>
      <w:r w:rsidR="002548F7" w:rsidRPr="00F97CA0">
        <w:t>% (</w:t>
      </w:r>
      <w:r w:rsidRPr="00F97CA0">
        <w:t>в 201</w:t>
      </w:r>
      <w:r w:rsidR="00B8240D" w:rsidRPr="00F97CA0">
        <w:t>9</w:t>
      </w:r>
      <w:r w:rsidRPr="00F97CA0">
        <w:t xml:space="preserve"> году объем </w:t>
      </w:r>
      <w:r w:rsidR="00B8240D" w:rsidRPr="00F97CA0">
        <w:t>соответствующих дотаций</w:t>
      </w:r>
      <w:r w:rsidRPr="00F97CA0">
        <w:t xml:space="preserve"> составил </w:t>
      </w:r>
      <w:r w:rsidR="00B8240D" w:rsidRPr="00F97CA0">
        <w:t>26,5 </w:t>
      </w:r>
      <w:r w:rsidR="008E1A52">
        <w:t>млрд. руб</w:t>
      </w:r>
      <w:r w:rsidRPr="00F97CA0">
        <w:t>лей)</w:t>
      </w:r>
      <w:r w:rsidR="00384420" w:rsidRPr="00F97CA0">
        <w:t xml:space="preserve">. </w:t>
      </w:r>
      <w:r w:rsidR="00086AF9" w:rsidRPr="00F97CA0">
        <w:t>Из них сельские поселения получили 21,6 млрд</w:t>
      </w:r>
      <w:r w:rsidR="00384420" w:rsidRPr="00F97CA0">
        <w:t xml:space="preserve">. </w:t>
      </w:r>
      <w:r w:rsidR="006B38E0" w:rsidRPr="00F97CA0">
        <w:t>рублей</w:t>
      </w:r>
      <w:r w:rsidR="00086AF9" w:rsidRPr="00F97CA0">
        <w:t>, а городские поселения</w:t>
      </w:r>
      <w:r w:rsidR="00447133" w:rsidRPr="00F97CA0">
        <w:t xml:space="preserve"> - </w:t>
      </w:r>
      <w:r w:rsidR="00086AF9" w:rsidRPr="00F97CA0">
        <w:t>3,2 млрд</w:t>
      </w:r>
      <w:r w:rsidR="00384420" w:rsidRPr="00F97CA0">
        <w:t xml:space="preserve">. </w:t>
      </w:r>
      <w:r w:rsidR="006B38E0" w:rsidRPr="00F97CA0">
        <w:t>рублей</w:t>
      </w:r>
    </w:p>
    <w:p w14:paraId="42EB8FCD" w14:textId="77777777" w:rsidR="00086AF9" w:rsidRPr="00F97CA0" w:rsidRDefault="00086AF9" w:rsidP="00086AF9">
      <w:pPr>
        <w:spacing w:line="264" w:lineRule="auto"/>
        <w:ind w:firstLine="567"/>
        <w:jc w:val="both"/>
      </w:pPr>
      <w:r w:rsidRPr="00F97CA0">
        <w:t xml:space="preserve">Дотации из </w:t>
      </w:r>
      <w:r w:rsidR="00F76ED8" w:rsidRPr="00F97CA0">
        <w:t>бюджетов муниципальных районов на выравнивание бюджетной обеспеченности поселений</w:t>
      </w:r>
      <w:r w:rsidRPr="00F97CA0">
        <w:t xml:space="preserve">, предоставляемые </w:t>
      </w:r>
      <w:r w:rsidR="002548F7" w:rsidRPr="00F97CA0">
        <w:t>в порядке,</w:t>
      </w:r>
      <w:r w:rsidRPr="00F97CA0">
        <w:t xml:space="preserve"> предусмотренном п</w:t>
      </w:r>
      <w:r w:rsidR="00384420" w:rsidRPr="00F97CA0">
        <w:t xml:space="preserve">. </w:t>
      </w:r>
      <w:r w:rsidRPr="00F97CA0">
        <w:t>5 ст</w:t>
      </w:r>
      <w:r w:rsidR="00384420" w:rsidRPr="00F97CA0">
        <w:t xml:space="preserve">. </w:t>
      </w:r>
      <w:r w:rsidRPr="00F97CA0">
        <w:t xml:space="preserve">137 БК РФ, составили 29,4 </w:t>
      </w:r>
      <w:r w:rsidR="008E1A52">
        <w:t>млрд. руб</w:t>
      </w:r>
      <w:r w:rsidR="006B38E0" w:rsidRPr="00F97CA0">
        <w:t>лей</w:t>
      </w:r>
      <w:r w:rsidRPr="00F97CA0">
        <w:t xml:space="preserve"> (сельские поселения</w:t>
      </w:r>
      <w:r w:rsidR="00447133" w:rsidRPr="00F97CA0">
        <w:t xml:space="preserve"> - </w:t>
      </w:r>
      <w:r w:rsidRPr="00F97CA0">
        <w:t>23,6 млрд</w:t>
      </w:r>
      <w:r w:rsidR="00384420" w:rsidRPr="00F97CA0">
        <w:t xml:space="preserve">. </w:t>
      </w:r>
      <w:r w:rsidR="006B38E0" w:rsidRPr="00F97CA0">
        <w:t>рублей</w:t>
      </w:r>
      <w:r w:rsidRPr="00F97CA0">
        <w:t>, городские поселения</w:t>
      </w:r>
      <w:r w:rsidR="00447133" w:rsidRPr="00F97CA0">
        <w:t xml:space="preserve"> - </w:t>
      </w:r>
      <w:r w:rsidRPr="00F97CA0">
        <w:t>5,9 млрд</w:t>
      </w:r>
      <w:r w:rsidR="00384420" w:rsidRPr="00F97CA0">
        <w:t xml:space="preserve">. </w:t>
      </w:r>
      <w:r w:rsidR="006B38E0" w:rsidRPr="00F97CA0">
        <w:t>рублей</w:t>
      </w:r>
      <w:r w:rsidRPr="00F97CA0">
        <w:t>)</w:t>
      </w:r>
    </w:p>
    <w:p w14:paraId="61F88490" w14:textId="77777777" w:rsidR="00086AF9" w:rsidRPr="00F97CA0" w:rsidRDefault="00A339A3" w:rsidP="00086AF9">
      <w:pPr>
        <w:spacing w:line="264" w:lineRule="auto"/>
        <w:ind w:firstLine="567"/>
        <w:jc w:val="both"/>
      </w:pPr>
      <w:r w:rsidRPr="00F97CA0">
        <w:t>Объем иных межбюджетных трансфертов бюджетам поселений из бюджетов муниципальных районов, предоставляемых в соответствии со ст</w:t>
      </w:r>
      <w:r w:rsidR="00384420" w:rsidRPr="00F97CA0">
        <w:t xml:space="preserve">. </w:t>
      </w:r>
      <w:r w:rsidRPr="00F97CA0">
        <w:t>142</w:t>
      </w:r>
      <w:r w:rsidR="00E23960" w:rsidRPr="00F97CA0">
        <w:t>.</w:t>
      </w:r>
      <w:r w:rsidRPr="00F97CA0">
        <w:t>4 БК РФ</w:t>
      </w:r>
      <w:r w:rsidR="00380602">
        <w:t>,</w:t>
      </w:r>
      <w:r w:rsidRPr="00F97CA0">
        <w:t xml:space="preserve"> составил 68,4 </w:t>
      </w:r>
      <w:r w:rsidR="008E1A52">
        <w:t>млрд. руб</w:t>
      </w:r>
      <w:r w:rsidR="006B38E0" w:rsidRPr="00F97CA0">
        <w:t>лей</w:t>
      </w:r>
      <w:r w:rsidRPr="00F97CA0">
        <w:t xml:space="preserve">, из них 42,8 </w:t>
      </w:r>
      <w:r w:rsidR="008E1A52">
        <w:t>млрд. руб</w:t>
      </w:r>
      <w:r w:rsidR="006B38E0" w:rsidRPr="00F97CA0">
        <w:t>лей</w:t>
      </w:r>
      <w:r w:rsidRPr="00F97CA0">
        <w:t xml:space="preserve"> было зачислено в бюджеты сельских поселений и 25,6 </w:t>
      </w:r>
      <w:r w:rsidR="008E1A52">
        <w:t>млрд. руб</w:t>
      </w:r>
      <w:r w:rsidR="002E3A79" w:rsidRPr="00F97CA0">
        <w:t>лей</w:t>
      </w:r>
      <w:r w:rsidR="00447133" w:rsidRPr="00F97CA0">
        <w:t xml:space="preserve"> - </w:t>
      </w:r>
      <w:r w:rsidRPr="00F97CA0">
        <w:t>в бюджеты городских поселений</w:t>
      </w:r>
      <w:r w:rsidR="00384420" w:rsidRPr="00F97CA0">
        <w:t xml:space="preserve">. </w:t>
      </w:r>
    </w:p>
    <w:p w14:paraId="16026108" w14:textId="77777777" w:rsidR="00AE7C88" w:rsidRPr="00F97CA0" w:rsidRDefault="00AE7C88" w:rsidP="004409B8">
      <w:pPr>
        <w:spacing w:line="264" w:lineRule="auto"/>
        <w:ind w:firstLine="567"/>
        <w:jc w:val="both"/>
      </w:pPr>
      <w:r w:rsidRPr="00F97CA0">
        <w:lastRenderedPageBreak/>
        <w:t>Объем межбюджетных трансфертов, перечисляемых из бюджетов муниципальных районов в бюджеты поселений в связи с заключенными соглашениями (в соответствии со с</w:t>
      </w:r>
      <w:r w:rsidR="000049B6" w:rsidRPr="00F97CA0">
        <w:t>татьей 15 Федерального закона №</w:t>
      </w:r>
      <w:r w:rsidRPr="00F97CA0">
        <w:t>131</w:t>
      </w:r>
      <w:r w:rsidR="000049B6" w:rsidRPr="00F97CA0">
        <w:t>-</w:t>
      </w:r>
      <w:r w:rsidRPr="00F97CA0">
        <w:t xml:space="preserve">ФЗ) </w:t>
      </w:r>
      <w:r w:rsidR="00086AF9" w:rsidRPr="00F97CA0">
        <w:t>состав</w:t>
      </w:r>
      <w:r w:rsidRPr="00F97CA0">
        <w:t>ил в 2020 г</w:t>
      </w:r>
      <w:r w:rsidR="00E23960" w:rsidRPr="00F97CA0">
        <w:t>оду</w:t>
      </w:r>
      <w:r w:rsidR="00384420" w:rsidRPr="00F97CA0">
        <w:t xml:space="preserve"> </w:t>
      </w:r>
      <w:r w:rsidRPr="00F97CA0">
        <w:t>13,</w:t>
      </w:r>
      <w:r w:rsidR="00086AF9" w:rsidRPr="00F97CA0">
        <w:t>8</w:t>
      </w:r>
      <w:r w:rsidRPr="00F97CA0">
        <w:t xml:space="preserve"> млрд</w:t>
      </w:r>
      <w:r w:rsidR="00384420" w:rsidRPr="00F97CA0">
        <w:t xml:space="preserve">. </w:t>
      </w:r>
      <w:r w:rsidR="006B38E0" w:rsidRPr="00F97CA0">
        <w:t>рублей</w:t>
      </w:r>
      <w:r w:rsidR="00380602">
        <w:t>.</w:t>
      </w:r>
      <w:r w:rsidR="00086AF9" w:rsidRPr="00F97CA0">
        <w:t xml:space="preserve"> В бюджеты сельских поселений было перечислено 12,6 </w:t>
      </w:r>
      <w:r w:rsidR="008E1A52">
        <w:t>млрд. руб</w:t>
      </w:r>
      <w:r w:rsidR="00CE02B1" w:rsidRPr="00F97CA0">
        <w:t>лей</w:t>
      </w:r>
      <w:r w:rsidR="00086AF9" w:rsidRPr="00F97CA0">
        <w:t>, а в бюджеты горо</w:t>
      </w:r>
      <w:r w:rsidR="00A339A3" w:rsidRPr="00F97CA0">
        <w:t>дских поселений</w:t>
      </w:r>
      <w:r w:rsidR="00447133" w:rsidRPr="00F97CA0">
        <w:t xml:space="preserve"> - </w:t>
      </w:r>
      <w:r w:rsidR="00A339A3" w:rsidRPr="00F97CA0">
        <w:t xml:space="preserve">1,2 </w:t>
      </w:r>
      <w:r w:rsidR="008E1A52">
        <w:t>млрд. руб</w:t>
      </w:r>
      <w:r w:rsidR="006B38E0" w:rsidRPr="00F97CA0">
        <w:t>лей</w:t>
      </w:r>
      <w:r w:rsidR="00380602">
        <w:t>.</w:t>
      </w:r>
    </w:p>
    <w:p w14:paraId="745125C7" w14:textId="77777777" w:rsidR="00A22334" w:rsidRPr="00F97CA0" w:rsidRDefault="00BB4999" w:rsidP="00A22334">
      <w:pPr>
        <w:spacing w:line="264" w:lineRule="auto"/>
        <w:ind w:firstLine="567"/>
        <w:jc w:val="both"/>
      </w:pPr>
      <w:r w:rsidRPr="00F97CA0">
        <w:t>Субвенции из бюджетов муниципальных районов бюджетам поселений в случаях, установленных ст</w:t>
      </w:r>
      <w:r w:rsidR="00384420" w:rsidRPr="00F97CA0">
        <w:t xml:space="preserve">. </w:t>
      </w:r>
      <w:r w:rsidRPr="00F97CA0">
        <w:t>133, 140</w:t>
      </w:r>
      <w:r w:rsidR="00717AB0" w:rsidRPr="00F97CA0">
        <w:t xml:space="preserve"> </w:t>
      </w:r>
      <w:r w:rsidR="00A22334" w:rsidRPr="00F97CA0">
        <w:t xml:space="preserve">БК РФ составили 1,9 </w:t>
      </w:r>
      <w:r w:rsidR="008E1A52">
        <w:t>млрд. руб</w:t>
      </w:r>
      <w:r w:rsidR="006B38E0" w:rsidRPr="00F97CA0">
        <w:t>лей</w:t>
      </w:r>
      <w:r w:rsidR="00A22334" w:rsidRPr="00F97CA0">
        <w:t xml:space="preserve"> (из них 0,3 </w:t>
      </w:r>
      <w:r w:rsidR="008E1A52">
        <w:t>млрд. руб</w:t>
      </w:r>
      <w:r w:rsidR="006B38E0" w:rsidRPr="00F97CA0">
        <w:t>лей</w:t>
      </w:r>
      <w:r w:rsidR="00447133" w:rsidRPr="00F97CA0">
        <w:t xml:space="preserve"> - </w:t>
      </w:r>
      <w:r w:rsidR="001D3766" w:rsidRPr="00F97CA0">
        <w:t xml:space="preserve">городские поселения, 1,6 </w:t>
      </w:r>
      <w:r w:rsidR="008E1A52">
        <w:t>млрд. руб</w:t>
      </w:r>
      <w:r w:rsidR="006B38E0" w:rsidRPr="00F97CA0">
        <w:t>лей</w:t>
      </w:r>
      <w:r w:rsidR="00447133" w:rsidRPr="00F97CA0">
        <w:t xml:space="preserve"> - </w:t>
      </w:r>
      <w:r w:rsidR="001D3766" w:rsidRPr="00F97CA0">
        <w:t>сельские поселения)</w:t>
      </w:r>
      <w:r w:rsidR="00384420" w:rsidRPr="00F97CA0">
        <w:t xml:space="preserve">. </w:t>
      </w:r>
    </w:p>
    <w:p w14:paraId="68233422" w14:textId="77777777" w:rsidR="001D3766" w:rsidRPr="00F97CA0" w:rsidRDefault="00BB4999" w:rsidP="001D3766">
      <w:pPr>
        <w:spacing w:line="264" w:lineRule="auto"/>
        <w:ind w:firstLine="567"/>
        <w:jc w:val="both"/>
      </w:pPr>
      <w:r w:rsidRPr="00F97CA0">
        <w:t xml:space="preserve">Субсидии, перечисляемые из бюджетов муниципальных районов бюджетам </w:t>
      </w:r>
      <w:r w:rsidR="002548F7" w:rsidRPr="00F97CA0">
        <w:t>поселений (ст</w:t>
      </w:r>
      <w:r w:rsidR="00384420" w:rsidRPr="00F97CA0">
        <w:t xml:space="preserve">. </w:t>
      </w:r>
      <w:r w:rsidR="002548F7" w:rsidRPr="00F97CA0">
        <w:t>142</w:t>
      </w:r>
      <w:r w:rsidR="00380602">
        <w:t>.</w:t>
      </w:r>
      <w:r w:rsidR="002548F7" w:rsidRPr="00F97CA0">
        <w:t>3 БК РФ),</w:t>
      </w:r>
      <w:r w:rsidR="001D3766" w:rsidRPr="00F97CA0">
        <w:t xml:space="preserve"> составили 13,7 </w:t>
      </w:r>
      <w:r w:rsidR="008E1A52">
        <w:t>млрд. руб</w:t>
      </w:r>
      <w:r w:rsidR="006B38E0" w:rsidRPr="00F97CA0">
        <w:t>лей</w:t>
      </w:r>
      <w:r w:rsidR="00A22334" w:rsidRPr="00F97CA0">
        <w:t xml:space="preserve"> </w:t>
      </w:r>
      <w:r w:rsidR="001D3766" w:rsidRPr="00F97CA0">
        <w:t xml:space="preserve">(из них 7,8 </w:t>
      </w:r>
      <w:r w:rsidR="008E1A52">
        <w:t>млрд. руб</w:t>
      </w:r>
      <w:r w:rsidR="006B38E0" w:rsidRPr="00F97CA0">
        <w:t>лей</w:t>
      </w:r>
      <w:r w:rsidR="00447133" w:rsidRPr="00F97CA0">
        <w:t xml:space="preserve"> - </w:t>
      </w:r>
      <w:r w:rsidR="001D3766" w:rsidRPr="00F97CA0">
        <w:t xml:space="preserve">городские поселения, 5,9 </w:t>
      </w:r>
      <w:r w:rsidR="008E1A52">
        <w:t>млрд. руб</w:t>
      </w:r>
      <w:r w:rsidR="006B38E0" w:rsidRPr="00F97CA0">
        <w:t>лей</w:t>
      </w:r>
      <w:r w:rsidR="00447133" w:rsidRPr="00F97CA0">
        <w:t xml:space="preserve"> - </w:t>
      </w:r>
      <w:r w:rsidR="001D3766" w:rsidRPr="00F97CA0">
        <w:t>сельские поселения)</w:t>
      </w:r>
      <w:r w:rsidR="00384420" w:rsidRPr="00F97CA0">
        <w:t xml:space="preserve">. </w:t>
      </w:r>
    </w:p>
    <w:p w14:paraId="2993EB79" w14:textId="77777777" w:rsidR="00CF4C0B" w:rsidRPr="00F97CA0" w:rsidRDefault="00BB4999" w:rsidP="00BB4999">
      <w:pPr>
        <w:spacing w:line="264" w:lineRule="auto"/>
        <w:ind w:firstLine="567"/>
        <w:jc w:val="both"/>
      </w:pPr>
      <w:r w:rsidRPr="00F97CA0">
        <w:t xml:space="preserve">Межбюджетные трансферты, перечисляемые из бюджетов </w:t>
      </w:r>
      <w:r w:rsidR="00ED2A43" w:rsidRPr="00F97CA0">
        <w:t>городских округов с внутригородским делением,</w:t>
      </w:r>
      <w:r w:rsidR="001D3766" w:rsidRPr="00F97CA0">
        <w:t xml:space="preserve"> составили 1,3 </w:t>
      </w:r>
      <w:r w:rsidR="008E1A52">
        <w:t>млрд. руб</w:t>
      </w:r>
      <w:r w:rsidR="006B38E0" w:rsidRPr="00F97CA0">
        <w:t>лей</w:t>
      </w:r>
      <w:r w:rsidR="00CF4C0B" w:rsidRPr="00F97CA0">
        <w:t>, в том числе:</w:t>
      </w:r>
    </w:p>
    <w:p w14:paraId="2ABD42BF" w14:textId="77777777" w:rsidR="00CF4C0B" w:rsidRPr="00F97CA0" w:rsidRDefault="00CF4C0B" w:rsidP="00BB4999">
      <w:pPr>
        <w:spacing w:line="264" w:lineRule="auto"/>
        <w:ind w:firstLine="567"/>
        <w:jc w:val="both"/>
      </w:pPr>
      <w:r w:rsidRPr="00F97CA0">
        <w:t xml:space="preserve">- </w:t>
      </w:r>
      <w:r w:rsidR="001D3766" w:rsidRPr="00F97CA0">
        <w:t>д</w:t>
      </w:r>
      <w:r w:rsidR="00BB4999" w:rsidRPr="00F97CA0">
        <w:t>отаци</w:t>
      </w:r>
      <w:r w:rsidRPr="00F97CA0">
        <w:t>и</w:t>
      </w:r>
      <w:r w:rsidR="00BB4999" w:rsidRPr="00F97CA0">
        <w:t xml:space="preserve"> на выравнивание бюджетной обеспеченности внутригородских районов в соответствии с п</w:t>
      </w:r>
      <w:r w:rsidR="00384420" w:rsidRPr="00F97CA0">
        <w:t xml:space="preserve">. </w:t>
      </w:r>
      <w:r w:rsidR="00BB4999" w:rsidRPr="00F97CA0">
        <w:t>4 ст</w:t>
      </w:r>
      <w:r w:rsidR="00384420" w:rsidRPr="00F97CA0">
        <w:t xml:space="preserve">. </w:t>
      </w:r>
      <w:r w:rsidR="00BB4999" w:rsidRPr="00F97CA0">
        <w:t>142</w:t>
      </w:r>
      <w:r w:rsidR="00384420" w:rsidRPr="00F97CA0">
        <w:t xml:space="preserve">. </w:t>
      </w:r>
      <w:r w:rsidR="00BB4999" w:rsidRPr="00F97CA0">
        <w:t>8 БК РФ</w:t>
      </w:r>
      <w:r w:rsidR="001D3766" w:rsidRPr="00F97CA0">
        <w:t xml:space="preserve"> </w:t>
      </w:r>
      <w:r w:rsidRPr="00F97CA0">
        <w:t>-</w:t>
      </w:r>
      <w:r w:rsidR="001D3766" w:rsidRPr="00F97CA0">
        <w:t xml:space="preserve"> 0,4 </w:t>
      </w:r>
      <w:r w:rsidR="008E1A52">
        <w:t>млрд. руб</w:t>
      </w:r>
      <w:r w:rsidR="006B38E0" w:rsidRPr="00F97CA0">
        <w:t>лей</w:t>
      </w:r>
      <w:r w:rsidRPr="00F97CA0">
        <w:t>;</w:t>
      </w:r>
    </w:p>
    <w:p w14:paraId="39B65F4C" w14:textId="77777777" w:rsidR="00CF4C0B" w:rsidRPr="00F97CA0" w:rsidRDefault="00CF4C0B" w:rsidP="00BB4999">
      <w:pPr>
        <w:spacing w:line="264" w:lineRule="auto"/>
        <w:ind w:firstLine="567"/>
        <w:jc w:val="both"/>
      </w:pPr>
      <w:r w:rsidRPr="00F97CA0">
        <w:t>- дотации</w:t>
      </w:r>
      <w:r w:rsidR="00BB4999" w:rsidRPr="00F97CA0">
        <w:t xml:space="preserve"> на выравнивание бюдже</w:t>
      </w:r>
      <w:r w:rsidR="001D3766" w:rsidRPr="00F97CA0">
        <w:t>тной обеспеченности внутригород</w:t>
      </w:r>
      <w:r w:rsidR="00BB4999" w:rsidRPr="00F97CA0">
        <w:t>ских районов в соответствии с п</w:t>
      </w:r>
      <w:r w:rsidR="00384420" w:rsidRPr="00F97CA0">
        <w:t xml:space="preserve">. </w:t>
      </w:r>
      <w:r w:rsidR="00BB4999" w:rsidRPr="00F97CA0">
        <w:t>5 ст</w:t>
      </w:r>
      <w:r w:rsidR="00384420" w:rsidRPr="00F97CA0">
        <w:t xml:space="preserve">. </w:t>
      </w:r>
      <w:r w:rsidR="00BB4999" w:rsidRPr="00F97CA0">
        <w:t>137 БК РФ</w:t>
      </w:r>
      <w:r w:rsidR="001D3766" w:rsidRPr="00F97CA0">
        <w:t xml:space="preserve"> </w:t>
      </w:r>
      <w:r w:rsidRPr="00F97CA0">
        <w:t>-</w:t>
      </w:r>
      <w:r w:rsidR="001D3766" w:rsidRPr="00F97CA0">
        <w:t xml:space="preserve"> 0,2 </w:t>
      </w:r>
      <w:r w:rsidR="008E1A52">
        <w:t>млрд. руб</w:t>
      </w:r>
      <w:r w:rsidR="006B38E0" w:rsidRPr="00F97CA0">
        <w:t>лей</w:t>
      </w:r>
      <w:r w:rsidRPr="00F97CA0">
        <w:t>;</w:t>
      </w:r>
    </w:p>
    <w:p w14:paraId="2472AC25" w14:textId="77777777" w:rsidR="00CF4C0B" w:rsidRPr="00F97CA0" w:rsidRDefault="00CF4C0B" w:rsidP="00BB4999">
      <w:pPr>
        <w:spacing w:line="264" w:lineRule="auto"/>
        <w:ind w:firstLine="567"/>
        <w:jc w:val="both"/>
      </w:pPr>
      <w:r w:rsidRPr="00F97CA0">
        <w:t xml:space="preserve">- </w:t>
      </w:r>
      <w:r w:rsidR="001D3766" w:rsidRPr="00F97CA0">
        <w:t>и</w:t>
      </w:r>
      <w:r w:rsidR="00BB4999" w:rsidRPr="00F97CA0">
        <w:t>ные межбюджетные трансферты внутригородски</w:t>
      </w:r>
      <w:r w:rsidRPr="00F97CA0">
        <w:t>м</w:t>
      </w:r>
      <w:r w:rsidR="00BB4999" w:rsidRPr="00F97CA0">
        <w:t xml:space="preserve"> район</w:t>
      </w:r>
      <w:r w:rsidRPr="00F97CA0">
        <w:t>ам</w:t>
      </w:r>
      <w:r w:rsidR="00BB4999" w:rsidRPr="00F97CA0">
        <w:t xml:space="preserve"> в соответствии со ст</w:t>
      </w:r>
      <w:r w:rsidR="00384420" w:rsidRPr="00F97CA0">
        <w:t xml:space="preserve">. </w:t>
      </w:r>
      <w:r w:rsidR="00BB4999" w:rsidRPr="00F97CA0">
        <w:t>142</w:t>
      </w:r>
      <w:r w:rsidR="00855182" w:rsidRPr="00F97CA0">
        <w:t>.</w:t>
      </w:r>
      <w:r w:rsidR="00BB4999" w:rsidRPr="00F97CA0">
        <w:t>6</w:t>
      </w:r>
      <w:r w:rsidR="001D3766" w:rsidRPr="00F97CA0">
        <w:t xml:space="preserve"> </w:t>
      </w:r>
      <w:r w:rsidR="00BB4999" w:rsidRPr="00F97CA0">
        <w:t>БК РФ</w:t>
      </w:r>
      <w:r w:rsidR="00447133" w:rsidRPr="00F97CA0">
        <w:t xml:space="preserve"> - </w:t>
      </w:r>
      <w:r w:rsidR="001D3766" w:rsidRPr="00F97CA0">
        <w:t xml:space="preserve">0,6 </w:t>
      </w:r>
      <w:r w:rsidR="008E1A52">
        <w:t>млрд. руб</w:t>
      </w:r>
      <w:r w:rsidR="006B38E0" w:rsidRPr="00F97CA0">
        <w:t>лей</w:t>
      </w:r>
      <w:r w:rsidRPr="00F97CA0">
        <w:t>;</w:t>
      </w:r>
    </w:p>
    <w:p w14:paraId="5E42D07F" w14:textId="77777777" w:rsidR="00BB4999" w:rsidRPr="00F97CA0" w:rsidRDefault="00CF4C0B" w:rsidP="00BB4999">
      <w:pPr>
        <w:spacing w:line="264" w:lineRule="auto"/>
        <w:ind w:firstLine="567"/>
        <w:jc w:val="both"/>
      </w:pPr>
      <w:r w:rsidRPr="00F97CA0">
        <w:t>- с</w:t>
      </w:r>
      <w:r w:rsidR="00BB4999" w:rsidRPr="00F97CA0">
        <w:t>убсидии внутригородски</w:t>
      </w:r>
      <w:r w:rsidRPr="00F97CA0">
        <w:t>м</w:t>
      </w:r>
      <w:r w:rsidR="00BB4999" w:rsidRPr="00F97CA0">
        <w:t xml:space="preserve"> район</w:t>
      </w:r>
      <w:r w:rsidRPr="00F97CA0">
        <w:t>ам</w:t>
      </w:r>
      <w:r w:rsidR="00BB4999" w:rsidRPr="00F97CA0">
        <w:t xml:space="preserve"> (ст</w:t>
      </w:r>
      <w:r w:rsidR="00384420" w:rsidRPr="00F97CA0">
        <w:t xml:space="preserve">. </w:t>
      </w:r>
      <w:r w:rsidR="002548F7" w:rsidRPr="00F97CA0">
        <w:t>142</w:t>
      </w:r>
      <w:r w:rsidR="00855182" w:rsidRPr="00F97CA0">
        <w:t>.</w:t>
      </w:r>
      <w:r w:rsidR="002548F7" w:rsidRPr="00F97CA0">
        <w:t>3 БК</w:t>
      </w:r>
      <w:r w:rsidR="00BB4999" w:rsidRPr="00F97CA0">
        <w:t xml:space="preserve"> РФ)</w:t>
      </w:r>
      <w:r w:rsidR="001D3766" w:rsidRPr="00F97CA0">
        <w:t xml:space="preserve"> </w:t>
      </w:r>
      <w:r w:rsidRPr="00F97CA0">
        <w:t>-</w:t>
      </w:r>
      <w:r w:rsidR="001D3766" w:rsidRPr="00F97CA0">
        <w:t xml:space="preserve"> 0,15 </w:t>
      </w:r>
      <w:r w:rsidR="008E1A52">
        <w:t>млрд. руб</w:t>
      </w:r>
      <w:r w:rsidR="006B38E0" w:rsidRPr="00F97CA0">
        <w:t>лей</w:t>
      </w:r>
      <w:r w:rsidRPr="00F97CA0">
        <w:t>.</w:t>
      </w:r>
    </w:p>
    <w:p w14:paraId="444575CC" w14:textId="77777777" w:rsidR="00CF4C0B" w:rsidRPr="00F97CA0" w:rsidRDefault="00CF4C0B" w:rsidP="00CF4C0B">
      <w:pPr>
        <w:spacing w:line="264" w:lineRule="auto"/>
        <w:ind w:firstLine="567"/>
        <w:jc w:val="both"/>
      </w:pPr>
      <w:r w:rsidRPr="00F97CA0">
        <w:t>Субвенции из бюджетов городских округов с внутригородским делением внутригородским районам в случаях, установленных ст. 133, 140 БК РФ, в 2020 году не предоставлялись.</w:t>
      </w:r>
    </w:p>
    <w:p w14:paraId="37C4EEE6" w14:textId="77777777" w:rsidR="00BB4999" w:rsidRPr="00F97CA0" w:rsidRDefault="001D3766" w:rsidP="00BB4999">
      <w:pPr>
        <w:spacing w:line="264" w:lineRule="auto"/>
        <w:ind w:firstLine="567"/>
        <w:jc w:val="both"/>
      </w:pPr>
      <w:r w:rsidRPr="00F97CA0">
        <w:t>Общая сумма м</w:t>
      </w:r>
      <w:r w:rsidR="00BB4999" w:rsidRPr="00F97CA0">
        <w:t>ежбюджетны</w:t>
      </w:r>
      <w:r w:rsidRPr="00F97CA0">
        <w:t>х</w:t>
      </w:r>
      <w:r w:rsidR="00BB4999" w:rsidRPr="00F97CA0">
        <w:t xml:space="preserve"> трансферт</w:t>
      </w:r>
      <w:r w:rsidRPr="00F97CA0">
        <w:t>ов</w:t>
      </w:r>
      <w:r w:rsidR="00BB4999" w:rsidRPr="00F97CA0">
        <w:t>, перечисляемы</w:t>
      </w:r>
      <w:r w:rsidRPr="00F97CA0">
        <w:t>х</w:t>
      </w:r>
      <w:r w:rsidR="00BB4999" w:rsidRPr="00F97CA0">
        <w:t xml:space="preserve"> из бюджетов поселений в бюджеты муниципальных районов</w:t>
      </w:r>
      <w:r w:rsidRPr="00F97CA0">
        <w:t xml:space="preserve"> составила 76,9 </w:t>
      </w:r>
      <w:r w:rsidR="008E1A52">
        <w:t>млрд. руб</w:t>
      </w:r>
      <w:r w:rsidR="006B38E0" w:rsidRPr="00F97CA0">
        <w:t>лей</w:t>
      </w:r>
      <w:r w:rsidRPr="00F97CA0">
        <w:t xml:space="preserve"> (13,3 </w:t>
      </w:r>
      <w:r w:rsidR="008E1A52">
        <w:t>млрд. руб</w:t>
      </w:r>
      <w:r w:rsidR="00855182" w:rsidRPr="00F97CA0">
        <w:t>лей</w:t>
      </w:r>
      <w:r w:rsidRPr="00F97CA0">
        <w:t xml:space="preserve"> из бюджетов городских поселений и 63,6 </w:t>
      </w:r>
      <w:r w:rsidR="008E1A52">
        <w:t>млрд. руб</w:t>
      </w:r>
      <w:r w:rsidR="006B38E0" w:rsidRPr="00F97CA0">
        <w:t>лей</w:t>
      </w:r>
      <w:r w:rsidR="00447133" w:rsidRPr="00F97CA0">
        <w:t xml:space="preserve"> </w:t>
      </w:r>
      <w:r w:rsidRPr="00F97CA0">
        <w:t>из бюджетов сельских поселений)</w:t>
      </w:r>
      <w:r w:rsidR="00384420" w:rsidRPr="00F97CA0">
        <w:t xml:space="preserve">. </w:t>
      </w:r>
      <w:r w:rsidRPr="00F97CA0">
        <w:t>В том числе</w:t>
      </w:r>
      <w:r w:rsidR="00BB4999" w:rsidRPr="00F97CA0">
        <w:t xml:space="preserve"> иные межбюджетные трансферты в соответствии со ст</w:t>
      </w:r>
      <w:r w:rsidR="00384420" w:rsidRPr="00F97CA0">
        <w:t xml:space="preserve">. </w:t>
      </w:r>
      <w:r w:rsidR="00BB4999" w:rsidRPr="00F97CA0">
        <w:t>15 Феде</w:t>
      </w:r>
      <w:r w:rsidR="000049B6" w:rsidRPr="00F97CA0">
        <w:t>рального закона №</w:t>
      </w:r>
      <w:r w:rsidRPr="00F97CA0">
        <w:t>131</w:t>
      </w:r>
      <w:r w:rsidR="006A10B9" w:rsidRPr="00F97CA0">
        <w:t xml:space="preserve">-ФЗ </w:t>
      </w:r>
      <w:r w:rsidRPr="00F97CA0">
        <w:t xml:space="preserve">и </w:t>
      </w:r>
      <w:r w:rsidR="00BB4999" w:rsidRPr="00F97CA0">
        <w:t>со ст</w:t>
      </w:r>
      <w:r w:rsidR="00384420" w:rsidRPr="00F97CA0">
        <w:t xml:space="preserve">. </w:t>
      </w:r>
      <w:r w:rsidR="00BB4999" w:rsidRPr="00F97CA0">
        <w:t>142</w:t>
      </w:r>
      <w:r w:rsidR="000049B6" w:rsidRPr="00F97CA0">
        <w:t>.</w:t>
      </w:r>
      <w:r w:rsidR="00BB4999" w:rsidRPr="00F97CA0">
        <w:t>5</w:t>
      </w:r>
      <w:r w:rsidRPr="00F97CA0">
        <w:t xml:space="preserve"> </w:t>
      </w:r>
      <w:r w:rsidR="00BB4999" w:rsidRPr="00F97CA0">
        <w:t>БК РФ</w:t>
      </w:r>
      <w:r w:rsidRPr="00F97CA0">
        <w:t xml:space="preserve"> </w:t>
      </w:r>
      <w:r w:rsidR="00ED2A43" w:rsidRPr="00F97CA0">
        <w:t>составили 72</w:t>
      </w:r>
      <w:r w:rsidRPr="00F97CA0">
        <w:t xml:space="preserve">,9 </w:t>
      </w:r>
      <w:r w:rsidR="008E1A52">
        <w:t>млрд. руб</w:t>
      </w:r>
      <w:r w:rsidR="006B38E0" w:rsidRPr="00F97CA0">
        <w:t>лей</w:t>
      </w:r>
      <w:r w:rsidRPr="00F97CA0">
        <w:t xml:space="preserve"> (10,3 </w:t>
      </w:r>
      <w:r w:rsidR="008E1A52">
        <w:t>млрд. руб</w:t>
      </w:r>
      <w:r w:rsidR="00855182" w:rsidRPr="00F97CA0">
        <w:t>лей</w:t>
      </w:r>
      <w:r w:rsidRPr="00F97CA0">
        <w:t xml:space="preserve"> из бюджетов городских поселений и 62,6 </w:t>
      </w:r>
      <w:r w:rsidR="008E1A52">
        <w:t>млрд. руб</w:t>
      </w:r>
      <w:r w:rsidR="006B38E0" w:rsidRPr="00F97CA0">
        <w:t>лей</w:t>
      </w:r>
      <w:r w:rsidR="00447133" w:rsidRPr="00F97CA0">
        <w:t xml:space="preserve"> - </w:t>
      </w:r>
      <w:r w:rsidRPr="00F97CA0">
        <w:t>из бюджетов сельских поселений)</w:t>
      </w:r>
      <w:r w:rsidR="00384420" w:rsidRPr="00F97CA0">
        <w:t xml:space="preserve">. </w:t>
      </w:r>
    </w:p>
    <w:p w14:paraId="190DB497" w14:textId="77777777" w:rsidR="00BB4999" w:rsidRPr="00F97CA0" w:rsidRDefault="00337ED4" w:rsidP="00BB4999">
      <w:pPr>
        <w:spacing w:line="264" w:lineRule="auto"/>
        <w:ind w:firstLine="567"/>
        <w:jc w:val="both"/>
      </w:pPr>
      <w:r w:rsidRPr="00F97CA0">
        <w:t>И</w:t>
      </w:r>
      <w:r w:rsidR="00BB4999" w:rsidRPr="00F97CA0">
        <w:t>з бюджетов внутригородских районов</w:t>
      </w:r>
      <w:r w:rsidRPr="00F97CA0">
        <w:t xml:space="preserve"> в 2020 году межбюджетные трансферты не перечислялись</w:t>
      </w:r>
      <w:r w:rsidR="00384420" w:rsidRPr="00F97CA0">
        <w:t xml:space="preserve">. </w:t>
      </w:r>
    </w:p>
    <w:p w14:paraId="3DD5BFD3" w14:textId="77777777" w:rsidR="00AE7C88" w:rsidRPr="00F97CA0" w:rsidRDefault="00AE7C88" w:rsidP="004409B8">
      <w:pPr>
        <w:spacing w:line="264" w:lineRule="auto"/>
        <w:ind w:firstLine="567"/>
        <w:jc w:val="both"/>
      </w:pPr>
      <w:r w:rsidRPr="00F97CA0">
        <w:lastRenderedPageBreak/>
        <w:t xml:space="preserve">Объем </w:t>
      </w:r>
      <w:r w:rsidR="0029390F">
        <w:t>«</w:t>
      </w:r>
      <w:r w:rsidRPr="00F97CA0">
        <w:t>горизонтальных субсидий</w:t>
      </w:r>
      <w:r w:rsidR="0029390F">
        <w:t>»</w:t>
      </w:r>
      <w:r w:rsidRPr="00F97CA0">
        <w:t xml:space="preserve"> (средств, поступающих в местные бюджеты из бюджетов других муниципальных образований</w:t>
      </w:r>
      <w:r w:rsidR="0040028D" w:rsidRPr="00F97CA0">
        <w:t xml:space="preserve"> </w:t>
      </w:r>
      <w:r w:rsidRPr="00F97CA0">
        <w:t>в соответствии с п</w:t>
      </w:r>
      <w:r w:rsidR="00384420" w:rsidRPr="00F97CA0">
        <w:t xml:space="preserve">. </w:t>
      </w:r>
      <w:r w:rsidRPr="00F97CA0">
        <w:t>1 ст</w:t>
      </w:r>
      <w:r w:rsidR="00384420" w:rsidRPr="00F97CA0">
        <w:t xml:space="preserve">. </w:t>
      </w:r>
      <w:r w:rsidRPr="00F97CA0">
        <w:t>142</w:t>
      </w:r>
      <w:r w:rsidR="00380602">
        <w:t>.</w:t>
      </w:r>
      <w:r w:rsidRPr="00F97CA0">
        <w:t xml:space="preserve">3 БК РФ) составил </w:t>
      </w:r>
      <w:r w:rsidR="00E436DE" w:rsidRPr="00F97CA0">
        <w:t>в 2020 году</w:t>
      </w:r>
      <w:r w:rsidR="00384420" w:rsidRPr="00F97CA0">
        <w:t xml:space="preserve"> </w:t>
      </w:r>
      <w:r w:rsidRPr="00F97CA0">
        <w:t>571,8 млн</w:t>
      </w:r>
      <w:r w:rsidR="00384420" w:rsidRPr="00F97CA0">
        <w:t xml:space="preserve">. </w:t>
      </w:r>
      <w:r w:rsidR="006B38E0" w:rsidRPr="00F97CA0">
        <w:t>рублей</w:t>
      </w:r>
      <w:r w:rsidR="00380602">
        <w:t xml:space="preserve"> Данный механизм применялся в 9 субъектах</w:t>
      </w:r>
      <w:r w:rsidRPr="00F97CA0">
        <w:t xml:space="preserve"> Российской Федерации:</w:t>
      </w:r>
      <w:r w:rsidR="0040028D" w:rsidRPr="00F97CA0">
        <w:t xml:space="preserve"> </w:t>
      </w:r>
      <w:r w:rsidRPr="00F97CA0">
        <w:t>Нижегородская область, Самарская область, Амурская область, Республика Крым, Республика Коми, Брянская область, Ивановская область, Тульская область и Челябинская область</w:t>
      </w:r>
      <w:r w:rsidR="00384420" w:rsidRPr="00F97CA0">
        <w:t xml:space="preserve">. </w:t>
      </w:r>
      <w:r w:rsidRPr="00F97CA0">
        <w:t>Количество муниципальных образований, предоставивших го</w:t>
      </w:r>
      <w:r w:rsidR="007821EF" w:rsidRPr="00F97CA0">
        <w:t>ризонтальные субсидии, равно 24, из них 2 городских округа, 7 муниципальных районов, 2 городских и 13 сельских поселения</w:t>
      </w:r>
      <w:r w:rsidR="00384420" w:rsidRPr="00F97CA0">
        <w:t xml:space="preserve">. </w:t>
      </w:r>
      <w:r w:rsidR="007821EF" w:rsidRPr="00F97CA0">
        <w:t xml:space="preserve">Наибольший объем </w:t>
      </w:r>
      <w:r w:rsidR="0029390F">
        <w:t>«</w:t>
      </w:r>
      <w:r w:rsidR="007821EF" w:rsidRPr="00F97CA0">
        <w:t>горизонтальных субсидий</w:t>
      </w:r>
      <w:r w:rsidR="0029390F">
        <w:t>»</w:t>
      </w:r>
      <w:r w:rsidR="007821EF" w:rsidRPr="00F97CA0">
        <w:t xml:space="preserve"> (474,8 </w:t>
      </w:r>
      <w:r w:rsidR="0089772B">
        <w:t>млн. руб</w:t>
      </w:r>
      <w:r w:rsidR="00380602">
        <w:t>лей</w:t>
      </w:r>
      <w:r w:rsidR="007821EF" w:rsidRPr="00F97CA0">
        <w:t>) был предоставлен из бюджетов сельских поселений</w:t>
      </w:r>
      <w:r w:rsidR="00384420" w:rsidRPr="00F97CA0">
        <w:t xml:space="preserve">. </w:t>
      </w:r>
      <w:r w:rsidR="007821EF" w:rsidRPr="00F97CA0">
        <w:t xml:space="preserve">Кроме того, из бюджетов муниципальных районов было направлено 34,0 </w:t>
      </w:r>
      <w:r w:rsidR="0089772B">
        <w:t>млн. руб</w:t>
      </w:r>
      <w:r w:rsidR="00CE02B1" w:rsidRPr="00F97CA0">
        <w:t>лей</w:t>
      </w:r>
      <w:r w:rsidR="007821EF" w:rsidRPr="00F97CA0">
        <w:t>, из бюджетов городских округов</w:t>
      </w:r>
      <w:r w:rsidR="00447133" w:rsidRPr="00F97CA0">
        <w:t xml:space="preserve"> - </w:t>
      </w:r>
      <w:r w:rsidR="007821EF" w:rsidRPr="00F97CA0">
        <w:t xml:space="preserve">60,7 </w:t>
      </w:r>
      <w:r w:rsidR="0089772B">
        <w:t>млн. руб</w:t>
      </w:r>
      <w:r w:rsidR="006B38E0" w:rsidRPr="00F97CA0">
        <w:t>лей</w:t>
      </w:r>
      <w:r w:rsidR="007821EF" w:rsidRPr="00F97CA0">
        <w:t>, из бюджетов городских поселений</w:t>
      </w:r>
      <w:r w:rsidR="00447133" w:rsidRPr="00F97CA0">
        <w:t xml:space="preserve"> - </w:t>
      </w:r>
      <w:r w:rsidR="007821EF" w:rsidRPr="00F97CA0">
        <w:t xml:space="preserve">2,4 </w:t>
      </w:r>
      <w:r w:rsidR="0089772B">
        <w:t>млн. руб</w:t>
      </w:r>
      <w:r w:rsidR="006B38E0" w:rsidRPr="00F97CA0">
        <w:t>лей</w:t>
      </w:r>
      <w:r w:rsidR="007821EF" w:rsidRPr="00F97CA0">
        <w:t xml:space="preserve"> </w:t>
      </w:r>
      <w:r w:rsidR="0029390F">
        <w:t>«</w:t>
      </w:r>
      <w:r w:rsidR="007821EF" w:rsidRPr="00F97CA0">
        <w:t>горизонтальных субсидий</w:t>
      </w:r>
      <w:r w:rsidR="0029390F">
        <w:t>»</w:t>
      </w:r>
      <w:r w:rsidR="00384420" w:rsidRPr="00F97CA0">
        <w:t xml:space="preserve">. </w:t>
      </w:r>
      <w:r w:rsidR="007821EF" w:rsidRPr="00F97CA0">
        <w:t xml:space="preserve">Получателями субсидий данного вида стали главным образом сельские поселения (447,9 </w:t>
      </w:r>
      <w:r w:rsidR="0089772B">
        <w:t>млн. руб</w:t>
      </w:r>
      <w:r w:rsidR="006B38E0" w:rsidRPr="00F97CA0">
        <w:t>лей</w:t>
      </w:r>
      <w:r w:rsidR="003B67B8" w:rsidRPr="00F97CA0">
        <w:t xml:space="preserve">), городские округа (81,5 </w:t>
      </w:r>
      <w:r w:rsidR="0089772B">
        <w:t>млн. руб</w:t>
      </w:r>
      <w:r w:rsidR="006B38E0" w:rsidRPr="00F97CA0">
        <w:t>лей</w:t>
      </w:r>
      <w:r w:rsidR="003B67B8" w:rsidRPr="00F97CA0">
        <w:t xml:space="preserve">), муниципальные районы (40,0 </w:t>
      </w:r>
      <w:r w:rsidR="0089772B">
        <w:t>млн. руб</w:t>
      </w:r>
      <w:r w:rsidR="00C05991">
        <w:t>лей</w:t>
      </w:r>
      <w:r w:rsidR="003B67B8" w:rsidRPr="00F97CA0">
        <w:t xml:space="preserve">) и городские поселения (2,3 </w:t>
      </w:r>
      <w:r w:rsidR="0089772B">
        <w:t>млн. руб</w:t>
      </w:r>
      <w:r w:rsidR="006B38E0" w:rsidRPr="00F97CA0">
        <w:t>лей</w:t>
      </w:r>
      <w:r w:rsidR="003B67B8" w:rsidRPr="00F97CA0">
        <w:t>)</w:t>
      </w:r>
      <w:r w:rsidR="00C05991">
        <w:t>.</w:t>
      </w:r>
    </w:p>
    <w:p w14:paraId="4C2CD99E" w14:textId="77777777" w:rsidR="00551C20" w:rsidRPr="00F97CA0" w:rsidRDefault="00551C20" w:rsidP="00793AE1">
      <w:pPr>
        <w:spacing w:line="264" w:lineRule="auto"/>
        <w:ind w:firstLine="567"/>
        <w:jc w:val="both"/>
      </w:pPr>
    </w:p>
    <w:tbl>
      <w:tblPr>
        <w:tblStyle w:val="af4"/>
        <w:tblW w:w="5000" w:type="pct"/>
        <w:tblBorders>
          <w:top w:val="single" w:sz="4" w:space="0" w:color="28645F"/>
          <w:left w:val="none" w:sz="0" w:space="0" w:color="auto"/>
          <w:bottom w:val="single" w:sz="4" w:space="0" w:color="28645F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40"/>
        <w:gridCol w:w="240"/>
        <w:gridCol w:w="240"/>
        <w:gridCol w:w="8210"/>
      </w:tblGrid>
      <w:tr w:rsidR="00F97CA0" w:rsidRPr="00F97CA0" w14:paraId="6FBB27FD" w14:textId="77777777" w:rsidTr="00AA1055">
        <w:trPr>
          <w:trHeight w:val="510"/>
        </w:trPr>
        <w:tc>
          <w:tcPr>
            <w:tcW w:w="240" w:type="dxa"/>
            <w:shd w:val="clear" w:color="auto" w:fill="28645F"/>
            <w:vAlign w:val="center"/>
          </w:tcPr>
          <w:p w14:paraId="6FA565AD" w14:textId="77777777" w:rsidR="00ED2A43" w:rsidRPr="00F97CA0" w:rsidRDefault="00ED2A43" w:rsidP="0029390F">
            <w:pPr>
              <w:pageBreakBefore/>
              <w:autoSpaceDE w:val="0"/>
              <w:autoSpaceDN w:val="0"/>
              <w:adjustRightInd w:val="0"/>
              <w:ind w:firstLine="709"/>
              <w:jc w:val="center"/>
              <w:rPr>
                <w:i/>
                <w:szCs w:val="28"/>
              </w:rPr>
            </w:pPr>
          </w:p>
        </w:tc>
        <w:tc>
          <w:tcPr>
            <w:tcW w:w="240" w:type="dxa"/>
            <w:shd w:val="clear" w:color="auto" w:fill="28645F"/>
            <w:vAlign w:val="center"/>
          </w:tcPr>
          <w:p w14:paraId="373A918A" w14:textId="77777777" w:rsidR="00ED2A43" w:rsidRPr="00F97CA0" w:rsidRDefault="00ED2A43" w:rsidP="0029390F">
            <w:pPr>
              <w:pageBreakBefore/>
              <w:autoSpaceDE w:val="0"/>
              <w:autoSpaceDN w:val="0"/>
              <w:adjustRightInd w:val="0"/>
              <w:ind w:firstLine="709"/>
              <w:jc w:val="center"/>
              <w:rPr>
                <w:i/>
                <w:szCs w:val="28"/>
              </w:rPr>
            </w:pPr>
          </w:p>
        </w:tc>
        <w:tc>
          <w:tcPr>
            <w:tcW w:w="240" w:type="dxa"/>
            <w:shd w:val="clear" w:color="auto" w:fill="28645F"/>
            <w:vAlign w:val="center"/>
          </w:tcPr>
          <w:p w14:paraId="5CEE1FFE" w14:textId="77777777" w:rsidR="00ED2A43" w:rsidRPr="00F97CA0" w:rsidRDefault="00ED2A43" w:rsidP="0029390F">
            <w:pPr>
              <w:pageBreakBefore/>
              <w:autoSpaceDE w:val="0"/>
              <w:autoSpaceDN w:val="0"/>
              <w:adjustRightInd w:val="0"/>
              <w:ind w:firstLine="709"/>
              <w:jc w:val="center"/>
              <w:rPr>
                <w:i/>
                <w:szCs w:val="28"/>
              </w:rPr>
            </w:pPr>
          </w:p>
        </w:tc>
        <w:tc>
          <w:tcPr>
            <w:tcW w:w="8210" w:type="dxa"/>
            <w:shd w:val="clear" w:color="auto" w:fill="F1F5F9"/>
            <w:vAlign w:val="center"/>
          </w:tcPr>
          <w:p w14:paraId="364E2A57" w14:textId="77777777" w:rsidR="00ED2A43" w:rsidRPr="00F97CA0" w:rsidRDefault="00ED2A43" w:rsidP="0071243B">
            <w:pPr>
              <w:pStyle w:val="af5"/>
              <w:rPr>
                <w:b w:val="0"/>
                <w:bCs/>
                <w:i/>
                <w:iCs/>
              </w:rPr>
            </w:pPr>
            <w:bookmarkStart w:id="4" w:name="_Hlk75186469"/>
            <w:r w:rsidRPr="00F97CA0">
              <w:rPr>
                <w:b w:val="0"/>
                <w:bCs/>
                <w:i/>
                <w:iCs/>
              </w:rPr>
              <w:t>Сроки утверждения и предоставления межбюджетных трансфертов из бюджета субъекта Российской Федерации местным бюджетам</w:t>
            </w:r>
            <w:bookmarkEnd w:id="4"/>
          </w:p>
        </w:tc>
      </w:tr>
    </w:tbl>
    <w:p w14:paraId="79FA13B0" w14:textId="77777777" w:rsidR="00ED2A43" w:rsidRPr="00F97CA0" w:rsidRDefault="00ED2A43" w:rsidP="00ED2A43">
      <w:pPr>
        <w:spacing w:line="264" w:lineRule="auto"/>
        <w:ind w:firstLine="567"/>
        <w:jc w:val="both"/>
      </w:pPr>
    </w:p>
    <w:p w14:paraId="09D22DAB" w14:textId="77777777" w:rsidR="00ED2A43" w:rsidRPr="00F97CA0" w:rsidRDefault="00ED2A43" w:rsidP="00ED2A43">
      <w:pPr>
        <w:spacing w:line="264" w:lineRule="auto"/>
        <w:ind w:firstLine="567"/>
        <w:jc w:val="both"/>
        <w:rPr>
          <w:i/>
          <w:iCs/>
        </w:rPr>
      </w:pPr>
      <w:r w:rsidRPr="00F97CA0">
        <w:rPr>
          <w:i/>
          <w:iCs/>
        </w:rPr>
        <w:t xml:space="preserve">Сроки распределения межбюджетных трансфертов законодательными и иными нормативными правовыми актами субъекта </w:t>
      </w:r>
      <w:r w:rsidR="007A7825">
        <w:rPr>
          <w:i/>
          <w:iCs/>
        </w:rPr>
        <w:t>Российской Федерации</w:t>
      </w:r>
    </w:p>
    <w:p w14:paraId="5F2EADCB" w14:textId="77777777" w:rsidR="00ED2A43" w:rsidRPr="00F97CA0" w:rsidRDefault="00ED2A43" w:rsidP="00ED2A43">
      <w:pPr>
        <w:spacing w:line="264" w:lineRule="auto"/>
        <w:ind w:firstLine="567"/>
        <w:jc w:val="both"/>
        <w:rPr>
          <w:u w:val="single"/>
        </w:rPr>
      </w:pPr>
      <w:r w:rsidRPr="00F97CA0">
        <w:rPr>
          <w:u w:val="single"/>
        </w:rPr>
        <w:t>Субсидии</w:t>
      </w:r>
    </w:p>
    <w:p w14:paraId="1CCE3930" w14:textId="77777777" w:rsidR="00C23FB0" w:rsidRPr="00F97CA0" w:rsidRDefault="00ED2A43" w:rsidP="00ED2A43">
      <w:pPr>
        <w:spacing w:line="264" w:lineRule="auto"/>
        <w:ind w:firstLine="567"/>
        <w:jc w:val="both"/>
      </w:pPr>
      <w:r w:rsidRPr="00F97CA0">
        <w:t xml:space="preserve">По данным регионов, </w:t>
      </w:r>
      <w:r w:rsidR="00E436DE" w:rsidRPr="00F97CA0">
        <w:t>в 2020 году</w:t>
      </w:r>
      <w:r w:rsidR="00384420" w:rsidRPr="00F97CA0">
        <w:t xml:space="preserve"> </w:t>
      </w:r>
      <w:r w:rsidR="00784E9B">
        <w:t>доля</w:t>
      </w:r>
      <w:r w:rsidRPr="00F97CA0">
        <w:t xml:space="preserve"> субсидий, предоставленных местным бюджетам из бюджета субъекта </w:t>
      </w:r>
      <w:bookmarkStart w:id="5" w:name="_Hlk75170324"/>
      <w:r w:rsidRPr="00F97CA0">
        <w:t xml:space="preserve">Российской Федерации </w:t>
      </w:r>
      <w:bookmarkEnd w:id="5"/>
      <w:r w:rsidRPr="00F97CA0">
        <w:t xml:space="preserve">в отчетном году, распределение которых </w:t>
      </w:r>
      <w:r w:rsidR="007A7825">
        <w:t xml:space="preserve">было </w:t>
      </w:r>
      <w:r w:rsidRPr="00F97CA0">
        <w:t>утверждено законом о бюджете субъекта Российской Федерации (о внесении изменений в закон о бюджете субъекта Российской Федерации) составил</w:t>
      </w:r>
      <w:r w:rsidR="00784E9B">
        <w:t>а</w:t>
      </w:r>
      <w:r w:rsidRPr="00F97CA0">
        <w:t xml:space="preserve"> </w:t>
      </w:r>
      <w:r w:rsidR="00784E9B">
        <w:t>82,1% от общего объема.</w:t>
      </w:r>
      <w:r w:rsidRPr="00F97CA0">
        <w:t xml:space="preserve"> Из этой суммы</w:t>
      </w:r>
      <w:r w:rsidR="0040028D" w:rsidRPr="00F97CA0">
        <w:t xml:space="preserve"> </w:t>
      </w:r>
      <w:r w:rsidRPr="00F97CA0">
        <w:t xml:space="preserve">27,2% составляют субсидии за счет средств федерального бюджета, а 72,8% </w:t>
      </w:r>
      <w:r w:rsidR="00447133" w:rsidRPr="00F97CA0">
        <w:t xml:space="preserve">- </w:t>
      </w:r>
      <w:r w:rsidRPr="00F97CA0">
        <w:t>субсидии за счет средств региональных бюджетов</w:t>
      </w:r>
      <w:r w:rsidR="00384420" w:rsidRPr="00F97CA0">
        <w:t xml:space="preserve">. </w:t>
      </w:r>
    </w:p>
    <w:p w14:paraId="2E74A441" w14:textId="77777777" w:rsidR="006B79E3" w:rsidRPr="00AD750F" w:rsidRDefault="00AD750F" w:rsidP="00784E9B">
      <w:pPr>
        <w:spacing w:line="264" w:lineRule="auto"/>
        <w:ind w:firstLine="567"/>
        <w:jc w:val="both"/>
      </w:pPr>
      <w:r w:rsidRPr="006B79E3">
        <w:t xml:space="preserve">Дополнительно в 2020 году местным бюджетам быдло предоставлено субсидий на сумму 174,6 млрд. рублей, распределение которых </w:t>
      </w:r>
      <w:r w:rsidR="00784E9B" w:rsidRPr="006B79E3">
        <w:t xml:space="preserve">было утверждено </w:t>
      </w:r>
      <w:r w:rsidR="006B79E3" w:rsidRPr="006B79E3">
        <w:t>актами высшего исполнительного органа государственной власти субъекта Российской Федерации</w:t>
      </w:r>
      <w:r w:rsidR="006B79E3">
        <w:t>.</w:t>
      </w:r>
    </w:p>
    <w:p w14:paraId="4BCE25D5" w14:textId="77777777" w:rsidR="00ED2A43" w:rsidRPr="00F97CA0" w:rsidRDefault="00105535" w:rsidP="00784E9B">
      <w:pPr>
        <w:spacing w:line="264" w:lineRule="auto"/>
        <w:ind w:firstLine="567"/>
        <w:jc w:val="both"/>
      </w:pPr>
      <w:r>
        <w:t xml:space="preserve">Из </w:t>
      </w:r>
      <w:r w:rsidR="00ED2A43" w:rsidRPr="00F97CA0">
        <w:t xml:space="preserve">указанной суммы </w:t>
      </w:r>
      <w:r w:rsidRPr="00F97CA0">
        <w:t xml:space="preserve">37% </w:t>
      </w:r>
      <w:r w:rsidR="00ED2A43" w:rsidRPr="00F97CA0">
        <w:t>приходится на субсидии за счет средств федерального бюджета, а 62,4</w:t>
      </w:r>
      <w:r w:rsidR="00784E9B" w:rsidRPr="00F97CA0">
        <w:t>% -</w:t>
      </w:r>
      <w:r w:rsidR="00447133" w:rsidRPr="00F97CA0">
        <w:t xml:space="preserve"> </w:t>
      </w:r>
      <w:r w:rsidR="00ED2A43" w:rsidRPr="00F97CA0">
        <w:t>субсидии за счет средств региональных бюджетов</w:t>
      </w:r>
      <w:r w:rsidR="00384420" w:rsidRPr="00F97CA0">
        <w:t xml:space="preserve">. </w:t>
      </w:r>
      <w:r w:rsidR="00ED2A43" w:rsidRPr="00F97CA0">
        <w:t>Таким образом, основной объем субсидий</w:t>
      </w:r>
      <w:r>
        <w:t xml:space="preserve"> (82,1%)</w:t>
      </w:r>
      <w:r w:rsidR="00ED2A43" w:rsidRPr="00F97CA0">
        <w:t>, полученных местными бюджетами в 2020 г</w:t>
      </w:r>
      <w:r w:rsidR="003941EC" w:rsidRPr="00F97CA0">
        <w:t>оду</w:t>
      </w:r>
      <w:r w:rsidR="00ED2A43" w:rsidRPr="00F97CA0">
        <w:t>, был утвержден законом о бюджете</w:t>
      </w:r>
      <w:r w:rsidR="00784E9B">
        <w:t>.</w:t>
      </w:r>
    </w:p>
    <w:p w14:paraId="3E8E3C83" w14:textId="77777777" w:rsidR="00511AFA" w:rsidRDefault="00ED2A43" w:rsidP="00ED2A43">
      <w:pPr>
        <w:spacing w:line="264" w:lineRule="auto"/>
        <w:ind w:firstLine="567"/>
        <w:jc w:val="both"/>
      </w:pPr>
      <w:r w:rsidRPr="00F97CA0">
        <w:t xml:space="preserve">Поквартальный анализ распределения субсидий показывает, что для субсидий, утвержденных законами о бюджете, основной объем </w:t>
      </w:r>
      <w:r w:rsidR="00784E9B">
        <w:t>(</w:t>
      </w:r>
      <w:r w:rsidRPr="00F97CA0">
        <w:t>82,9%) был распределен до 1 января 2020 г</w:t>
      </w:r>
      <w:r w:rsidR="009A7726">
        <w:t>ода</w:t>
      </w:r>
      <w:r w:rsidRPr="00F97CA0">
        <w:t>, то есть на этапе принятия законов о региональном бюджете</w:t>
      </w:r>
      <w:r w:rsidR="00384420" w:rsidRPr="00F97CA0">
        <w:t xml:space="preserve">. </w:t>
      </w:r>
      <w:bookmarkStart w:id="6" w:name="_Hlk75140025"/>
      <w:r w:rsidRPr="00F97CA0">
        <w:t>В том числе доля субсидий, распределяемых на конкурсной основе, утвержденная до 1 января, составила 78,8%, а для субсидий на осуществление полномочий по выравниванию бюджетной обеспеченности поселений (внутригородских районов) эта доля составила 54,6%</w:t>
      </w:r>
      <w:r w:rsidR="00384420" w:rsidRPr="00F97CA0">
        <w:t>.</w:t>
      </w:r>
      <w:bookmarkEnd w:id="6"/>
    </w:p>
    <w:p w14:paraId="71B44926" w14:textId="77777777" w:rsidR="00ED2A43" w:rsidRPr="00F97CA0" w:rsidRDefault="00ED2A43" w:rsidP="009A7726">
      <w:pPr>
        <w:spacing w:line="264" w:lineRule="auto"/>
        <w:ind w:firstLine="567"/>
        <w:jc w:val="both"/>
      </w:pPr>
      <w:r w:rsidRPr="00F97CA0">
        <w:t xml:space="preserve">Что касается субсидий, распределение которых </w:t>
      </w:r>
      <w:r w:rsidR="009A7726">
        <w:t xml:space="preserve">предусмотрено </w:t>
      </w:r>
      <w:r w:rsidR="009A7726" w:rsidRPr="006B79E3">
        <w:t>актами высшего исполнительного органа государственной власти субъекта Российской Федерации</w:t>
      </w:r>
      <w:r w:rsidRPr="00F97CA0">
        <w:t>, то утверждение их объемов происходило равномерно в течение финансового года: к 1 января 2020 г</w:t>
      </w:r>
      <w:r w:rsidR="009A7726">
        <w:t>ода</w:t>
      </w:r>
      <w:r w:rsidR="00384420" w:rsidRPr="00F97CA0">
        <w:t xml:space="preserve"> </w:t>
      </w:r>
      <w:r w:rsidRPr="00F97CA0">
        <w:t xml:space="preserve">было утверждено 20,4% </w:t>
      </w:r>
      <w:r w:rsidR="009A7726">
        <w:t>объема</w:t>
      </w:r>
      <w:r w:rsidRPr="00F97CA0">
        <w:t xml:space="preserve"> субсидий, в 1 квартале</w:t>
      </w:r>
      <w:r w:rsidR="00447133" w:rsidRPr="00F97CA0">
        <w:t xml:space="preserve"> - </w:t>
      </w:r>
      <w:r w:rsidRPr="00F97CA0">
        <w:t>38,1%, во 2 квартале</w:t>
      </w:r>
      <w:r w:rsidR="00447133" w:rsidRPr="00F97CA0">
        <w:t xml:space="preserve"> - </w:t>
      </w:r>
      <w:r w:rsidRPr="00F97CA0">
        <w:t>20,3%, в 3 квартале</w:t>
      </w:r>
      <w:r w:rsidR="00447133" w:rsidRPr="00F97CA0">
        <w:t xml:space="preserve"> - </w:t>
      </w:r>
      <w:r w:rsidRPr="00F97CA0">
        <w:t>15,1%, в 4 квартале</w:t>
      </w:r>
      <w:r w:rsidR="00447133" w:rsidRPr="00F97CA0">
        <w:t xml:space="preserve"> - </w:t>
      </w:r>
      <w:r w:rsidRPr="00F97CA0">
        <w:t>5,4%</w:t>
      </w:r>
      <w:r w:rsidR="009A7726">
        <w:t>.</w:t>
      </w:r>
    </w:p>
    <w:p w14:paraId="2C6735A9" w14:textId="77777777" w:rsidR="00ED2A43" w:rsidRPr="00F97CA0" w:rsidRDefault="00ED2A43" w:rsidP="00ED2A43">
      <w:pPr>
        <w:spacing w:line="264" w:lineRule="auto"/>
        <w:ind w:firstLine="567"/>
        <w:jc w:val="both"/>
      </w:pPr>
      <w:r w:rsidRPr="00F97CA0">
        <w:lastRenderedPageBreak/>
        <w:t>Для субсидий, распределяемых на конкурсной основе, до 1 января было утверждено распределение лишь 14,3% общего объема, а основная доля (56,4%) была утверждена в 1 квартале</w:t>
      </w:r>
      <w:r w:rsidR="00384420" w:rsidRPr="00F97CA0">
        <w:t xml:space="preserve">. </w:t>
      </w:r>
    </w:p>
    <w:p w14:paraId="0E825BCE" w14:textId="77777777" w:rsidR="00ED2A43" w:rsidRPr="00F97CA0" w:rsidRDefault="00ED2A43" w:rsidP="00ED2A43">
      <w:pPr>
        <w:spacing w:line="264" w:lineRule="auto"/>
        <w:ind w:firstLine="567"/>
        <w:jc w:val="both"/>
      </w:pPr>
      <w:r w:rsidRPr="00F97CA0">
        <w:t xml:space="preserve">Для субсидий на </w:t>
      </w:r>
      <w:bookmarkStart w:id="7" w:name="_Hlk75140536"/>
      <w:r w:rsidRPr="00F97CA0">
        <w:t xml:space="preserve">осуществление полномочий по выравниванию бюджетной обеспеченности поселений </w:t>
      </w:r>
      <w:bookmarkEnd w:id="7"/>
      <w:r w:rsidRPr="00F97CA0">
        <w:t>(внутригородских районов) распределение всей суммы осуществлялось в течение финансового года, причем основная доля пришлась на 3 квартал (36,6%) и 4 квартал (25,7%)</w:t>
      </w:r>
      <w:r w:rsidR="00A2001E">
        <w:t>.</w:t>
      </w:r>
    </w:p>
    <w:p w14:paraId="3A08A549" w14:textId="77777777" w:rsidR="00F30855" w:rsidRDefault="00F30855" w:rsidP="00ED2A43">
      <w:pPr>
        <w:spacing w:line="264" w:lineRule="auto"/>
        <w:ind w:firstLine="567"/>
        <w:jc w:val="both"/>
      </w:pPr>
    </w:p>
    <w:p w14:paraId="78B9A4E0" w14:textId="77777777" w:rsidR="00ED2A43" w:rsidRPr="00F97CA0" w:rsidRDefault="00ED2A43" w:rsidP="00ED2A43">
      <w:pPr>
        <w:spacing w:line="264" w:lineRule="auto"/>
        <w:ind w:firstLine="567"/>
        <w:jc w:val="both"/>
        <w:rPr>
          <w:u w:val="single"/>
        </w:rPr>
      </w:pPr>
      <w:r w:rsidRPr="00F97CA0">
        <w:rPr>
          <w:u w:val="single"/>
        </w:rPr>
        <w:t>Иные межбюджетные трансферты</w:t>
      </w:r>
    </w:p>
    <w:p w14:paraId="04F730E5" w14:textId="77777777" w:rsidR="00ED2A43" w:rsidRPr="00F97CA0" w:rsidRDefault="00ED2A43" w:rsidP="00ED2A43">
      <w:pPr>
        <w:spacing w:line="264" w:lineRule="auto"/>
        <w:ind w:firstLine="567"/>
        <w:jc w:val="both"/>
      </w:pPr>
      <w:r w:rsidRPr="00F97CA0">
        <w:t xml:space="preserve">Объемы </w:t>
      </w:r>
      <w:r w:rsidR="00F30855" w:rsidRPr="00F97CA0">
        <w:t>иных межбюджетных трансфертов</w:t>
      </w:r>
      <w:r w:rsidRPr="00F97CA0">
        <w:t xml:space="preserve">, утвержденные региональными законами о бюджете (включая законы об их изменении) и утвержденные </w:t>
      </w:r>
      <w:r w:rsidR="000B5FFE" w:rsidRPr="000B5FFE">
        <w:t>нормативными правовыми актами высшего исполнительного органа государственной власти субъекта Российской Федерации</w:t>
      </w:r>
      <w:r w:rsidRPr="00F97CA0">
        <w:t>, примерно равны</w:t>
      </w:r>
      <w:r w:rsidR="00384420" w:rsidRPr="00F97CA0">
        <w:t xml:space="preserve">. </w:t>
      </w:r>
      <w:r w:rsidRPr="00F97CA0">
        <w:t>При этом сумма иных межбюджетных трансфертов, предоставленных за счет федерального бюджета, превысила сумму за счет региональных бюджетов на 50%</w:t>
      </w:r>
      <w:r w:rsidR="000B5FFE">
        <w:t xml:space="preserve"> (или на 36,4 млрд. рублей)</w:t>
      </w:r>
      <w:r w:rsidR="00B10AE5">
        <w:t>.</w:t>
      </w:r>
    </w:p>
    <w:p w14:paraId="1A1B7D10" w14:textId="77777777" w:rsidR="00ED2A43" w:rsidRPr="00F97CA0" w:rsidRDefault="00ED2A43" w:rsidP="00ED2A43">
      <w:pPr>
        <w:spacing w:line="264" w:lineRule="auto"/>
        <w:ind w:firstLine="567"/>
        <w:jc w:val="both"/>
      </w:pPr>
      <w:r w:rsidRPr="00F97CA0">
        <w:t>Распределение 55,4% иных межбюджетных трансфертов, утверждаемых законам</w:t>
      </w:r>
      <w:r w:rsidR="00407E6D" w:rsidRPr="00F97CA0">
        <w:t>и о бюджете, было произведено до</w:t>
      </w:r>
      <w:r w:rsidRPr="00F97CA0">
        <w:t xml:space="preserve"> начала 2020 г</w:t>
      </w:r>
      <w:r w:rsidR="00407E6D" w:rsidRPr="00F97CA0">
        <w:t>ода</w:t>
      </w:r>
      <w:r w:rsidRPr="00F97CA0">
        <w:t>, то есть на этапе принятия бюджета</w:t>
      </w:r>
      <w:r w:rsidR="00384420" w:rsidRPr="00F97CA0">
        <w:t xml:space="preserve">. </w:t>
      </w:r>
      <w:r w:rsidRPr="00F97CA0">
        <w:t xml:space="preserve">Оставшаяся часть была </w:t>
      </w:r>
      <w:r w:rsidR="00565B59" w:rsidRPr="00F97CA0">
        <w:t>распределена,</w:t>
      </w:r>
      <w:r w:rsidRPr="00F97CA0">
        <w:t xml:space="preserve"> а течение финансового года в следующих пропорциях: 1 квартал</w:t>
      </w:r>
      <w:r w:rsidR="00447133" w:rsidRPr="00F97CA0">
        <w:t xml:space="preserve"> - </w:t>
      </w:r>
      <w:r w:rsidRPr="00F97CA0">
        <w:t>11,9%, 2 квартал</w:t>
      </w:r>
      <w:r w:rsidR="00447133" w:rsidRPr="00F97CA0">
        <w:t xml:space="preserve"> - </w:t>
      </w:r>
      <w:r w:rsidRPr="00F97CA0">
        <w:t>11,5%, 3 квартал</w:t>
      </w:r>
      <w:r w:rsidR="00447133" w:rsidRPr="00F97CA0">
        <w:t xml:space="preserve"> - </w:t>
      </w:r>
      <w:r w:rsidRPr="00F97CA0">
        <w:t>8,7%, 4 квартал</w:t>
      </w:r>
      <w:r w:rsidR="00447133" w:rsidRPr="00F97CA0">
        <w:t xml:space="preserve"> - </w:t>
      </w:r>
      <w:r w:rsidRPr="00F97CA0">
        <w:t>12,4%</w:t>
      </w:r>
      <w:r w:rsidR="00384420" w:rsidRPr="00F97CA0">
        <w:t xml:space="preserve">. </w:t>
      </w:r>
      <w:r w:rsidRPr="00F97CA0">
        <w:t>Иные межбюджетные трансферты, утвержденные иными НПА, были распределены достаточно равномерно в течение финансового года</w:t>
      </w:r>
      <w:r w:rsidR="00384420" w:rsidRPr="00F97CA0">
        <w:t xml:space="preserve">. </w:t>
      </w:r>
      <w:r w:rsidRPr="00F97CA0">
        <w:t>До 1 января 2020 г</w:t>
      </w:r>
      <w:r w:rsidR="00384420" w:rsidRPr="00F97CA0">
        <w:t xml:space="preserve">. </w:t>
      </w:r>
      <w:r w:rsidRPr="00F97CA0">
        <w:t>было утверждено распределение лишь 7% таких трансфертов, на 1 квартал пришлось 18,2% общего объема, на 2 квартал</w:t>
      </w:r>
      <w:r w:rsidR="00447133" w:rsidRPr="00F97CA0">
        <w:t xml:space="preserve"> - </w:t>
      </w:r>
      <w:r w:rsidRPr="00F97CA0">
        <w:t>25,7%, на 3 квартал</w:t>
      </w:r>
      <w:r w:rsidR="00447133" w:rsidRPr="00F97CA0">
        <w:t xml:space="preserve"> - </w:t>
      </w:r>
      <w:r w:rsidRPr="00F97CA0">
        <w:t>29,9%, на 4 квартал</w:t>
      </w:r>
      <w:r w:rsidR="00447133" w:rsidRPr="00F97CA0">
        <w:t xml:space="preserve"> - </w:t>
      </w:r>
      <w:r w:rsidRPr="00F97CA0">
        <w:t>21,0% утвержденных иных межбюджетных трансфертов</w:t>
      </w:r>
      <w:r w:rsidR="00384420" w:rsidRPr="00F97CA0">
        <w:t xml:space="preserve">. </w:t>
      </w:r>
    </w:p>
    <w:p w14:paraId="2B99874F" w14:textId="77777777" w:rsidR="00ED2A43" w:rsidRPr="00F97CA0" w:rsidRDefault="00565B59" w:rsidP="00ED2A43">
      <w:pPr>
        <w:spacing w:line="264" w:lineRule="auto"/>
        <w:ind w:firstLine="567"/>
        <w:jc w:val="both"/>
      </w:pPr>
      <w:r>
        <w:t>Сумма</w:t>
      </w:r>
      <w:r w:rsidR="00ED2A43" w:rsidRPr="00F97CA0">
        <w:t xml:space="preserve"> иных межбюджетных трансфертов, предоставленных в целях поощрения (стимулирования) муниципальных образований, распределение которых утверждено нормативными правовыми актами субъекта </w:t>
      </w:r>
      <w:r w:rsidR="00555AA5">
        <w:t>Российской Федерации</w:t>
      </w:r>
      <w:r>
        <w:t xml:space="preserve">, на </w:t>
      </w:r>
      <w:r w:rsidR="00ED2A43" w:rsidRPr="00F97CA0">
        <w:t>74,8% профинансирован</w:t>
      </w:r>
      <w:r>
        <w:t>а</w:t>
      </w:r>
      <w:r w:rsidR="00ED2A43" w:rsidRPr="00F97CA0">
        <w:t xml:space="preserve"> за счет средств регионального бюджета, </w:t>
      </w:r>
      <w:r>
        <w:t xml:space="preserve">на </w:t>
      </w:r>
      <w:r w:rsidR="00ED2A43" w:rsidRPr="00F97CA0">
        <w:t>25,2%</w:t>
      </w:r>
      <w:r w:rsidR="00447133" w:rsidRPr="00F97CA0">
        <w:t xml:space="preserve"> - </w:t>
      </w:r>
      <w:r w:rsidR="00ED2A43" w:rsidRPr="00F97CA0">
        <w:t>за счет федерального бюджета</w:t>
      </w:r>
      <w:r w:rsidR="00384420" w:rsidRPr="00F97CA0">
        <w:t xml:space="preserve">. </w:t>
      </w:r>
      <w:r w:rsidR="00ED2A43" w:rsidRPr="00F97CA0">
        <w:t>До начала финансового года было распределено 5,6% указанных средств, в 1 квартале – 5,3%, на 2 квартал пришелся наибольший объем утвержденных средств – 55,0%, на 3 квартал – 9,1%, на 4 квартал – 25,1%</w:t>
      </w:r>
      <w:r w:rsidR="006B0277">
        <w:t>.</w:t>
      </w:r>
    </w:p>
    <w:p w14:paraId="3BE8B9E4" w14:textId="77777777" w:rsidR="00B706A3" w:rsidRDefault="00B706A3" w:rsidP="00ED2A43">
      <w:pPr>
        <w:spacing w:line="264" w:lineRule="auto"/>
        <w:ind w:firstLine="567"/>
        <w:jc w:val="both"/>
      </w:pPr>
    </w:p>
    <w:p w14:paraId="6A3031A6" w14:textId="77777777" w:rsidR="00ED2A43" w:rsidRPr="00F97CA0" w:rsidRDefault="00ED2A43" w:rsidP="00ED2A43">
      <w:pPr>
        <w:spacing w:line="264" w:lineRule="auto"/>
        <w:ind w:firstLine="567"/>
        <w:jc w:val="both"/>
        <w:rPr>
          <w:u w:val="single"/>
        </w:rPr>
      </w:pPr>
      <w:r w:rsidRPr="00F97CA0">
        <w:rPr>
          <w:u w:val="single"/>
        </w:rPr>
        <w:t>Субвенции</w:t>
      </w:r>
    </w:p>
    <w:p w14:paraId="55ED94A1" w14:textId="77777777" w:rsidR="00ED2A43" w:rsidRPr="00F97CA0" w:rsidRDefault="00ED2A43" w:rsidP="00ED2A43">
      <w:pPr>
        <w:spacing w:line="264" w:lineRule="auto"/>
        <w:ind w:firstLine="567"/>
        <w:jc w:val="both"/>
      </w:pPr>
      <w:r w:rsidRPr="00F97CA0">
        <w:t xml:space="preserve">Объем нераспределенного резерва субвенций (в пределах 5%) местным бюджетам из бюджета субъекта </w:t>
      </w:r>
      <w:r w:rsidR="00B706A3">
        <w:t>Российской Федерации</w:t>
      </w:r>
      <w:r w:rsidRPr="00F97CA0">
        <w:t>, составил в 2020 году 15,1 млрд</w:t>
      </w:r>
      <w:r w:rsidR="00384420" w:rsidRPr="00F97CA0">
        <w:t xml:space="preserve">. </w:t>
      </w:r>
      <w:r w:rsidR="006B38E0" w:rsidRPr="00F97CA0">
        <w:t>рублей</w:t>
      </w:r>
      <w:r w:rsidR="00B706A3">
        <w:t>,</w:t>
      </w:r>
      <w:r w:rsidRPr="00F97CA0">
        <w:t xml:space="preserve"> 19,1% указанных средств обеспечен за счет </w:t>
      </w:r>
      <w:r w:rsidRPr="00F97CA0">
        <w:lastRenderedPageBreak/>
        <w:t>финансирования из федерального бюджета, 80,9%</w:t>
      </w:r>
      <w:r w:rsidR="00447133" w:rsidRPr="00F97CA0">
        <w:t xml:space="preserve"> - </w:t>
      </w:r>
      <w:r w:rsidRPr="00F97CA0">
        <w:t>из регионального бюджета</w:t>
      </w:r>
      <w:r w:rsidR="00B706A3">
        <w:t>.</w:t>
      </w:r>
    </w:p>
    <w:p w14:paraId="166BD0D6" w14:textId="77777777" w:rsidR="00ED2A43" w:rsidRPr="00F97CA0" w:rsidRDefault="00ED2A43" w:rsidP="00ED2A43">
      <w:pPr>
        <w:spacing w:line="264" w:lineRule="auto"/>
        <w:ind w:firstLine="567"/>
        <w:jc w:val="both"/>
      </w:pPr>
    </w:p>
    <w:p w14:paraId="41376E3F" w14:textId="77777777" w:rsidR="00ED2A43" w:rsidRPr="00F97CA0" w:rsidRDefault="00ED2A43" w:rsidP="00ED2A43">
      <w:pPr>
        <w:spacing w:line="264" w:lineRule="auto"/>
        <w:ind w:firstLine="567"/>
        <w:jc w:val="both"/>
        <w:rPr>
          <w:u w:val="single"/>
        </w:rPr>
      </w:pPr>
      <w:r w:rsidRPr="00F97CA0">
        <w:rPr>
          <w:u w:val="single"/>
        </w:rPr>
        <w:t>Дотации</w:t>
      </w:r>
      <w:r w:rsidR="00407E6D" w:rsidRPr="00F97CA0">
        <w:rPr>
          <w:u w:val="single"/>
        </w:rPr>
        <w:t xml:space="preserve"> </w:t>
      </w:r>
      <w:r w:rsidR="00EE20BB" w:rsidRPr="00F97CA0">
        <w:rPr>
          <w:u w:val="single"/>
        </w:rPr>
        <w:t>на поддержку мер по обеспечению сбалансированности местных бюджетов и иные дотации</w:t>
      </w:r>
    </w:p>
    <w:p w14:paraId="068D2BD3" w14:textId="77777777" w:rsidR="002F7BF6" w:rsidRDefault="00ED2A43" w:rsidP="00ED2A43">
      <w:pPr>
        <w:spacing w:line="264" w:lineRule="auto"/>
        <w:ind w:firstLine="567"/>
        <w:jc w:val="both"/>
      </w:pPr>
      <w:r w:rsidRPr="00F97CA0">
        <w:t>По данным, предоставленным субъектами Российской Федерации, дотаци</w:t>
      </w:r>
      <w:r w:rsidR="00802657">
        <w:t>и</w:t>
      </w:r>
      <w:r w:rsidRPr="00F97CA0">
        <w:t xml:space="preserve"> на поддержку мер по обеспечению сбалансированности местных </w:t>
      </w:r>
      <w:r w:rsidR="002F7BF6">
        <w:t>составили 113,4 млрд. рублей, из них на средства федерального бюджета приходится 5,5 млрд. рублей, на средства региональных бюджетов - 107,9 млрд. рублей.</w:t>
      </w:r>
    </w:p>
    <w:p w14:paraId="70D6F552" w14:textId="77777777" w:rsidR="00ED2A43" w:rsidRPr="00F97CA0" w:rsidRDefault="00ED2A43" w:rsidP="00ED2A43">
      <w:pPr>
        <w:spacing w:line="264" w:lineRule="auto"/>
        <w:ind w:firstLine="567"/>
        <w:jc w:val="both"/>
      </w:pPr>
      <w:r w:rsidRPr="00F97CA0">
        <w:t>Иные дотации, имеют следующие пропорции распределения</w:t>
      </w:r>
      <w:r w:rsidR="00384420" w:rsidRPr="00F97CA0">
        <w:t xml:space="preserve">. </w:t>
      </w:r>
      <w:r w:rsidRPr="009D1315">
        <w:t>До начала 2020 г</w:t>
      </w:r>
      <w:r w:rsidR="00736B59" w:rsidRPr="009D1315">
        <w:t>ода</w:t>
      </w:r>
      <w:r w:rsidR="00384420" w:rsidRPr="009D1315">
        <w:t xml:space="preserve"> </w:t>
      </w:r>
      <w:r w:rsidRPr="009D1315">
        <w:t>установлено распределение 47,4% общего объема, в 1 квартале</w:t>
      </w:r>
      <w:r w:rsidR="00447133" w:rsidRPr="009D1315">
        <w:t xml:space="preserve"> - </w:t>
      </w:r>
      <w:r w:rsidRPr="009D1315">
        <w:t>12,8%, во 2 квартале</w:t>
      </w:r>
      <w:r w:rsidR="00447133" w:rsidRPr="009D1315">
        <w:t xml:space="preserve"> - </w:t>
      </w:r>
      <w:r w:rsidRPr="009D1315">
        <w:t>14,1%, в 3 квартале</w:t>
      </w:r>
      <w:r w:rsidR="00447133" w:rsidRPr="009D1315">
        <w:t xml:space="preserve"> - </w:t>
      </w:r>
      <w:r w:rsidRPr="009D1315">
        <w:t>14,4%, в 4 квартале 11,5%</w:t>
      </w:r>
      <w:r w:rsidR="00384420" w:rsidRPr="009D1315">
        <w:t>.</w:t>
      </w:r>
      <w:r w:rsidR="00384420" w:rsidRPr="00F97CA0">
        <w:t xml:space="preserve"> </w:t>
      </w:r>
    </w:p>
    <w:p w14:paraId="018E496C" w14:textId="77777777" w:rsidR="00ED2A43" w:rsidRPr="00F97CA0" w:rsidRDefault="00ED2A43" w:rsidP="00ED2A43">
      <w:pPr>
        <w:spacing w:line="264" w:lineRule="auto"/>
        <w:ind w:firstLine="567"/>
        <w:jc w:val="both"/>
        <w:rPr>
          <w:i/>
          <w:iCs/>
        </w:rPr>
      </w:pPr>
      <w:r w:rsidRPr="00F97CA0">
        <w:rPr>
          <w:i/>
          <w:iCs/>
        </w:rPr>
        <w:t>Фактическое перечисление межбюджетных трансфертов в бюджеты муниципальных образований</w:t>
      </w:r>
    </w:p>
    <w:p w14:paraId="4AA366D0" w14:textId="77777777" w:rsidR="00ED2A43" w:rsidRPr="00F97CA0" w:rsidRDefault="00ED2A43" w:rsidP="00ED2A43">
      <w:pPr>
        <w:spacing w:line="264" w:lineRule="auto"/>
        <w:ind w:firstLine="567"/>
        <w:jc w:val="both"/>
        <w:rPr>
          <w:u w:val="single"/>
        </w:rPr>
      </w:pPr>
      <w:r w:rsidRPr="00F97CA0">
        <w:rPr>
          <w:u w:val="single"/>
        </w:rPr>
        <w:t>Субсидии</w:t>
      </w:r>
    </w:p>
    <w:p w14:paraId="79AC0457" w14:textId="77777777" w:rsidR="007273D3" w:rsidRDefault="00ED2A43" w:rsidP="00ED2A43">
      <w:pPr>
        <w:spacing w:line="264" w:lineRule="auto"/>
        <w:ind w:firstLine="567"/>
        <w:jc w:val="both"/>
      </w:pPr>
      <w:r w:rsidRPr="00F97CA0">
        <w:t xml:space="preserve">Данные о фактическом перечислении межбюджетных субсидий в бюджеты муниципальных образований в 2020 году приведены в таблице </w:t>
      </w:r>
      <w:r w:rsidR="00430DD5" w:rsidRPr="00F97CA0">
        <w:t>2</w:t>
      </w:r>
      <w:r w:rsidR="005F4B7B">
        <w:t>2</w:t>
      </w:r>
      <w:r w:rsidR="00384420" w:rsidRPr="00F97CA0">
        <w:t xml:space="preserve">. </w:t>
      </w:r>
    </w:p>
    <w:p w14:paraId="572F6D8C" w14:textId="77777777" w:rsidR="007273D3" w:rsidRDefault="007273D3" w:rsidP="00ED2A43">
      <w:pPr>
        <w:spacing w:line="264" w:lineRule="auto"/>
        <w:ind w:firstLine="567"/>
        <w:jc w:val="both"/>
      </w:pPr>
    </w:p>
    <w:p w14:paraId="518A7C15" w14:textId="77777777" w:rsidR="007273D3" w:rsidRPr="00F97CA0" w:rsidRDefault="007273D3" w:rsidP="007273D3">
      <w:pPr>
        <w:spacing w:line="264" w:lineRule="auto"/>
        <w:ind w:firstLine="567"/>
        <w:jc w:val="right"/>
      </w:pPr>
      <w:r w:rsidRPr="00F97CA0">
        <w:t>Таблица 2</w:t>
      </w:r>
      <w:r w:rsidR="005F4B7B">
        <w:t>2</w:t>
      </w:r>
    </w:p>
    <w:tbl>
      <w:tblPr>
        <w:tblW w:w="8926" w:type="dxa"/>
        <w:tblLook w:val="04A0" w:firstRow="1" w:lastRow="0" w:firstColumn="1" w:lastColumn="0" w:noHBand="0" w:noVBand="1"/>
      </w:tblPr>
      <w:tblGrid>
        <w:gridCol w:w="3613"/>
        <w:gridCol w:w="1462"/>
        <w:gridCol w:w="1016"/>
        <w:gridCol w:w="969"/>
        <w:gridCol w:w="873"/>
        <w:gridCol w:w="993"/>
      </w:tblGrid>
      <w:tr w:rsidR="007273D3" w:rsidRPr="00F97CA0" w14:paraId="0D084C63" w14:textId="77777777" w:rsidTr="005F4B7B">
        <w:trPr>
          <w:trHeight w:val="284"/>
          <w:tblHeader/>
        </w:trPr>
        <w:tc>
          <w:tcPr>
            <w:tcW w:w="507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8C724DE" w14:textId="77777777" w:rsidR="007273D3" w:rsidRPr="00F97CA0" w:rsidRDefault="007273D3" w:rsidP="007273D3">
            <w:pPr>
              <w:rPr>
                <w:sz w:val="18"/>
                <w:szCs w:val="18"/>
              </w:rPr>
            </w:pPr>
            <w:bookmarkStart w:id="8" w:name="_Hlk75149013"/>
          </w:p>
        </w:tc>
        <w:tc>
          <w:tcPr>
            <w:tcW w:w="10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DE406D" w14:textId="77777777" w:rsidR="007273D3" w:rsidRPr="00F97CA0" w:rsidRDefault="007273D3" w:rsidP="00770A04">
            <w:pPr>
              <w:jc w:val="center"/>
              <w:rPr>
                <w:sz w:val="18"/>
                <w:szCs w:val="18"/>
              </w:rPr>
            </w:pPr>
            <w:r w:rsidRPr="00565B59">
              <w:rPr>
                <w:sz w:val="20"/>
              </w:rPr>
              <w:t>I квартал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5A5F07" w14:textId="77777777" w:rsidR="007273D3" w:rsidRPr="00F97CA0" w:rsidRDefault="007273D3" w:rsidP="00770A04">
            <w:pPr>
              <w:jc w:val="center"/>
              <w:rPr>
                <w:sz w:val="18"/>
                <w:szCs w:val="18"/>
              </w:rPr>
            </w:pPr>
            <w:r w:rsidRPr="00565B59">
              <w:rPr>
                <w:sz w:val="20"/>
              </w:rPr>
              <w:t>I</w:t>
            </w:r>
            <w:r w:rsidRPr="00565B59">
              <w:rPr>
                <w:sz w:val="20"/>
                <w:lang w:val="en-US"/>
              </w:rPr>
              <w:t>I</w:t>
            </w:r>
            <w:r w:rsidRPr="00565B59">
              <w:rPr>
                <w:sz w:val="20"/>
              </w:rPr>
              <w:t xml:space="preserve"> квартал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FC69AF" w14:textId="77777777" w:rsidR="007273D3" w:rsidRPr="00F97CA0" w:rsidRDefault="007273D3" w:rsidP="00770A04">
            <w:pPr>
              <w:jc w:val="center"/>
              <w:rPr>
                <w:sz w:val="18"/>
                <w:szCs w:val="18"/>
              </w:rPr>
            </w:pPr>
            <w:r w:rsidRPr="00565B59">
              <w:rPr>
                <w:sz w:val="20"/>
              </w:rPr>
              <w:t>I</w:t>
            </w:r>
            <w:r w:rsidRPr="00565B59">
              <w:rPr>
                <w:sz w:val="20"/>
                <w:lang w:val="en-US"/>
              </w:rPr>
              <w:t>II</w:t>
            </w:r>
            <w:r w:rsidRPr="00565B59">
              <w:rPr>
                <w:sz w:val="20"/>
              </w:rPr>
              <w:t xml:space="preserve"> квартал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6F25C1" w14:textId="77777777" w:rsidR="007273D3" w:rsidRPr="00F97CA0" w:rsidRDefault="007273D3" w:rsidP="00770A04">
            <w:pPr>
              <w:jc w:val="center"/>
              <w:rPr>
                <w:sz w:val="18"/>
                <w:szCs w:val="18"/>
              </w:rPr>
            </w:pPr>
            <w:r w:rsidRPr="00565B59">
              <w:rPr>
                <w:sz w:val="20"/>
              </w:rPr>
              <w:t>IV квартал</w:t>
            </w:r>
          </w:p>
        </w:tc>
      </w:tr>
      <w:tr w:rsidR="007273D3" w:rsidRPr="00F97CA0" w14:paraId="1C3C321F" w14:textId="77777777" w:rsidTr="005F4B7B">
        <w:trPr>
          <w:trHeight w:val="284"/>
          <w:tblHeader/>
        </w:trPr>
        <w:tc>
          <w:tcPr>
            <w:tcW w:w="507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71B54" w14:textId="77777777" w:rsidR="007273D3" w:rsidRPr="00F97CA0" w:rsidRDefault="007273D3" w:rsidP="007273D3">
            <w:pPr>
              <w:rPr>
                <w:sz w:val="18"/>
                <w:szCs w:val="18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90232F" w14:textId="77777777" w:rsidR="007273D3" w:rsidRPr="00F97CA0" w:rsidRDefault="007273D3" w:rsidP="00770A04">
            <w:pPr>
              <w:jc w:val="center"/>
              <w:rPr>
                <w:sz w:val="18"/>
                <w:szCs w:val="18"/>
              </w:rPr>
            </w:pPr>
            <w:r w:rsidRPr="00F97CA0">
              <w:rPr>
                <w:sz w:val="18"/>
                <w:szCs w:val="18"/>
              </w:rPr>
              <w:t>%</w:t>
            </w: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2885B" w14:textId="77777777" w:rsidR="007273D3" w:rsidRPr="00F97CA0" w:rsidRDefault="007273D3" w:rsidP="00770A04">
            <w:pPr>
              <w:jc w:val="center"/>
              <w:rPr>
                <w:sz w:val="18"/>
                <w:szCs w:val="18"/>
              </w:rPr>
            </w:pPr>
            <w:r w:rsidRPr="00F97CA0">
              <w:rPr>
                <w:sz w:val="18"/>
                <w:szCs w:val="18"/>
              </w:rPr>
              <w:t>%</w:t>
            </w:r>
          </w:p>
        </w:tc>
        <w:tc>
          <w:tcPr>
            <w:tcW w:w="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55F36F" w14:textId="77777777" w:rsidR="007273D3" w:rsidRPr="00F97CA0" w:rsidRDefault="007273D3" w:rsidP="00770A04">
            <w:pPr>
              <w:jc w:val="center"/>
              <w:rPr>
                <w:sz w:val="18"/>
                <w:szCs w:val="18"/>
              </w:rPr>
            </w:pPr>
            <w:r w:rsidRPr="00F97CA0">
              <w:rPr>
                <w:sz w:val="18"/>
                <w:szCs w:val="18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8C437" w14:textId="77777777" w:rsidR="007273D3" w:rsidRPr="00F97CA0" w:rsidRDefault="007273D3" w:rsidP="00770A04">
            <w:pPr>
              <w:jc w:val="center"/>
              <w:rPr>
                <w:sz w:val="18"/>
                <w:szCs w:val="18"/>
              </w:rPr>
            </w:pPr>
            <w:r w:rsidRPr="00F97CA0">
              <w:rPr>
                <w:sz w:val="18"/>
                <w:szCs w:val="18"/>
              </w:rPr>
              <w:t>%</w:t>
            </w:r>
          </w:p>
        </w:tc>
      </w:tr>
      <w:tr w:rsidR="007273D3" w:rsidRPr="00F97CA0" w14:paraId="4293D336" w14:textId="77777777" w:rsidTr="005F4B7B">
        <w:trPr>
          <w:trHeight w:val="284"/>
        </w:trPr>
        <w:tc>
          <w:tcPr>
            <w:tcW w:w="36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5B9552" w14:textId="77777777" w:rsidR="007273D3" w:rsidRPr="00F97CA0" w:rsidRDefault="007273D3" w:rsidP="00770A04">
            <w:pPr>
              <w:rPr>
                <w:sz w:val="18"/>
                <w:szCs w:val="18"/>
              </w:rPr>
            </w:pPr>
            <w:r w:rsidRPr="00F97CA0">
              <w:rPr>
                <w:sz w:val="18"/>
                <w:szCs w:val="18"/>
              </w:rPr>
              <w:t>Субсидии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7C3E42" w14:textId="77777777" w:rsidR="007273D3" w:rsidRPr="00F97CA0" w:rsidRDefault="007273D3" w:rsidP="00770A04">
            <w:pPr>
              <w:rPr>
                <w:sz w:val="18"/>
                <w:szCs w:val="18"/>
              </w:rPr>
            </w:pPr>
            <w:r w:rsidRPr="00F97CA0">
              <w:rPr>
                <w:sz w:val="18"/>
                <w:szCs w:val="18"/>
              </w:rPr>
              <w:t>Всего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6D5127" w14:textId="77777777" w:rsidR="007273D3" w:rsidRPr="00F97CA0" w:rsidRDefault="007273D3" w:rsidP="00770A04">
            <w:pPr>
              <w:jc w:val="center"/>
              <w:rPr>
                <w:sz w:val="18"/>
                <w:szCs w:val="18"/>
              </w:rPr>
            </w:pPr>
            <w:r w:rsidRPr="00F97CA0">
              <w:rPr>
                <w:sz w:val="18"/>
                <w:szCs w:val="18"/>
              </w:rPr>
              <w:t>7,5%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CF23A8" w14:textId="77777777" w:rsidR="007273D3" w:rsidRPr="00F97CA0" w:rsidRDefault="007273D3" w:rsidP="00770A04">
            <w:pPr>
              <w:jc w:val="center"/>
              <w:rPr>
                <w:sz w:val="18"/>
                <w:szCs w:val="18"/>
              </w:rPr>
            </w:pPr>
            <w:r w:rsidRPr="00F97CA0">
              <w:rPr>
                <w:sz w:val="18"/>
                <w:szCs w:val="18"/>
              </w:rPr>
              <w:t>17,4%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979962" w14:textId="77777777" w:rsidR="007273D3" w:rsidRPr="00F97CA0" w:rsidRDefault="007273D3" w:rsidP="00770A04">
            <w:pPr>
              <w:jc w:val="center"/>
              <w:rPr>
                <w:sz w:val="18"/>
                <w:szCs w:val="18"/>
              </w:rPr>
            </w:pPr>
            <w:r w:rsidRPr="00F97CA0">
              <w:rPr>
                <w:sz w:val="18"/>
                <w:szCs w:val="18"/>
              </w:rPr>
              <w:t>30,4%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E404AB" w14:textId="77777777" w:rsidR="007273D3" w:rsidRPr="00F97CA0" w:rsidRDefault="007273D3" w:rsidP="00770A04">
            <w:pPr>
              <w:jc w:val="center"/>
              <w:rPr>
                <w:sz w:val="18"/>
                <w:szCs w:val="18"/>
              </w:rPr>
            </w:pPr>
            <w:r w:rsidRPr="00F97CA0">
              <w:rPr>
                <w:sz w:val="18"/>
                <w:szCs w:val="18"/>
              </w:rPr>
              <w:t>48,6%</w:t>
            </w:r>
          </w:p>
        </w:tc>
      </w:tr>
      <w:tr w:rsidR="007273D3" w:rsidRPr="00F97CA0" w14:paraId="2AA5770A" w14:textId="77777777" w:rsidTr="005F4B7B">
        <w:trPr>
          <w:trHeight w:val="284"/>
        </w:trPr>
        <w:tc>
          <w:tcPr>
            <w:tcW w:w="36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1A9635" w14:textId="77777777" w:rsidR="007273D3" w:rsidRPr="00F97CA0" w:rsidRDefault="007273D3" w:rsidP="00770A04">
            <w:pPr>
              <w:rPr>
                <w:sz w:val="18"/>
                <w:szCs w:val="18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01560E" w14:textId="77777777" w:rsidR="007273D3" w:rsidRPr="00F97CA0" w:rsidRDefault="007273D3" w:rsidP="00770A04">
            <w:pPr>
              <w:rPr>
                <w:sz w:val="18"/>
                <w:szCs w:val="18"/>
              </w:rPr>
            </w:pPr>
            <w:r w:rsidRPr="00F97CA0">
              <w:rPr>
                <w:sz w:val="18"/>
                <w:szCs w:val="18"/>
              </w:rPr>
              <w:t xml:space="preserve">за счет </w:t>
            </w:r>
            <w:proofErr w:type="spellStart"/>
            <w:r w:rsidRPr="00F97CA0">
              <w:rPr>
                <w:sz w:val="18"/>
                <w:szCs w:val="18"/>
              </w:rPr>
              <w:t>фед</w:t>
            </w:r>
            <w:proofErr w:type="spellEnd"/>
            <w:r w:rsidRPr="00F97CA0">
              <w:rPr>
                <w:sz w:val="18"/>
                <w:szCs w:val="18"/>
              </w:rPr>
              <w:t>. бюджета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4F3904" w14:textId="77777777" w:rsidR="007273D3" w:rsidRPr="00F97CA0" w:rsidRDefault="007273D3" w:rsidP="00770A04">
            <w:pPr>
              <w:jc w:val="center"/>
              <w:rPr>
                <w:sz w:val="18"/>
                <w:szCs w:val="18"/>
              </w:rPr>
            </w:pPr>
            <w:r w:rsidRPr="00F97CA0">
              <w:rPr>
                <w:sz w:val="18"/>
                <w:szCs w:val="18"/>
              </w:rPr>
              <w:t>3,8%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4B37CE" w14:textId="77777777" w:rsidR="007273D3" w:rsidRPr="00F97CA0" w:rsidRDefault="007273D3" w:rsidP="00770A04">
            <w:pPr>
              <w:jc w:val="center"/>
              <w:rPr>
                <w:sz w:val="18"/>
                <w:szCs w:val="18"/>
              </w:rPr>
            </w:pPr>
            <w:r w:rsidRPr="00F97CA0">
              <w:rPr>
                <w:sz w:val="18"/>
                <w:szCs w:val="18"/>
              </w:rPr>
              <w:t>16,6%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A89C25" w14:textId="77777777" w:rsidR="007273D3" w:rsidRPr="00F97CA0" w:rsidRDefault="007273D3" w:rsidP="00770A04">
            <w:pPr>
              <w:jc w:val="center"/>
              <w:rPr>
                <w:sz w:val="18"/>
                <w:szCs w:val="18"/>
              </w:rPr>
            </w:pPr>
            <w:r w:rsidRPr="00F97CA0">
              <w:rPr>
                <w:sz w:val="18"/>
                <w:szCs w:val="18"/>
              </w:rPr>
              <w:t>28,6%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7B2E20" w14:textId="77777777" w:rsidR="007273D3" w:rsidRPr="00F97CA0" w:rsidRDefault="007273D3" w:rsidP="00770A04">
            <w:pPr>
              <w:jc w:val="center"/>
              <w:rPr>
                <w:sz w:val="18"/>
                <w:szCs w:val="18"/>
              </w:rPr>
            </w:pPr>
            <w:r w:rsidRPr="00F97CA0">
              <w:rPr>
                <w:sz w:val="18"/>
                <w:szCs w:val="18"/>
              </w:rPr>
              <w:t>52,6%</w:t>
            </w:r>
          </w:p>
        </w:tc>
      </w:tr>
      <w:tr w:rsidR="007273D3" w:rsidRPr="00F97CA0" w14:paraId="11C2FADF" w14:textId="77777777" w:rsidTr="005F4B7B">
        <w:trPr>
          <w:trHeight w:val="284"/>
        </w:trPr>
        <w:tc>
          <w:tcPr>
            <w:tcW w:w="36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D48650" w14:textId="77777777" w:rsidR="007273D3" w:rsidRPr="00F97CA0" w:rsidRDefault="007273D3" w:rsidP="00770A04">
            <w:pPr>
              <w:rPr>
                <w:sz w:val="18"/>
                <w:szCs w:val="18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317011" w14:textId="77777777" w:rsidR="007273D3" w:rsidRPr="00F97CA0" w:rsidRDefault="007273D3" w:rsidP="00770A04">
            <w:pPr>
              <w:rPr>
                <w:sz w:val="18"/>
                <w:szCs w:val="18"/>
              </w:rPr>
            </w:pPr>
            <w:r w:rsidRPr="00F97CA0">
              <w:rPr>
                <w:sz w:val="18"/>
                <w:szCs w:val="18"/>
              </w:rPr>
              <w:t>за счет рег. бюджета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A5478C" w14:textId="77777777" w:rsidR="007273D3" w:rsidRPr="00F97CA0" w:rsidRDefault="007273D3" w:rsidP="00770A04">
            <w:pPr>
              <w:jc w:val="center"/>
              <w:rPr>
                <w:sz w:val="18"/>
                <w:szCs w:val="18"/>
              </w:rPr>
            </w:pPr>
            <w:r w:rsidRPr="00F97CA0">
              <w:rPr>
                <w:sz w:val="18"/>
                <w:szCs w:val="18"/>
              </w:rPr>
              <w:t>9,0%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B673A4" w14:textId="77777777" w:rsidR="007273D3" w:rsidRPr="00F97CA0" w:rsidRDefault="007273D3" w:rsidP="00770A04">
            <w:pPr>
              <w:jc w:val="center"/>
              <w:rPr>
                <w:sz w:val="18"/>
                <w:szCs w:val="18"/>
              </w:rPr>
            </w:pPr>
            <w:r w:rsidRPr="00F97CA0">
              <w:rPr>
                <w:sz w:val="18"/>
                <w:szCs w:val="18"/>
              </w:rPr>
              <w:t>17,7%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7F33BE" w14:textId="77777777" w:rsidR="007273D3" w:rsidRPr="00F97CA0" w:rsidRDefault="007273D3" w:rsidP="00770A04">
            <w:pPr>
              <w:jc w:val="center"/>
              <w:rPr>
                <w:sz w:val="18"/>
                <w:szCs w:val="18"/>
              </w:rPr>
            </w:pPr>
            <w:r w:rsidRPr="00F97CA0">
              <w:rPr>
                <w:sz w:val="18"/>
                <w:szCs w:val="18"/>
              </w:rPr>
              <w:t>31,1%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F0DFB4" w14:textId="77777777" w:rsidR="007273D3" w:rsidRPr="00F97CA0" w:rsidRDefault="007273D3" w:rsidP="00770A04">
            <w:pPr>
              <w:jc w:val="center"/>
              <w:rPr>
                <w:sz w:val="18"/>
                <w:szCs w:val="18"/>
              </w:rPr>
            </w:pPr>
            <w:r w:rsidRPr="00F97CA0">
              <w:rPr>
                <w:sz w:val="18"/>
                <w:szCs w:val="18"/>
              </w:rPr>
              <w:t>47,0%</w:t>
            </w:r>
          </w:p>
        </w:tc>
      </w:tr>
      <w:tr w:rsidR="007273D3" w:rsidRPr="00F97CA0" w14:paraId="59B56B93" w14:textId="77777777" w:rsidTr="005F4B7B">
        <w:trPr>
          <w:trHeight w:val="284"/>
        </w:trPr>
        <w:tc>
          <w:tcPr>
            <w:tcW w:w="36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1F07DF" w14:textId="77777777" w:rsidR="007273D3" w:rsidRPr="00F97CA0" w:rsidRDefault="007273D3" w:rsidP="00770A04">
            <w:pPr>
              <w:rPr>
                <w:sz w:val="18"/>
                <w:szCs w:val="18"/>
              </w:rPr>
            </w:pPr>
            <w:r w:rsidRPr="00F97CA0">
              <w:rPr>
                <w:sz w:val="18"/>
                <w:szCs w:val="18"/>
              </w:rPr>
              <w:t>В т. ч. субсидии, распределяемые на конкурсной основе: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7D94BC" w14:textId="77777777" w:rsidR="007273D3" w:rsidRPr="00F97CA0" w:rsidRDefault="007273D3" w:rsidP="00770A04">
            <w:pPr>
              <w:rPr>
                <w:sz w:val="18"/>
                <w:szCs w:val="18"/>
              </w:rPr>
            </w:pPr>
            <w:r w:rsidRPr="00F97CA0">
              <w:rPr>
                <w:sz w:val="18"/>
                <w:szCs w:val="18"/>
              </w:rPr>
              <w:t>Всего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BFB5E9" w14:textId="77777777" w:rsidR="007273D3" w:rsidRPr="00F97CA0" w:rsidRDefault="007273D3" w:rsidP="00770A04">
            <w:pPr>
              <w:jc w:val="center"/>
              <w:rPr>
                <w:sz w:val="18"/>
                <w:szCs w:val="18"/>
              </w:rPr>
            </w:pPr>
            <w:r w:rsidRPr="00F97CA0">
              <w:rPr>
                <w:sz w:val="18"/>
                <w:szCs w:val="18"/>
              </w:rPr>
              <w:t>4,5%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B263B2" w14:textId="77777777" w:rsidR="007273D3" w:rsidRPr="00F97CA0" w:rsidRDefault="007273D3" w:rsidP="00770A04">
            <w:pPr>
              <w:jc w:val="center"/>
              <w:rPr>
                <w:sz w:val="18"/>
                <w:szCs w:val="18"/>
              </w:rPr>
            </w:pPr>
            <w:r w:rsidRPr="00F97CA0">
              <w:rPr>
                <w:sz w:val="18"/>
                <w:szCs w:val="18"/>
              </w:rPr>
              <w:t>17,2%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A7520B" w14:textId="77777777" w:rsidR="007273D3" w:rsidRPr="00F97CA0" w:rsidRDefault="007273D3" w:rsidP="00770A04">
            <w:pPr>
              <w:jc w:val="center"/>
              <w:rPr>
                <w:sz w:val="18"/>
                <w:szCs w:val="18"/>
              </w:rPr>
            </w:pPr>
            <w:r w:rsidRPr="00F97CA0">
              <w:rPr>
                <w:sz w:val="18"/>
                <w:szCs w:val="18"/>
              </w:rPr>
              <w:t>31,0%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035A8B" w14:textId="77777777" w:rsidR="007273D3" w:rsidRPr="00F97CA0" w:rsidRDefault="007273D3" w:rsidP="00770A04">
            <w:pPr>
              <w:jc w:val="center"/>
              <w:rPr>
                <w:sz w:val="18"/>
                <w:szCs w:val="18"/>
              </w:rPr>
            </w:pPr>
            <w:r w:rsidRPr="00F97CA0">
              <w:rPr>
                <w:sz w:val="18"/>
                <w:szCs w:val="18"/>
              </w:rPr>
              <w:t>47,4%</w:t>
            </w:r>
          </w:p>
        </w:tc>
      </w:tr>
      <w:tr w:rsidR="007273D3" w:rsidRPr="00F97CA0" w14:paraId="1ABAF0EE" w14:textId="77777777" w:rsidTr="005F4B7B">
        <w:trPr>
          <w:trHeight w:val="284"/>
        </w:trPr>
        <w:tc>
          <w:tcPr>
            <w:tcW w:w="36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ECC184" w14:textId="77777777" w:rsidR="007273D3" w:rsidRPr="00F97CA0" w:rsidRDefault="007273D3" w:rsidP="00770A04">
            <w:pPr>
              <w:rPr>
                <w:sz w:val="18"/>
                <w:szCs w:val="18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C8B9FF" w14:textId="77777777" w:rsidR="007273D3" w:rsidRPr="00F97CA0" w:rsidRDefault="007273D3" w:rsidP="00770A04">
            <w:pPr>
              <w:rPr>
                <w:sz w:val="18"/>
                <w:szCs w:val="18"/>
              </w:rPr>
            </w:pPr>
            <w:r w:rsidRPr="00F97CA0">
              <w:rPr>
                <w:sz w:val="18"/>
                <w:szCs w:val="18"/>
              </w:rPr>
              <w:t xml:space="preserve">за счет </w:t>
            </w:r>
            <w:proofErr w:type="spellStart"/>
            <w:r w:rsidRPr="00F97CA0">
              <w:rPr>
                <w:sz w:val="18"/>
                <w:szCs w:val="18"/>
              </w:rPr>
              <w:t>фед</w:t>
            </w:r>
            <w:proofErr w:type="spellEnd"/>
            <w:r w:rsidRPr="00F97CA0">
              <w:rPr>
                <w:sz w:val="18"/>
                <w:szCs w:val="18"/>
              </w:rPr>
              <w:t>. бюджета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944BB2" w14:textId="77777777" w:rsidR="007273D3" w:rsidRPr="00F97CA0" w:rsidRDefault="007273D3" w:rsidP="00770A04">
            <w:pPr>
              <w:jc w:val="center"/>
              <w:rPr>
                <w:sz w:val="18"/>
                <w:szCs w:val="18"/>
              </w:rPr>
            </w:pPr>
            <w:r w:rsidRPr="00F97CA0">
              <w:rPr>
                <w:sz w:val="18"/>
                <w:szCs w:val="18"/>
              </w:rPr>
              <w:t>3,0%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28C041" w14:textId="77777777" w:rsidR="007273D3" w:rsidRPr="00F97CA0" w:rsidRDefault="007273D3" w:rsidP="00770A04">
            <w:pPr>
              <w:jc w:val="center"/>
              <w:rPr>
                <w:sz w:val="18"/>
                <w:szCs w:val="18"/>
              </w:rPr>
            </w:pPr>
            <w:r w:rsidRPr="00F97CA0">
              <w:rPr>
                <w:sz w:val="18"/>
                <w:szCs w:val="18"/>
              </w:rPr>
              <w:t>19,7%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648096" w14:textId="77777777" w:rsidR="007273D3" w:rsidRPr="00F97CA0" w:rsidRDefault="007273D3" w:rsidP="00770A04">
            <w:pPr>
              <w:jc w:val="center"/>
              <w:rPr>
                <w:sz w:val="18"/>
                <w:szCs w:val="18"/>
              </w:rPr>
            </w:pPr>
            <w:r w:rsidRPr="00F97CA0">
              <w:rPr>
                <w:sz w:val="18"/>
                <w:szCs w:val="18"/>
              </w:rPr>
              <w:t>33,9%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A5E7CF" w14:textId="77777777" w:rsidR="007273D3" w:rsidRPr="00F97CA0" w:rsidRDefault="007273D3" w:rsidP="00770A04">
            <w:pPr>
              <w:jc w:val="center"/>
              <w:rPr>
                <w:sz w:val="18"/>
                <w:szCs w:val="18"/>
              </w:rPr>
            </w:pPr>
            <w:r w:rsidRPr="00F97CA0">
              <w:rPr>
                <w:sz w:val="18"/>
                <w:szCs w:val="18"/>
              </w:rPr>
              <w:t>43,4%</w:t>
            </w:r>
          </w:p>
        </w:tc>
      </w:tr>
      <w:tr w:rsidR="007273D3" w:rsidRPr="00F97CA0" w14:paraId="718CE9C6" w14:textId="77777777" w:rsidTr="005F4B7B">
        <w:trPr>
          <w:trHeight w:val="284"/>
        </w:trPr>
        <w:tc>
          <w:tcPr>
            <w:tcW w:w="36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B99056" w14:textId="77777777" w:rsidR="007273D3" w:rsidRPr="00F97CA0" w:rsidRDefault="007273D3" w:rsidP="00770A04">
            <w:pPr>
              <w:rPr>
                <w:sz w:val="18"/>
                <w:szCs w:val="18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E2FDB9" w14:textId="77777777" w:rsidR="007273D3" w:rsidRPr="00F97CA0" w:rsidRDefault="007273D3" w:rsidP="00770A04">
            <w:pPr>
              <w:rPr>
                <w:sz w:val="18"/>
                <w:szCs w:val="18"/>
              </w:rPr>
            </w:pPr>
            <w:r w:rsidRPr="00F97CA0">
              <w:rPr>
                <w:sz w:val="18"/>
                <w:szCs w:val="18"/>
              </w:rPr>
              <w:t>за счет рег. бюджета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2C6AD0" w14:textId="77777777" w:rsidR="007273D3" w:rsidRPr="00F97CA0" w:rsidRDefault="007273D3" w:rsidP="00770A04">
            <w:pPr>
              <w:jc w:val="center"/>
              <w:rPr>
                <w:sz w:val="18"/>
                <w:szCs w:val="18"/>
              </w:rPr>
            </w:pPr>
            <w:r w:rsidRPr="00F97CA0">
              <w:rPr>
                <w:sz w:val="18"/>
                <w:szCs w:val="18"/>
              </w:rPr>
              <w:t>5,2%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0A87C7" w14:textId="77777777" w:rsidR="007273D3" w:rsidRPr="00F97CA0" w:rsidRDefault="007273D3" w:rsidP="00770A04">
            <w:pPr>
              <w:jc w:val="center"/>
              <w:rPr>
                <w:sz w:val="18"/>
                <w:szCs w:val="18"/>
              </w:rPr>
            </w:pPr>
            <w:r w:rsidRPr="00F97CA0">
              <w:rPr>
                <w:sz w:val="18"/>
                <w:szCs w:val="18"/>
              </w:rPr>
              <w:t>15,9%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07AB71" w14:textId="77777777" w:rsidR="007273D3" w:rsidRPr="00F97CA0" w:rsidRDefault="007273D3" w:rsidP="00770A04">
            <w:pPr>
              <w:jc w:val="center"/>
              <w:rPr>
                <w:sz w:val="18"/>
                <w:szCs w:val="18"/>
              </w:rPr>
            </w:pPr>
            <w:r w:rsidRPr="00F97CA0">
              <w:rPr>
                <w:sz w:val="18"/>
                <w:szCs w:val="18"/>
              </w:rPr>
              <w:t>29,5%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48F934" w14:textId="77777777" w:rsidR="007273D3" w:rsidRPr="00F97CA0" w:rsidRDefault="007273D3" w:rsidP="00770A04">
            <w:pPr>
              <w:jc w:val="center"/>
              <w:rPr>
                <w:sz w:val="18"/>
                <w:szCs w:val="18"/>
              </w:rPr>
            </w:pPr>
            <w:r w:rsidRPr="00F97CA0">
              <w:rPr>
                <w:sz w:val="18"/>
                <w:szCs w:val="18"/>
              </w:rPr>
              <w:t>49,4%</w:t>
            </w:r>
          </w:p>
        </w:tc>
      </w:tr>
      <w:tr w:rsidR="007273D3" w:rsidRPr="00F97CA0" w14:paraId="6F904145" w14:textId="77777777" w:rsidTr="005F4B7B">
        <w:trPr>
          <w:trHeight w:val="284"/>
        </w:trPr>
        <w:tc>
          <w:tcPr>
            <w:tcW w:w="3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F13F60" w14:textId="77777777" w:rsidR="007273D3" w:rsidRPr="00F97CA0" w:rsidRDefault="007273D3" w:rsidP="00770A04">
            <w:pPr>
              <w:rPr>
                <w:sz w:val="18"/>
                <w:szCs w:val="18"/>
              </w:rPr>
            </w:pPr>
            <w:r w:rsidRPr="00F97CA0">
              <w:rPr>
                <w:sz w:val="18"/>
                <w:szCs w:val="18"/>
              </w:rPr>
              <w:t>В т. ч. субсидии на осуществление полномочий по выравниванию бюджетной обеспеченности поселений (внутригородских районов)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1915D3" w14:textId="77777777" w:rsidR="007273D3" w:rsidRPr="00F97CA0" w:rsidRDefault="007273D3" w:rsidP="00770A04">
            <w:pPr>
              <w:rPr>
                <w:sz w:val="18"/>
                <w:szCs w:val="18"/>
              </w:rPr>
            </w:pPr>
            <w:r w:rsidRPr="00F97CA0">
              <w:rPr>
                <w:sz w:val="18"/>
                <w:szCs w:val="18"/>
              </w:rPr>
              <w:t>Всего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67123A" w14:textId="77777777" w:rsidR="007273D3" w:rsidRPr="00F97CA0" w:rsidRDefault="007273D3" w:rsidP="00770A04">
            <w:pPr>
              <w:jc w:val="center"/>
              <w:rPr>
                <w:sz w:val="18"/>
                <w:szCs w:val="18"/>
              </w:rPr>
            </w:pPr>
            <w:r w:rsidRPr="00F97CA0">
              <w:rPr>
                <w:sz w:val="18"/>
                <w:szCs w:val="18"/>
              </w:rPr>
              <w:t>25,2%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32F4FE" w14:textId="77777777" w:rsidR="007273D3" w:rsidRPr="00F97CA0" w:rsidRDefault="007273D3" w:rsidP="00770A04">
            <w:pPr>
              <w:jc w:val="center"/>
              <w:rPr>
                <w:sz w:val="18"/>
                <w:szCs w:val="18"/>
              </w:rPr>
            </w:pPr>
            <w:r w:rsidRPr="00F97CA0">
              <w:rPr>
                <w:sz w:val="18"/>
                <w:szCs w:val="18"/>
              </w:rPr>
              <w:t>26,4%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ED7769" w14:textId="77777777" w:rsidR="007273D3" w:rsidRPr="00F97CA0" w:rsidRDefault="007273D3" w:rsidP="00770A04">
            <w:pPr>
              <w:jc w:val="center"/>
              <w:rPr>
                <w:sz w:val="18"/>
                <w:szCs w:val="18"/>
              </w:rPr>
            </w:pPr>
            <w:r w:rsidRPr="00F97CA0">
              <w:rPr>
                <w:sz w:val="18"/>
                <w:szCs w:val="18"/>
              </w:rPr>
              <w:t>22,9%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0AC765" w14:textId="77777777" w:rsidR="007273D3" w:rsidRPr="00F97CA0" w:rsidRDefault="007273D3" w:rsidP="00770A04">
            <w:pPr>
              <w:jc w:val="center"/>
              <w:rPr>
                <w:sz w:val="18"/>
                <w:szCs w:val="18"/>
              </w:rPr>
            </w:pPr>
            <w:r w:rsidRPr="00F97CA0">
              <w:rPr>
                <w:sz w:val="18"/>
                <w:szCs w:val="18"/>
              </w:rPr>
              <w:t>25,5%</w:t>
            </w:r>
          </w:p>
        </w:tc>
      </w:tr>
      <w:bookmarkEnd w:id="8"/>
    </w:tbl>
    <w:p w14:paraId="0C24F8E1" w14:textId="77777777" w:rsidR="00362340" w:rsidRDefault="00362340" w:rsidP="00ED2A43">
      <w:pPr>
        <w:spacing w:line="264" w:lineRule="auto"/>
        <w:ind w:firstLine="567"/>
        <w:jc w:val="both"/>
      </w:pPr>
    </w:p>
    <w:p w14:paraId="016C94E7" w14:textId="77777777" w:rsidR="00ED2A43" w:rsidRDefault="00ED2A43" w:rsidP="00ED2A43">
      <w:pPr>
        <w:spacing w:line="264" w:lineRule="auto"/>
        <w:ind w:firstLine="567"/>
        <w:jc w:val="both"/>
      </w:pPr>
      <w:r w:rsidRPr="00247579">
        <w:t xml:space="preserve">Сравнение поквартальной динамики утвержденных и фактически распределенных субсидий показывает, что если основная часть субсидий была утверждена до начала финансового года, то фактическое </w:t>
      </w:r>
      <w:r w:rsidR="00F14792" w:rsidRPr="00247579">
        <w:t>перечисление</w:t>
      </w:r>
      <w:r w:rsidRPr="00247579">
        <w:t xml:space="preserve"> пришлось главным образом на последние кварталы (</w:t>
      </w:r>
      <w:r w:rsidR="00DE79EA" w:rsidRPr="00247579">
        <w:t xml:space="preserve">см. </w:t>
      </w:r>
      <w:r w:rsidR="005C1A58" w:rsidRPr="00247579">
        <w:t>д</w:t>
      </w:r>
      <w:r w:rsidRPr="00247579">
        <w:t>иаграмм</w:t>
      </w:r>
      <w:r w:rsidR="00DE79EA" w:rsidRPr="00247579">
        <w:t>у</w:t>
      </w:r>
      <w:r w:rsidRPr="00247579">
        <w:t xml:space="preserve"> </w:t>
      </w:r>
      <w:r w:rsidR="00284198" w:rsidRPr="00247579">
        <w:t>7</w:t>
      </w:r>
      <w:r w:rsidRPr="00247579">
        <w:t>)</w:t>
      </w:r>
      <w:r w:rsidR="00384420" w:rsidRPr="00247579">
        <w:t>.</w:t>
      </w:r>
      <w:r w:rsidR="008E1A52" w:rsidRPr="00247579">
        <w:t xml:space="preserve"> </w:t>
      </w:r>
      <w:r w:rsidRPr="00247579">
        <w:t>Эта тенденция характерна для всех рассматриваемых видов</w:t>
      </w:r>
      <w:r w:rsidRPr="00F97CA0">
        <w:t xml:space="preserve"> субсидий, включая субсидии, распределяемые на конкурсной основе</w:t>
      </w:r>
      <w:r w:rsidR="00F14792" w:rsidRPr="00F97CA0">
        <w:t>, и</w:t>
      </w:r>
      <w:r w:rsidR="00384420" w:rsidRPr="00F97CA0">
        <w:t xml:space="preserve"> </w:t>
      </w:r>
      <w:r w:rsidRPr="00F97CA0">
        <w:lastRenderedPageBreak/>
        <w:t>субсидии на осуществление полномочий по выравниванию бюджетной обеспеченности поселений (внутригородских</w:t>
      </w:r>
      <w:r w:rsidR="0040028D" w:rsidRPr="00F97CA0">
        <w:t xml:space="preserve"> </w:t>
      </w:r>
      <w:r w:rsidRPr="00F97CA0">
        <w:t>районов)</w:t>
      </w:r>
      <w:r w:rsidR="00384420" w:rsidRPr="00F97CA0">
        <w:t xml:space="preserve">. </w:t>
      </w:r>
    </w:p>
    <w:p w14:paraId="3D990822" w14:textId="77777777" w:rsidR="00362340" w:rsidRPr="00F97CA0" w:rsidRDefault="00362340" w:rsidP="00ED2A43">
      <w:pPr>
        <w:spacing w:line="264" w:lineRule="auto"/>
        <w:ind w:firstLine="567"/>
        <w:jc w:val="both"/>
      </w:pPr>
    </w:p>
    <w:p w14:paraId="32D9CC42" w14:textId="77777777" w:rsidR="00ED2A43" w:rsidRPr="00F97CA0" w:rsidRDefault="00ED2A43" w:rsidP="0040479C">
      <w:pPr>
        <w:spacing w:line="264" w:lineRule="auto"/>
        <w:ind w:firstLine="567"/>
        <w:jc w:val="center"/>
      </w:pPr>
      <w:r w:rsidRPr="00F97CA0">
        <w:t xml:space="preserve">Диаграмма </w:t>
      </w:r>
      <w:r w:rsidR="00284198" w:rsidRPr="00F97CA0">
        <w:t>7</w:t>
      </w:r>
      <w:r w:rsidR="00384420" w:rsidRPr="00F97CA0">
        <w:t xml:space="preserve">. </w:t>
      </w:r>
      <w:r w:rsidRPr="00F97CA0">
        <w:t>Утверждение и фактическое перечисление субсидий в местные бюджеты в 2020 году</w:t>
      </w:r>
    </w:p>
    <w:p w14:paraId="687DBEFD" w14:textId="77777777" w:rsidR="00ED2A43" w:rsidRPr="00F97CA0" w:rsidRDefault="00ED2A43" w:rsidP="00ED2A43">
      <w:pPr>
        <w:spacing w:line="264" w:lineRule="auto"/>
        <w:ind w:firstLine="567"/>
        <w:jc w:val="both"/>
      </w:pPr>
    </w:p>
    <w:p w14:paraId="3B14E6E6" w14:textId="77777777" w:rsidR="00ED2A43" w:rsidRPr="00F97CA0" w:rsidRDefault="00ED2A43" w:rsidP="00ED2A43">
      <w:pPr>
        <w:spacing w:line="264" w:lineRule="auto"/>
        <w:ind w:firstLine="567"/>
        <w:jc w:val="both"/>
      </w:pPr>
      <w:r w:rsidRPr="00F97CA0">
        <w:t xml:space="preserve"> </w:t>
      </w:r>
      <w:r w:rsidRPr="00F97CA0">
        <w:rPr>
          <w:noProof/>
        </w:rPr>
        <w:drawing>
          <wp:inline distT="0" distB="0" distL="0" distR="0" wp14:anchorId="2A7A5A73" wp14:editId="32ECC4B2">
            <wp:extent cx="4572000" cy="2743200"/>
            <wp:effectExtent l="0" t="0" r="0" b="0"/>
            <wp:docPr id="4" name="Диаграмма 4">
              <a:extLst xmlns:a="http://schemas.openxmlformats.org/drawingml/2006/main">
                <a:ext uri="{FF2B5EF4-FFF2-40B4-BE49-F238E27FC236}">
                  <a16:creationId xmlns:a16="http://schemas.microsoft.com/office/drawing/2014/main" id="{618A637C-430A-4B8A-B057-0F75F7E4661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2BEACA1E" w14:textId="77777777" w:rsidR="00ED2A43" w:rsidRPr="00F97CA0" w:rsidRDefault="00ED2A43" w:rsidP="00ED2A43">
      <w:pPr>
        <w:spacing w:line="264" w:lineRule="auto"/>
        <w:ind w:firstLine="567"/>
        <w:jc w:val="both"/>
      </w:pPr>
    </w:p>
    <w:p w14:paraId="69589C17" w14:textId="77777777" w:rsidR="00ED2A43" w:rsidRPr="00F97CA0" w:rsidRDefault="00ED2A43" w:rsidP="00ED2A43">
      <w:pPr>
        <w:spacing w:line="264" w:lineRule="auto"/>
        <w:ind w:firstLine="567"/>
        <w:jc w:val="both"/>
        <w:rPr>
          <w:u w:val="single"/>
        </w:rPr>
      </w:pPr>
      <w:r w:rsidRPr="00F97CA0">
        <w:rPr>
          <w:u w:val="single"/>
        </w:rPr>
        <w:t>Иные межбюджетные трансферты</w:t>
      </w:r>
    </w:p>
    <w:p w14:paraId="07690B3B" w14:textId="77777777" w:rsidR="00ED2A43" w:rsidRPr="00F97CA0" w:rsidRDefault="00ED2A43" w:rsidP="00ED2A43">
      <w:pPr>
        <w:spacing w:line="264" w:lineRule="auto"/>
        <w:ind w:firstLine="567"/>
        <w:jc w:val="both"/>
      </w:pPr>
      <w:r w:rsidRPr="00F97CA0">
        <w:t>Данные о фактическом перечислении иных межбюджетных трансфертов в бюджеты муниципальных образований в</w:t>
      </w:r>
      <w:r w:rsidR="00BB73F3">
        <w:t xml:space="preserve"> течение </w:t>
      </w:r>
      <w:r w:rsidRPr="00F97CA0">
        <w:t>2020 год</w:t>
      </w:r>
      <w:r w:rsidR="00BB73F3">
        <w:t>а</w:t>
      </w:r>
      <w:r w:rsidRPr="00F97CA0">
        <w:t xml:space="preserve"> приведены в таблице </w:t>
      </w:r>
      <w:r w:rsidR="00FC4466">
        <w:t>2</w:t>
      </w:r>
      <w:r w:rsidR="005F4B7B">
        <w:t>3</w:t>
      </w:r>
      <w:r w:rsidR="00BB73F3">
        <w:t>.</w:t>
      </w:r>
    </w:p>
    <w:p w14:paraId="63E086FC" w14:textId="77777777" w:rsidR="00ED2A43" w:rsidRDefault="00ED2A43" w:rsidP="00ED2A43">
      <w:pPr>
        <w:spacing w:line="264" w:lineRule="auto"/>
        <w:ind w:firstLine="567"/>
        <w:jc w:val="right"/>
      </w:pPr>
      <w:r w:rsidRPr="00F97CA0">
        <w:t xml:space="preserve">Таблица </w:t>
      </w:r>
      <w:r w:rsidR="00FC4466">
        <w:t>2</w:t>
      </w:r>
      <w:r w:rsidR="005F4B7B">
        <w:t>3</w:t>
      </w:r>
    </w:p>
    <w:tbl>
      <w:tblPr>
        <w:tblW w:w="8954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05"/>
        <w:gridCol w:w="1706"/>
        <w:gridCol w:w="1019"/>
        <w:gridCol w:w="6"/>
        <w:gridCol w:w="867"/>
        <w:gridCol w:w="6"/>
        <w:gridCol w:w="867"/>
        <w:gridCol w:w="6"/>
        <w:gridCol w:w="772"/>
      </w:tblGrid>
      <w:tr w:rsidR="00EE14B7" w:rsidRPr="00EE14B7" w14:paraId="6EB189F9" w14:textId="77777777" w:rsidTr="00770A04">
        <w:trPr>
          <w:trHeight w:val="284"/>
          <w:tblHeader/>
        </w:trPr>
        <w:tc>
          <w:tcPr>
            <w:tcW w:w="5411" w:type="dxa"/>
            <w:gridSpan w:val="2"/>
            <w:vMerge w:val="restart"/>
            <w:shd w:val="clear" w:color="auto" w:fill="auto"/>
            <w:vAlign w:val="center"/>
          </w:tcPr>
          <w:p w14:paraId="37A7665C" w14:textId="77777777" w:rsidR="00EE14B7" w:rsidRPr="00EE14B7" w:rsidRDefault="00EE14B7" w:rsidP="0029390F">
            <w:pPr>
              <w:jc w:val="center"/>
              <w:rPr>
                <w:sz w:val="20"/>
              </w:rPr>
            </w:pPr>
          </w:p>
        </w:tc>
        <w:tc>
          <w:tcPr>
            <w:tcW w:w="1025" w:type="dxa"/>
            <w:gridSpan w:val="2"/>
            <w:shd w:val="clear" w:color="auto" w:fill="auto"/>
            <w:vAlign w:val="center"/>
          </w:tcPr>
          <w:p w14:paraId="2C0EB815" w14:textId="77777777" w:rsidR="00EE14B7" w:rsidRPr="00EE14B7" w:rsidRDefault="00EE14B7" w:rsidP="0029390F">
            <w:pPr>
              <w:jc w:val="center"/>
              <w:rPr>
                <w:sz w:val="20"/>
              </w:rPr>
            </w:pPr>
            <w:r w:rsidRPr="00EE14B7">
              <w:rPr>
                <w:sz w:val="20"/>
              </w:rPr>
              <w:t>I квартал</w:t>
            </w:r>
          </w:p>
        </w:tc>
        <w:tc>
          <w:tcPr>
            <w:tcW w:w="873" w:type="dxa"/>
            <w:gridSpan w:val="2"/>
            <w:shd w:val="clear" w:color="auto" w:fill="auto"/>
            <w:vAlign w:val="center"/>
          </w:tcPr>
          <w:p w14:paraId="4BB8BD3E" w14:textId="77777777" w:rsidR="00EE14B7" w:rsidRPr="00EE14B7" w:rsidRDefault="00EE14B7" w:rsidP="0029390F">
            <w:pPr>
              <w:jc w:val="center"/>
              <w:rPr>
                <w:sz w:val="20"/>
              </w:rPr>
            </w:pPr>
            <w:r w:rsidRPr="00EE14B7">
              <w:rPr>
                <w:sz w:val="20"/>
              </w:rPr>
              <w:t>I</w:t>
            </w:r>
            <w:r w:rsidRPr="00EE14B7">
              <w:rPr>
                <w:sz w:val="20"/>
                <w:lang w:val="en-US"/>
              </w:rPr>
              <w:t>I</w:t>
            </w:r>
            <w:r w:rsidRPr="00EE14B7">
              <w:rPr>
                <w:sz w:val="20"/>
              </w:rPr>
              <w:t xml:space="preserve"> квартал</w:t>
            </w:r>
          </w:p>
        </w:tc>
        <w:tc>
          <w:tcPr>
            <w:tcW w:w="873" w:type="dxa"/>
            <w:gridSpan w:val="2"/>
            <w:shd w:val="clear" w:color="auto" w:fill="auto"/>
            <w:vAlign w:val="center"/>
          </w:tcPr>
          <w:p w14:paraId="0940D589" w14:textId="77777777" w:rsidR="00EE14B7" w:rsidRPr="00EE14B7" w:rsidRDefault="00EE14B7" w:rsidP="0029390F">
            <w:pPr>
              <w:jc w:val="center"/>
              <w:rPr>
                <w:sz w:val="20"/>
              </w:rPr>
            </w:pPr>
            <w:r w:rsidRPr="00EE14B7">
              <w:rPr>
                <w:sz w:val="20"/>
              </w:rPr>
              <w:t>I</w:t>
            </w:r>
            <w:r w:rsidRPr="00EE14B7">
              <w:rPr>
                <w:sz w:val="20"/>
                <w:lang w:val="en-US"/>
              </w:rPr>
              <w:t>II</w:t>
            </w:r>
            <w:r w:rsidRPr="00EE14B7">
              <w:rPr>
                <w:sz w:val="20"/>
              </w:rPr>
              <w:t xml:space="preserve"> квартал</w:t>
            </w:r>
          </w:p>
        </w:tc>
        <w:tc>
          <w:tcPr>
            <w:tcW w:w="772" w:type="dxa"/>
            <w:shd w:val="clear" w:color="auto" w:fill="auto"/>
            <w:vAlign w:val="center"/>
          </w:tcPr>
          <w:p w14:paraId="174C8C5D" w14:textId="77777777" w:rsidR="00EE14B7" w:rsidRPr="00EE14B7" w:rsidRDefault="00EE14B7" w:rsidP="0029390F">
            <w:pPr>
              <w:jc w:val="center"/>
              <w:rPr>
                <w:sz w:val="20"/>
              </w:rPr>
            </w:pPr>
            <w:r w:rsidRPr="00EE14B7">
              <w:rPr>
                <w:sz w:val="20"/>
              </w:rPr>
              <w:t>IV квартал</w:t>
            </w:r>
          </w:p>
        </w:tc>
      </w:tr>
      <w:tr w:rsidR="00EE14B7" w:rsidRPr="00EE14B7" w14:paraId="7B96133E" w14:textId="77777777" w:rsidTr="00770A04">
        <w:trPr>
          <w:trHeight w:val="284"/>
          <w:tblHeader/>
        </w:trPr>
        <w:tc>
          <w:tcPr>
            <w:tcW w:w="5411" w:type="dxa"/>
            <w:gridSpan w:val="2"/>
            <w:vMerge/>
            <w:shd w:val="clear" w:color="auto" w:fill="auto"/>
            <w:vAlign w:val="center"/>
          </w:tcPr>
          <w:p w14:paraId="2C070C85" w14:textId="77777777" w:rsidR="00EE14B7" w:rsidRPr="00EE14B7" w:rsidRDefault="00EE14B7" w:rsidP="0029390F">
            <w:pPr>
              <w:jc w:val="center"/>
              <w:rPr>
                <w:sz w:val="20"/>
              </w:rPr>
            </w:pPr>
          </w:p>
        </w:tc>
        <w:tc>
          <w:tcPr>
            <w:tcW w:w="1025" w:type="dxa"/>
            <w:gridSpan w:val="2"/>
            <w:shd w:val="clear" w:color="auto" w:fill="auto"/>
            <w:vAlign w:val="center"/>
          </w:tcPr>
          <w:p w14:paraId="257815EC" w14:textId="77777777" w:rsidR="00EE14B7" w:rsidRPr="00EE14B7" w:rsidRDefault="00EE14B7" w:rsidP="0029390F">
            <w:pPr>
              <w:jc w:val="center"/>
              <w:rPr>
                <w:sz w:val="20"/>
              </w:rPr>
            </w:pPr>
            <w:r w:rsidRPr="00EE14B7">
              <w:rPr>
                <w:sz w:val="20"/>
              </w:rPr>
              <w:t>%</w:t>
            </w:r>
          </w:p>
        </w:tc>
        <w:tc>
          <w:tcPr>
            <w:tcW w:w="873" w:type="dxa"/>
            <w:gridSpan w:val="2"/>
            <w:shd w:val="clear" w:color="auto" w:fill="auto"/>
            <w:vAlign w:val="center"/>
          </w:tcPr>
          <w:p w14:paraId="0AEDBCC7" w14:textId="77777777" w:rsidR="00EE14B7" w:rsidRPr="00EE14B7" w:rsidRDefault="00EE14B7" w:rsidP="0029390F">
            <w:pPr>
              <w:jc w:val="center"/>
              <w:rPr>
                <w:sz w:val="20"/>
              </w:rPr>
            </w:pPr>
            <w:r w:rsidRPr="00EE14B7">
              <w:rPr>
                <w:sz w:val="20"/>
              </w:rPr>
              <w:t>%</w:t>
            </w:r>
          </w:p>
        </w:tc>
        <w:tc>
          <w:tcPr>
            <w:tcW w:w="873" w:type="dxa"/>
            <w:gridSpan w:val="2"/>
            <w:shd w:val="clear" w:color="auto" w:fill="auto"/>
            <w:vAlign w:val="center"/>
          </w:tcPr>
          <w:p w14:paraId="5D6FE10D" w14:textId="77777777" w:rsidR="00EE14B7" w:rsidRPr="00EE14B7" w:rsidRDefault="00EE14B7" w:rsidP="0029390F">
            <w:pPr>
              <w:jc w:val="center"/>
              <w:rPr>
                <w:sz w:val="20"/>
              </w:rPr>
            </w:pPr>
            <w:r w:rsidRPr="00EE14B7">
              <w:rPr>
                <w:sz w:val="20"/>
              </w:rPr>
              <w:t>%</w:t>
            </w:r>
          </w:p>
        </w:tc>
        <w:tc>
          <w:tcPr>
            <w:tcW w:w="772" w:type="dxa"/>
            <w:shd w:val="clear" w:color="auto" w:fill="auto"/>
            <w:vAlign w:val="center"/>
          </w:tcPr>
          <w:p w14:paraId="2819A9DC" w14:textId="77777777" w:rsidR="00EE14B7" w:rsidRPr="00EE14B7" w:rsidRDefault="00EE14B7" w:rsidP="0029390F">
            <w:pPr>
              <w:jc w:val="center"/>
              <w:rPr>
                <w:sz w:val="20"/>
              </w:rPr>
            </w:pPr>
            <w:r w:rsidRPr="00EE14B7">
              <w:rPr>
                <w:sz w:val="20"/>
              </w:rPr>
              <w:t>%</w:t>
            </w:r>
          </w:p>
        </w:tc>
      </w:tr>
      <w:tr w:rsidR="00EE14B7" w:rsidRPr="00EE14B7" w14:paraId="79A2AAD9" w14:textId="77777777" w:rsidTr="00770A04">
        <w:trPr>
          <w:trHeight w:val="284"/>
        </w:trPr>
        <w:tc>
          <w:tcPr>
            <w:tcW w:w="3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6D25D0" w14:textId="77777777" w:rsidR="00EE14B7" w:rsidRPr="00EE14B7" w:rsidRDefault="00EE14B7" w:rsidP="00BB73F3">
            <w:pPr>
              <w:rPr>
                <w:sz w:val="20"/>
              </w:rPr>
            </w:pPr>
            <w:r w:rsidRPr="00EE14B7">
              <w:rPr>
                <w:sz w:val="20"/>
              </w:rPr>
              <w:t>Иные межбюджетные трансферты</w:t>
            </w:r>
          </w:p>
        </w:tc>
        <w:tc>
          <w:tcPr>
            <w:tcW w:w="1706" w:type="dxa"/>
            <w:shd w:val="clear" w:color="auto" w:fill="auto"/>
            <w:vAlign w:val="center"/>
            <w:hideMark/>
          </w:tcPr>
          <w:p w14:paraId="415072CE" w14:textId="77777777" w:rsidR="00EE14B7" w:rsidRPr="00EE14B7" w:rsidRDefault="00EE14B7" w:rsidP="00BB73F3">
            <w:pPr>
              <w:rPr>
                <w:sz w:val="20"/>
              </w:rPr>
            </w:pPr>
            <w:r w:rsidRPr="00EE14B7">
              <w:rPr>
                <w:sz w:val="20"/>
              </w:rPr>
              <w:t>Всего</w:t>
            </w:r>
          </w:p>
        </w:tc>
        <w:tc>
          <w:tcPr>
            <w:tcW w:w="10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51254C" w14:textId="77777777" w:rsidR="00EE14B7" w:rsidRPr="00EE14B7" w:rsidRDefault="00EE14B7" w:rsidP="00770A04">
            <w:pPr>
              <w:jc w:val="center"/>
              <w:rPr>
                <w:sz w:val="20"/>
              </w:rPr>
            </w:pPr>
            <w:r w:rsidRPr="00EE14B7">
              <w:rPr>
                <w:sz w:val="20"/>
              </w:rPr>
              <w:t>2,3%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10B3FF" w14:textId="77777777" w:rsidR="00EE14B7" w:rsidRPr="00EE14B7" w:rsidRDefault="00EE14B7" w:rsidP="00770A04">
            <w:pPr>
              <w:jc w:val="center"/>
              <w:rPr>
                <w:sz w:val="20"/>
              </w:rPr>
            </w:pPr>
            <w:r w:rsidRPr="00EE14B7">
              <w:rPr>
                <w:sz w:val="20"/>
              </w:rPr>
              <w:t>18,3%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D5F9E1" w14:textId="77777777" w:rsidR="00EE14B7" w:rsidRPr="00EE14B7" w:rsidRDefault="00EE14B7" w:rsidP="00770A04">
            <w:pPr>
              <w:jc w:val="center"/>
              <w:rPr>
                <w:sz w:val="20"/>
              </w:rPr>
            </w:pPr>
            <w:r w:rsidRPr="00EE14B7">
              <w:rPr>
                <w:sz w:val="20"/>
              </w:rPr>
              <w:t>30,6%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E00814" w14:textId="77777777" w:rsidR="00EE14B7" w:rsidRPr="00EE14B7" w:rsidRDefault="00EE14B7" w:rsidP="00770A04">
            <w:pPr>
              <w:jc w:val="center"/>
              <w:rPr>
                <w:sz w:val="20"/>
              </w:rPr>
            </w:pPr>
            <w:r w:rsidRPr="00EE14B7">
              <w:rPr>
                <w:sz w:val="20"/>
              </w:rPr>
              <w:t>51,1%</w:t>
            </w:r>
          </w:p>
        </w:tc>
      </w:tr>
      <w:tr w:rsidR="00EE14B7" w:rsidRPr="00EE14B7" w14:paraId="2838D5BC" w14:textId="77777777" w:rsidTr="00770A04">
        <w:trPr>
          <w:trHeight w:val="284"/>
        </w:trPr>
        <w:tc>
          <w:tcPr>
            <w:tcW w:w="3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8140E3" w14:textId="77777777" w:rsidR="00EE14B7" w:rsidRPr="00EE14B7" w:rsidRDefault="00EE14B7" w:rsidP="00BB73F3">
            <w:pPr>
              <w:rPr>
                <w:sz w:val="20"/>
              </w:rPr>
            </w:pPr>
          </w:p>
        </w:tc>
        <w:tc>
          <w:tcPr>
            <w:tcW w:w="1706" w:type="dxa"/>
            <w:shd w:val="clear" w:color="auto" w:fill="auto"/>
            <w:vAlign w:val="center"/>
            <w:hideMark/>
          </w:tcPr>
          <w:p w14:paraId="29A3409F" w14:textId="77777777" w:rsidR="00EE14B7" w:rsidRPr="00EE14B7" w:rsidRDefault="00EE14B7" w:rsidP="00BB73F3">
            <w:pPr>
              <w:rPr>
                <w:sz w:val="20"/>
              </w:rPr>
            </w:pPr>
            <w:r w:rsidRPr="00EE14B7">
              <w:rPr>
                <w:sz w:val="20"/>
              </w:rPr>
              <w:t xml:space="preserve">за счет </w:t>
            </w:r>
            <w:proofErr w:type="spellStart"/>
            <w:r w:rsidRPr="00EE14B7">
              <w:rPr>
                <w:sz w:val="20"/>
              </w:rPr>
              <w:t>фед</w:t>
            </w:r>
            <w:proofErr w:type="spellEnd"/>
            <w:r w:rsidRPr="00EE14B7">
              <w:rPr>
                <w:sz w:val="20"/>
              </w:rPr>
              <w:t>. бюджета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F2ECD9" w14:textId="77777777" w:rsidR="00EE14B7" w:rsidRPr="00EE14B7" w:rsidRDefault="00EE14B7" w:rsidP="00770A04">
            <w:pPr>
              <w:jc w:val="center"/>
              <w:rPr>
                <w:sz w:val="20"/>
              </w:rPr>
            </w:pPr>
            <w:r w:rsidRPr="00EE14B7">
              <w:rPr>
                <w:sz w:val="20"/>
              </w:rPr>
              <w:t>1,2%</w:t>
            </w:r>
          </w:p>
        </w:tc>
        <w:tc>
          <w:tcPr>
            <w:tcW w:w="8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753FE9" w14:textId="77777777" w:rsidR="00EE14B7" w:rsidRPr="00EE14B7" w:rsidRDefault="00EE14B7" w:rsidP="00770A04">
            <w:pPr>
              <w:jc w:val="center"/>
              <w:rPr>
                <w:sz w:val="20"/>
              </w:rPr>
            </w:pPr>
            <w:r w:rsidRPr="00EE14B7">
              <w:rPr>
                <w:sz w:val="20"/>
              </w:rPr>
              <w:t>16,1%</w:t>
            </w:r>
          </w:p>
        </w:tc>
        <w:tc>
          <w:tcPr>
            <w:tcW w:w="8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21A9E2" w14:textId="77777777" w:rsidR="00EE14B7" w:rsidRPr="00EE14B7" w:rsidRDefault="00EE14B7" w:rsidP="00770A04">
            <w:pPr>
              <w:jc w:val="center"/>
              <w:rPr>
                <w:sz w:val="20"/>
              </w:rPr>
            </w:pPr>
            <w:r w:rsidRPr="00EE14B7">
              <w:rPr>
                <w:sz w:val="20"/>
              </w:rPr>
              <w:t>31,6%</w:t>
            </w:r>
          </w:p>
        </w:tc>
        <w:tc>
          <w:tcPr>
            <w:tcW w:w="7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7F0D94" w14:textId="77777777" w:rsidR="00EE14B7" w:rsidRPr="00EE14B7" w:rsidRDefault="00EE14B7" w:rsidP="00770A04">
            <w:pPr>
              <w:jc w:val="center"/>
              <w:rPr>
                <w:sz w:val="20"/>
              </w:rPr>
            </w:pPr>
            <w:r w:rsidRPr="00EE14B7">
              <w:rPr>
                <w:sz w:val="20"/>
              </w:rPr>
              <w:t>54,0%</w:t>
            </w:r>
          </w:p>
        </w:tc>
      </w:tr>
      <w:tr w:rsidR="00EE14B7" w:rsidRPr="00EE14B7" w14:paraId="79CC6270" w14:textId="77777777" w:rsidTr="00770A04">
        <w:trPr>
          <w:trHeight w:val="284"/>
        </w:trPr>
        <w:tc>
          <w:tcPr>
            <w:tcW w:w="3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6C6783" w14:textId="77777777" w:rsidR="00EE14B7" w:rsidRPr="00EE14B7" w:rsidRDefault="00EE14B7" w:rsidP="00BB73F3">
            <w:pPr>
              <w:rPr>
                <w:sz w:val="20"/>
              </w:rPr>
            </w:pPr>
          </w:p>
        </w:tc>
        <w:tc>
          <w:tcPr>
            <w:tcW w:w="1706" w:type="dxa"/>
            <w:shd w:val="clear" w:color="auto" w:fill="auto"/>
            <w:vAlign w:val="center"/>
            <w:hideMark/>
          </w:tcPr>
          <w:p w14:paraId="04CBDABE" w14:textId="77777777" w:rsidR="00EE14B7" w:rsidRPr="00EE14B7" w:rsidRDefault="00EE14B7" w:rsidP="00BB73F3">
            <w:pPr>
              <w:rPr>
                <w:sz w:val="20"/>
              </w:rPr>
            </w:pPr>
            <w:r w:rsidRPr="00EE14B7">
              <w:rPr>
                <w:sz w:val="20"/>
              </w:rPr>
              <w:t>за счет рег. бюджета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936FCF" w14:textId="77777777" w:rsidR="00EE14B7" w:rsidRPr="00EE14B7" w:rsidRDefault="00EE14B7" w:rsidP="00770A04">
            <w:pPr>
              <w:jc w:val="center"/>
              <w:rPr>
                <w:sz w:val="20"/>
              </w:rPr>
            </w:pPr>
            <w:r w:rsidRPr="00EE14B7">
              <w:rPr>
                <w:sz w:val="20"/>
              </w:rPr>
              <w:t>4,0%</w:t>
            </w:r>
          </w:p>
        </w:tc>
        <w:tc>
          <w:tcPr>
            <w:tcW w:w="8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35284D" w14:textId="77777777" w:rsidR="00EE14B7" w:rsidRPr="00EE14B7" w:rsidRDefault="00EE14B7" w:rsidP="00770A04">
            <w:pPr>
              <w:jc w:val="center"/>
              <w:rPr>
                <w:sz w:val="20"/>
              </w:rPr>
            </w:pPr>
            <w:r w:rsidRPr="00EE14B7">
              <w:rPr>
                <w:sz w:val="20"/>
              </w:rPr>
              <w:t>21,5%</w:t>
            </w:r>
          </w:p>
        </w:tc>
        <w:tc>
          <w:tcPr>
            <w:tcW w:w="8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57CC1E" w14:textId="77777777" w:rsidR="00EE14B7" w:rsidRPr="00EE14B7" w:rsidRDefault="00EE14B7" w:rsidP="00770A04">
            <w:pPr>
              <w:jc w:val="center"/>
              <w:rPr>
                <w:sz w:val="20"/>
              </w:rPr>
            </w:pPr>
            <w:r w:rsidRPr="00EE14B7">
              <w:rPr>
                <w:sz w:val="20"/>
              </w:rPr>
              <w:t>29,0%</w:t>
            </w:r>
          </w:p>
        </w:tc>
        <w:tc>
          <w:tcPr>
            <w:tcW w:w="7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3E72F1" w14:textId="77777777" w:rsidR="00EE14B7" w:rsidRPr="00EE14B7" w:rsidRDefault="00EE14B7" w:rsidP="00770A04">
            <w:pPr>
              <w:jc w:val="center"/>
              <w:rPr>
                <w:sz w:val="20"/>
              </w:rPr>
            </w:pPr>
            <w:r w:rsidRPr="00EE14B7">
              <w:rPr>
                <w:sz w:val="20"/>
              </w:rPr>
              <w:t>46,8%</w:t>
            </w:r>
          </w:p>
        </w:tc>
      </w:tr>
      <w:tr w:rsidR="00EE14B7" w:rsidRPr="00EE14B7" w14:paraId="59D489D0" w14:textId="77777777" w:rsidTr="00770A04">
        <w:trPr>
          <w:trHeight w:val="284"/>
        </w:trPr>
        <w:tc>
          <w:tcPr>
            <w:tcW w:w="37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E94931" w14:textId="77777777" w:rsidR="00EE14B7" w:rsidRPr="00EE14B7" w:rsidRDefault="00EE14B7" w:rsidP="00BB73F3">
            <w:pPr>
              <w:rPr>
                <w:sz w:val="20"/>
              </w:rPr>
            </w:pPr>
            <w:r w:rsidRPr="00EE14B7">
              <w:rPr>
                <w:sz w:val="20"/>
              </w:rPr>
              <w:t>В т. ч. иные межбюджетные трансферты, предоставленные в целях поощрения (стимулирования) муниципальных образований</w:t>
            </w:r>
          </w:p>
        </w:tc>
        <w:tc>
          <w:tcPr>
            <w:tcW w:w="1706" w:type="dxa"/>
            <w:shd w:val="clear" w:color="auto" w:fill="auto"/>
            <w:vAlign w:val="center"/>
            <w:hideMark/>
          </w:tcPr>
          <w:p w14:paraId="00A9A2DD" w14:textId="77777777" w:rsidR="00EE14B7" w:rsidRPr="00EE14B7" w:rsidRDefault="00EE14B7" w:rsidP="00BB73F3">
            <w:pPr>
              <w:rPr>
                <w:sz w:val="20"/>
              </w:rPr>
            </w:pPr>
            <w:r w:rsidRPr="00EE14B7">
              <w:rPr>
                <w:sz w:val="20"/>
              </w:rPr>
              <w:t>Всего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D9A565" w14:textId="77777777" w:rsidR="00EE14B7" w:rsidRPr="00EE14B7" w:rsidRDefault="00EE14B7" w:rsidP="00770A04">
            <w:pPr>
              <w:jc w:val="center"/>
              <w:rPr>
                <w:sz w:val="20"/>
              </w:rPr>
            </w:pPr>
            <w:r w:rsidRPr="00EE14B7">
              <w:rPr>
                <w:sz w:val="20"/>
              </w:rPr>
              <w:t>4,6%</w:t>
            </w:r>
          </w:p>
        </w:tc>
        <w:tc>
          <w:tcPr>
            <w:tcW w:w="8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AAD481" w14:textId="77777777" w:rsidR="00EE14B7" w:rsidRPr="00EE14B7" w:rsidRDefault="00EE14B7" w:rsidP="00770A04">
            <w:pPr>
              <w:jc w:val="center"/>
              <w:rPr>
                <w:sz w:val="20"/>
              </w:rPr>
            </w:pPr>
            <w:r w:rsidRPr="00EE14B7">
              <w:rPr>
                <w:sz w:val="20"/>
              </w:rPr>
              <w:t>27,4%</w:t>
            </w:r>
          </w:p>
        </w:tc>
        <w:tc>
          <w:tcPr>
            <w:tcW w:w="8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A742C6" w14:textId="77777777" w:rsidR="00EE14B7" w:rsidRPr="00EE14B7" w:rsidRDefault="00EE14B7" w:rsidP="00770A04">
            <w:pPr>
              <w:jc w:val="center"/>
              <w:rPr>
                <w:sz w:val="20"/>
              </w:rPr>
            </w:pPr>
            <w:r w:rsidRPr="00EE14B7">
              <w:rPr>
                <w:sz w:val="20"/>
              </w:rPr>
              <w:t>24,1%</w:t>
            </w:r>
          </w:p>
        </w:tc>
        <w:tc>
          <w:tcPr>
            <w:tcW w:w="7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B98949" w14:textId="77777777" w:rsidR="00EE14B7" w:rsidRPr="00EE14B7" w:rsidRDefault="00EE14B7" w:rsidP="00770A04">
            <w:pPr>
              <w:jc w:val="center"/>
              <w:rPr>
                <w:sz w:val="20"/>
              </w:rPr>
            </w:pPr>
            <w:r w:rsidRPr="00EE14B7">
              <w:rPr>
                <w:sz w:val="20"/>
              </w:rPr>
              <w:t>43,9%</w:t>
            </w:r>
          </w:p>
        </w:tc>
      </w:tr>
      <w:tr w:rsidR="00EE14B7" w:rsidRPr="00EE14B7" w14:paraId="081557B9" w14:textId="77777777" w:rsidTr="00770A04">
        <w:trPr>
          <w:trHeight w:val="284"/>
        </w:trPr>
        <w:tc>
          <w:tcPr>
            <w:tcW w:w="3705" w:type="dxa"/>
            <w:vMerge/>
            <w:vAlign w:val="center"/>
            <w:hideMark/>
          </w:tcPr>
          <w:p w14:paraId="49B7D7AA" w14:textId="77777777" w:rsidR="00EE14B7" w:rsidRPr="00EE14B7" w:rsidRDefault="00EE14B7" w:rsidP="00BB73F3">
            <w:pPr>
              <w:rPr>
                <w:sz w:val="20"/>
              </w:rPr>
            </w:pPr>
          </w:p>
        </w:tc>
        <w:tc>
          <w:tcPr>
            <w:tcW w:w="1706" w:type="dxa"/>
            <w:shd w:val="clear" w:color="auto" w:fill="auto"/>
            <w:vAlign w:val="center"/>
            <w:hideMark/>
          </w:tcPr>
          <w:p w14:paraId="2CD96C33" w14:textId="77777777" w:rsidR="00EE14B7" w:rsidRPr="00EE14B7" w:rsidRDefault="00EE14B7" w:rsidP="00BB73F3">
            <w:pPr>
              <w:rPr>
                <w:sz w:val="20"/>
              </w:rPr>
            </w:pPr>
            <w:r w:rsidRPr="00EE14B7">
              <w:rPr>
                <w:sz w:val="20"/>
              </w:rPr>
              <w:t xml:space="preserve">за счет </w:t>
            </w:r>
            <w:proofErr w:type="spellStart"/>
            <w:r w:rsidRPr="00EE14B7">
              <w:rPr>
                <w:sz w:val="20"/>
              </w:rPr>
              <w:t>фед</w:t>
            </w:r>
            <w:proofErr w:type="spellEnd"/>
            <w:r w:rsidRPr="00EE14B7">
              <w:rPr>
                <w:sz w:val="20"/>
              </w:rPr>
              <w:t>. бюджета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18B965" w14:textId="77777777" w:rsidR="00EE14B7" w:rsidRPr="00EE14B7" w:rsidRDefault="00EE14B7" w:rsidP="00770A04">
            <w:pPr>
              <w:jc w:val="center"/>
              <w:rPr>
                <w:sz w:val="20"/>
              </w:rPr>
            </w:pPr>
            <w:r w:rsidRPr="00EE14B7">
              <w:rPr>
                <w:sz w:val="20"/>
              </w:rPr>
              <w:t>0,0%</w:t>
            </w:r>
          </w:p>
        </w:tc>
        <w:tc>
          <w:tcPr>
            <w:tcW w:w="8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8D1B80" w14:textId="77777777" w:rsidR="00EE14B7" w:rsidRPr="00EE14B7" w:rsidRDefault="00EE14B7" w:rsidP="00770A04">
            <w:pPr>
              <w:jc w:val="center"/>
              <w:rPr>
                <w:sz w:val="20"/>
              </w:rPr>
            </w:pPr>
            <w:r w:rsidRPr="00EE14B7">
              <w:rPr>
                <w:sz w:val="20"/>
              </w:rPr>
              <w:t>6,1%</w:t>
            </w:r>
          </w:p>
        </w:tc>
        <w:tc>
          <w:tcPr>
            <w:tcW w:w="8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64E619" w14:textId="77777777" w:rsidR="00EE14B7" w:rsidRPr="00EE14B7" w:rsidRDefault="00EE14B7" w:rsidP="00770A04">
            <w:pPr>
              <w:jc w:val="center"/>
              <w:rPr>
                <w:sz w:val="20"/>
              </w:rPr>
            </w:pPr>
            <w:r w:rsidRPr="00EE14B7">
              <w:rPr>
                <w:sz w:val="20"/>
              </w:rPr>
              <w:t>27,8%</w:t>
            </w:r>
          </w:p>
        </w:tc>
        <w:tc>
          <w:tcPr>
            <w:tcW w:w="7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DC3CCC" w14:textId="77777777" w:rsidR="00EE14B7" w:rsidRPr="00EE14B7" w:rsidRDefault="00EE14B7" w:rsidP="00770A04">
            <w:pPr>
              <w:jc w:val="center"/>
              <w:rPr>
                <w:sz w:val="20"/>
              </w:rPr>
            </w:pPr>
            <w:r w:rsidRPr="00EE14B7">
              <w:rPr>
                <w:sz w:val="20"/>
              </w:rPr>
              <w:t>66,1%</w:t>
            </w:r>
          </w:p>
        </w:tc>
      </w:tr>
      <w:tr w:rsidR="00EE14B7" w:rsidRPr="00EE14B7" w14:paraId="466DE87A" w14:textId="77777777" w:rsidTr="00770A04">
        <w:trPr>
          <w:trHeight w:val="284"/>
        </w:trPr>
        <w:tc>
          <w:tcPr>
            <w:tcW w:w="3705" w:type="dxa"/>
            <w:vMerge/>
            <w:vAlign w:val="center"/>
            <w:hideMark/>
          </w:tcPr>
          <w:p w14:paraId="35D3001E" w14:textId="77777777" w:rsidR="00EE14B7" w:rsidRPr="00EE14B7" w:rsidRDefault="00EE14B7" w:rsidP="00BB73F3">
            <w:pPr>
              <w:rPr>
                <w:sz w:val="20"/>
              </w:rPr>
            </w:pPr>
          </w:p>
        </w:tc>
        <w:tc>
          <w:tcPr>
            <w:tcW w:w="1706" w:type="dxa"/>
            <w:shd w:val="clear" w:color="auto" w:fill="auto"/>
            <w:vAlign w:val="center"/>
            <w:hideMark/>
          </w:tcPr>
          <w:p w14:paraId="7AB8434E" w14:textId="77777777" w:rsidR="00EE14B7" w:rsidRPr="00EE14B7" w:rsidRDefault="00EE14B7" w:rsidP="00BB73F3">
            <w:pPr>
              <w:rPr>
                <w:sz w:val="20"/>
              </w:rPr>
            </w:pPr>
            <w:r w:rsidRPr="00EE14B7">
              <w:rPr>
                <w:sz w:val="20"/>
              </w:rPr>
              <w:t>за счет рег. бюджета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FB0153" w14:textId="77777777" w:rsidR="00EE14B7" w:rsidRPr="00EE14B7" w:rsidRDefault="00EE14B7" w:rsidP="00770A04">
            <w:pPr>
              <w:jc w:val="center"/>
              <w:rPr>
                <w:sz w:val="20"/>
              </w:rPr>
            </w:pPr>
            <w:r w:rsidRPr="00EE14B7">
              <w:rPr>
                <w:sz w:val="20"/>
              </w:rPr>
              <w:t>6,6%</w:t>
            </w:r>
          </w:p>
        </w:tc>
        <w:tc>
          <w:tcPr>
            <w:tcW w:w="8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6E7589" w14:textId="77777777" w:rsidR="00EE14B7" w:rsidRPr="00EE14B7" w:rsidRDefault="00EE14B7" w:rsidP="00770A04">
            <w:pPr>
              <w:jc w:val="center"/>
              <w:rPr>
                <w:sz w:val="20"/>
              </w:rPr>
            </w:pPr>
            <w:r w:rsidRPr="00EE14B7">
              <w:rPr>
                <w:sz w:val="20"/>
              </w:rPr>
              <w:t>36,5%</w:t>
            </w:r>
          </w:p>
        </w:tc>
        <w:tc>
          <w:tcPr>
            <w:tcW w:w="8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A0054E" w14:textId="77777777" w:rsidR="00EE14B7" w:rsidRPr="00EE14B7" w:rsidRDefault="00EE14B7" w:rsidP="00770A04">
            <w:pPr>
              <w:jc w:val="center"/>
              <w:rPr>
                <w:sz w:val="20"/>
              </w:rPr>
            </w:pPr>
            <w:r w:rsidRPr="00EE14B7">
              <w:rPr>
                <w:sz w:val="20"/>
              </w:rPr>
              <w:t>22,5%</w:t>
            </w:r>
          </w:p>
        </w:tc>
        <w:tc>
          <w:tcPr>
            <w:tcW w:w="7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F8309E" w14:textId="77777777" w:rsidR="00EE14B7" w:rsidRPr="00EE14B7" w:rsidRDefault="00EE14B7" w:rsidP="00770A04">
            <w:pPr>
              <w:jc w:val="center"/>
              <w:rPr>
                <w:sz w:val="20"/>
              </w:rPr>
            </w:pPr>
            <w:r w:rsidRPr="00EE14B7">
              <w:rPr>
                <w:sz w:val="20"/>
              </w:rPr>
              <w:t>34,4%</w:t>
            </w:r>
          </w:p>
        </w:tc>
      </w:tr>
    </w:tbl>
    <w:p w14:paraId="017C6A50" w14:textId="77777777" w:rsidR="00C828E6" w:rsidRPr="00F97CA0" w:rsidRDefault="00C828E6" w:rsidP="00ED2A43">
      <w:pPr>
        <w:spacing w:line="264" w:lineRule="auto"/>
        <w:ind w:firstLine="567"/>
        <w:jc w:val="right"/>
      </w:pPr>
    </w:p>
    <w:p w14:paraId="1D07384F" w14:textId="77777777" w:rsidR="00ED2A43" w:rsidRPr="00F97CA0" w:rsidRDefault="00ED2A43" w:rsidP="00ED2A43">
      <w:pPr>
        <w:spacing w:line="264" w:lineRule="auto"/>
        <w:ind w:firstLine="567"/>
        <w:jc w:val="both"/>
      </w:pPr>
      <w:r w:rsidRPr="00F97CA0">
        <w:t xml:space="preserve">Динамика фактического перечисления иных межбюджетный трансфертов в местные бюджеты в сравнении с показателями утвержденных объемов в целом повторяет ситуацию с субсидиями в том смысле, что если основной объем утверждения приходится на начало года, </w:t>
      </w:r>
      <w:r w:rsidRPr="00F97CA0">
        <w:lastRenderedPageBreak/>
        <w:t>то фактическое распределение производится главным образом в последних кварталах (см</w:t>
      </w:r>
      <w:r w:rsidR="00384420" w:rsidRPr="00F97CA0">
        <w:t xml:space="preserve">. </w:t>
      </w:r>
      <w:r w:rsidRPr="00F97CA0">
        <w:t xml:space="preserve">диаграмму </w:t>
      </w:r>
      <w:r w:rsidR="0040479C" w:rsidRPr="00F97CA0">
        <w:t>8</w:t>
      </w:r>
      <w:r w:rsidRPr="00F97CA0">
        <w:t>)</w:t>
      </w:r>
      <w:r w:rsidR="00384420" w:rsidRPr="00F97CA0">
        <w:t xml:space="preserve">. </w:t>
      </w:r>
    </w:p>
    <w:p w14:paraId="3907FFD9" w14:textId="77777777" w:rsidR="00ED2A43" w:rsidRPr="00F97CA0" w:rsidRDefault="00ED2A43" w:rsidP="00ED2A43">
      <w:pPr>
        <w:spacing w:line="264" w:lineRule="auto"/>
        <w:ind w:firstLine="567"/>
        <w:jc w:val="both"/>
      </w:pPr>
    </w:p>
    <w:p w14:paraId="02EF0250" w14:textId="77777777" w:rsidR="00ED2A43" w:rsidRPr="00F97CA0" w:rsidRDefault="00ED2A43" w:rsidP="0040479C">
      <w:pPr>
        <w:spacing w:line="264" w:lineRule="auto"/>
        <w:ind w:firstLine="567"/>
        <w:jc w:val="center"/>
      </w:pPr>
      <w:r w:rsidRPr="00F97CA0">
        <w:t xml:space="preserve">Диаграмма </w:t>
      </w:r>
      <w:r w:rsidR="0040479C" w:rsidRPr="00F97CA0">
        <w:t>8</w:t>
      </w:r>
      <w:r w:rsidRPr="00F97CA0">
        <w:t xml:space="preserve"> </w:t>
      </w:r>
      <w:bookmarkStart w:id="9" w:name="_Hlk75161282"/>
      <w:r w:rsidRPr="00F97CA0">
        <w:t>Утверждение и фактическое перечисление иных межбюджетных трансфертов в местные бюджеты в 2020 году</w:t>
      </w:r>
    </w:p>
    <w:bookmarkEnd w:id="9"/>
    <w:p w14:paraId="26386405" w14:textId="77777777" w:rsidR="00ED2A43" w:rsidRPr="00F97CA0" w:rsidRDefault="00ED2A43" w:rsidP="00ED2A43">
      <w:pPr>
        <w:spacing w:line="264" w:lineRule="auto"/>
        <w:ind w:firstLine="567"/>
        <w:jc w:val="both"/>
      </w:pPr>
      <w:r w:rsidRPr="00F97CA0">
        <w:rPr>
          <w:noProof/>
        </w:rPr>
        <w:drawing>
          <wp:inline distT="0" distB="0" distL="0" distR="0" wp14:anchorId="4042AF1D" wp14:editId="5944CC31">
            <wp:extent cx="4572000" cy="2743200"/>
            <wp:effectExtent l="0" t="0" r="0" b="0"/>
            <wp:docPr id="7" name="Диаграмма 7">
              <a:extLst xmlns:a="http://schemas.openxmlformats.org/drawingml/2006/main">
                <a:ext uri="{FF2B5EF4-FFF2-40B4-BE49-F238E27FC236}">
                  <a16:creationId xmlns:a16="http://schemas.microsoft.com/office/drawing/2014/main" id="{618A637C-430A-4B8A-B057-0F75F7E4661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5C61ED0F" w14:textId="77777777" w:rsidR="00ED2A43" w:rsidRPr="00F97CA0" w:rsidRDefault="00ED2A43" w:rsidP="00ED2A43">
      <w:pPr>
        <w:spacing w:line="264" w:lineRule="auto"/>
        <w:ind w:firstLine="567"/>
        <w:jc w:val="both"/>
      </w:pPr>
    </w:p>
    <w:p w14:paraId="33D02FBE" w14:textId="77777777" w:rsidR="00ED2A43" w:rsidRPr="00F97CA0" w:rsidRDefault="00ED2A43" w:rsidP="00ED2A43">
      <w:pPr>
        <w:spacing w:line="264" w:lineRule="auto"/>
        <w:ind w:firstLine="567"/>
        <w:jc w:val="both"/>
        <w:rPr>
          <w:u w:val="single"/>
        </w:rPr>
      </w:pPr>
      <w:r w:rsidRPr="00F97CA0">
        <w:rPr>
          <w:u w:val="single"/>
        </w:rPr>
        <w:t>Дотации</w:t>
      </w:r>
      <w:r w:rsidR="000271A5" w:rsidRPr="00F97CA0">
        <w:t xml:space="preserve"> </w:t>
      </w:r>
      <w:r w:rsidR="000271A5" w:rsidRPr="00F97CA0">
        <w:rPr>
          <w:u w:val="single"/>
        </w:rPr>
        <w:t>на поддержку мер по обеспечению сбалансированности местных бюджетов и иные дотации</w:t>
      </w:r>
    </w:p>
    <w:p w14:paraId="54C456F3" w14:textId="77777777" w:rsidR="00107E6E" w:rsidRPr="00F97CA0" w:rsidRDefault="00ED2A43" w:rsidP="00ED2A43">
      <w:pPr>
        <w:spacing w:line="264" w:lineRule="auto"/>
        <w:ind w:firstLine="567"/>
        <w:jc w:val="both"/>
      </w:pPr>
      <w:r w:rsidRPr="00F97CA0">
        <w:t>Данные о фактическом перечислении в бюджеты муниципальных образований дотаций на обеспечение сбалансированности и иных дотаций в целом повторяют динамику, выявленную выше для субсидий и иных межбюджетных трансфертов: нарастание объемов к концу календарного года (см</w:t>
      </w:r>
      <w:r w:rsidR="00384420" w:rsidRPr="00F97CA0">
        <w:t xml:space="preserve">. </w:t>
      </w:r>
      <w:r w:rsidRPr="00F97CA0">
        <w:t xml:space="preserve">таблицу </w:t>
      </w:r>
      <w:r w:rsidR="00FC4466">
        <w:t>2</w:t>
      </w:r>
      <w:r w:rsidR="005F4B7B">
        <w:t>4</w:t>
      </w:r>
      <w:r w:rsidRPr="00F97CA0">
        <w:t xml:space="preserve"> и диаграммы </w:t>
      </w:r>
      <w:r w:rsidR="0040479C" w:rsidRPr="00F97CA0">
        <w:t>9</w:t>
      </w:r>
      <w:r w:rsidRPr="00F97CA0">
        <w:t xml:space="preserve"> и </w:t>
      </w:r>
      <w:r w:rsidR="0040479C" w:rsidRPr="00F97CA0">
        <w:t>10</w:t>
      </w:r>
      <w:r w:rsidRPr="00F97CA0">
        <w:t>)</w:t>
      </w:r>
      <w:r w:rsidR="00384420" w:rsidRPr="00F97CA0">
        <w:t xml:space="preserve">. </w:t>
      </w:r>
    </w:p>
    <w:p w14:paraId="0B489AB2" w14:textId="77777777" w:rsidR="00ED2A43" w:rsidRPr="00F97CA0" w:rsidRDefault="00ED2A43" w:rsidP="00ED2A43">
      <w:pPr>
        <w:spacing w:line="264" w:lineRule="auto"/>
        <w:ind w:firstLine="567"/>
        <w:jc w:val="both"/>
      </w:pPr>
      <w:r w:rsidRPr="00F97CA0">
        <w:t>Отметим, что наибольший объем дотаций на обеспечение сбалансированности за счет средств федерального бюджета был предоставлен муниципальным образованиям во 2 квартале – это период, на который пришлось принятие основного комплекса федеральных мер финансовой поддержки в связи с пандемией коронавируса</w:t>
      </w:r>
      <w:r w:rsidR="00384420" w:rsidRPr="00F97CA0">
        <w:t xml:space="preserve">. </w:t>
      </w:r>
    </w:p>
    <w:p w14:paraId="7B636026" w14:textId="77777777" w:rsidR="005C1A58" w:rsidRPr="00F97CA0" w:rsidRDefault="005C1A58" w:rsidP="00ED2A43">
      <w:pPr>
        <w:spacing w:line="264" w:lineRule="auto"/>
        <w:ind w:firstLine="567"/>
        <w:jc w:val="right"/>
      </w:pPr>
    </w:p>
    <w:p w14:paraId="2E6C8891" w14:textId="77777777" w:rsidR="00ED2A43" w:rsidRPr="00F97CA0" w:rsidRDefault="00ED2A43" w:rsidP="00ED2A43">
      <w:pPr>
        <w:spacing w:line="264" w:lineRule="auto"/>
        <w:ind w:firstLine="567"/>
        <w:jc w:val="right"/>
      </w:pPr>
      <w:r w:rsidRPr="00F97CA0">
        <w:t xml:space="preserve">Таблица </w:t>
      </w:r>
      <w:r w:rsidR="00FC4466">
        <w:t>2</w:t>
      </w:r>
      <w:r w:rsidR="005F4B7B">
        <w:t>4</w:t>
      </w:r>
    </w:p>
    <w:tbl>
      <w:tblPr>
        <w:tblW w:w="8926" w:type="dxa"/>
        <w:tblLook w:val="04A0" w:firstRow="1" w:lastRow="0" w:firstColumn="1" w:lastColumn="0" w:noHBand="0" w:noVBand="1"/>
      </w:tblPr>
      <w:tblGrid>
        <w:gridCol w:w="3382"/>
        <w:gridCol w:w="1693"/>
        <w:gridCol w:w="993"/>
        <w:gridCol w:w="873"/>
        <w:gridCol w:w="992"/>
        <w:gridCol w:w="993"/>
      </w:tblGrid>
      <w:tr w:rsidR="00EE14B7" w:rsidRPr="00EE14B7" w14:paraId="124899E4" w14:textId="77777777" w:rsidTr="005F4B7B">
        <w:trPr>
          <w:trHeight w:val="284"/>
          <w:tblHeader/>
        </w:trPr>
        <w:tc>
          <w:tcPr>
            <w:tcW w:w="509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4BFF8C5" w14:textId="77777777" w:rsidR="00EE14B7" w:rsidRPr="00EE14B7" w:rsidRDefault="00EE14B7" w:rsidP="00EE14B7">
            <w:pPr>
              <w:rPr>
                <w:sz w:val="20"/>
              </w:rPr>
            </w:pPr>
            <w:bookmarkStart w:id="10" w:name="_Hlk75162822"/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B76C18" w14:textId="77777777" w:rsidR="00EE14B7" w:rsidRPr="00EE14B7" w:rsidRDefault="00EE14B7" w:rsidP="00ED5C19">
            <w:pPr>
              <w:jc w:val="center"/>
              <w:rPr>
                <w:sz w:val="20"/>
              </w:rPr>
            </w:pPr>
            <w:r w:rsidRPr="00EE14B7">
              <w:rPr>
                <w:sz w:val="20"/>
              </w:rPr>
              <w:t>I квартал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BA95FB" w14:textId="77777777" w:rsidR="00EE14B7" w:rsidRPr="00EE14B7" w:rsidRDefault="00EE14B7" w:rsidP="00ED5C19">
            <w:pPr>
              <w:jc w:val="center"/>
              <w:rPr>
                <w:sz w:val="20"/>
              </w:rPr>
            </w:pPr>
            <w:r w:rsidRPr="00EE14B7">
              <w:rPr>
                <w:sz w:val="20"/>
              </w:rPr>
              <w:t>I</w:t>
            </w:r>
            <w:r w:rsidRPr="00EE14B7">
              <w:rPr>
                <w:sz w:val="20"/>
                <w:lang w:val="en-US"/>
              </w:rPr>
              <w:t>I</w:t>
            </w:r>
            <w:r w:rsidRPr="00EE14B7">
              <w:rPr>
                <w:sz w:val="20"/>
              </w:rPr>
              <w:t xml:space="preserve"> квартал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18A00A" w14:textId="77777777" w:rsidR="00EE14B7" w:rsidRPr="00EE14B7" w:rsidRDefault="00EE14B7" w:rsidP="00ED5C19">
            <w:pPr>
              <w:jc w:val="center"/>
              <w:rPr>
                <w:sz w:val="20"/>
              </w:rPr>
            </w:pPr>
            <w:r w:rsidRPr="00EE14B7">
              <w:rPr>
                <w:sz w:val="20"/>
              </w:rPr>
              <w:t>I</w:t>
            </w:r>
            <w:r w:rsidRPr="00EE14B7">
              <w:rPr>
                <w:sz w:val="20"/>
                <w:lang w:val="en-US"/>
              </w:rPr>
              <w:t>II</w:t>
            </w:r>
            <w:r w:rsidRPr="00EE14B7">
              <w:rPr>
                <w:sz w:val="20"/>
              </w:rPr>
              <w:t xml:space="preserve"> квартал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C08204" w14:textId="77777777" w:rsidR="00EE14B7" w:rsidRPr="00EE14B7" w:rsidRDefault="00EE14B7" w:rsidP="00ED5C19">
            <w:pPr>
              <w:jc w:val="center"/>
              <w:rPr>
                <w:sz w:val="20"/>
              </w:rPr>
            </w:pPr>
            <w:r w:rsidRPr="00EE14B7">
              <w:rPr>
                <w:sz w:val="20"/>
              </w:rPr>
              <w:t>IV квартал</w:t>
            </w:r>
          </w:p>
        </w:tc>
      </w:tr>
      <w:tr w:rsidR="00EE14B7" w:rsidRPr="00EE14B7" w14:paraId="47B17CA4" w14:textId="77777777" w:rsidTr="005F4B7B">
        <w:trPr>
          <w:trHeight w:val="284"/>
          <w:tblHeader/>
        </w:trPr>
        <w:tc>
          <w:tcPr>
            <w:tcW w:w="509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4696B" w14:textId="77777777" w:rsidR="00EE14B7" w:rsidRPr="00EE14B7" w:rsidRDefault="00EE14B7" w:rsidP="00EE14B7">
            <w:pPr>
              <w:rPr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8CDA15" w14:textId="77777777" w:rsidR="00EE14B7" w:rsidRPr="00EE14B7" w:rsidRDefault="00EE14B7" w:rsidP="00EE14B7">
            <w:pPr>
              <w:rPr>
                <w:sz w:val="20"/>
              </w:rPr>
            </w:pPr>
            <w:r w:rsidRPr="00EE14B7">
              <w:rPr>
                <w:sz w:val="20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97118C" w14:textId="77777777" w:rsidR="00EE14B7" w:rsidRPr="00EE14B7" w:rsidRDefault="00EE14B7" w:rsidP="00EE14B7">
            <w:pPr>
              <w:rPr>
                <w:sz w:val="20"/>
              </w:rPr>
            </w:pPr>
            <w:r w:rsidRPr="00EE14B7">
              <w:rPr>
                <w:sz w:val="20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89115B" w14:textId="77777777" w:rsidR="00EE14B7" w:rsidRPr="00EE14B7" w:rsidRDefault="00EE14B7" w:rsidP="00EE14B7">
            <w:pPr>
              <w:rPr>
                <w:sz w:val="20"/>
              </w:rPr>
            </w:pPr>
            <w:r w:rsidRPr="00EE14B7">
              <w:rPr>
                <w:sz w:val="20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6BC6AC" w14:textId="77777777" w:rsidR="00EE14B7" w:rsidRPr="00EE14B7" w:rsidRDefault="00EE14B7" w:rsidP="00EE14B7">
            <w:pPr>
              <w:rPr>
                <w:sz w:val="20"/>
              </w:rPr>
            </w:pPr>
            <w:r w:rsidRPr="00EE14B7">
              <w:rPr>
                <w:sz w:val="20"/>
              </w:rPr>
              <w:t>%</w:t>
            </w:r>
          </w:p>
        </w:tc>
      </w:tr>
      <w:tr w:rsidR="00EE14B7" w:rsidRPr="00EE14B7" w14:paraId="4F19E4BB" w14:textId="77777777" w:rsidTr="005F4B7B">
        <w:trPr>
          <w:trHeight w:val="284"/>
        </w:trPr>
        <w:tc>
          <w:tcPr>
            <w:tcW w:w="3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077657" w14:textId="77777777" w:rsidR="00EE14B7" w:rsidRPr="00EE14B7" w:rsidRDefault="00EE14B7" w:rsidP="00770A04">
            <w:pPr>
              <w:rPr>
                <w:sz w:val="20"/>
              </w:rPr>
            </w:pPr>
            <w:r w:rsidRPr="00EE14B7">
              <w:rPr>
                <w:sz w:val="20"/>
              </w:rPr>
              <w:t xml:space="preserve">Дотации на поддержку мер по обеспечению сбалансированности местных бюджетов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53F4D8" w14:textId="77777777" w:rsidR="00EE14B7" w:rsidRPr="00EE14B7" w:rsidRDefault="00EE14B7" w:rsidP="00770A04">
            <w:pPr>
              <w:rPr>
                <w:sz w:val="20"/>
              </w:rPr>
            </w:pPr>
            <w:r w:rsidRPr="00EE14B7">
              <w:rPr>
                <w:sz w:val="20"/>
              </w:rPr>
              <w:t>Всего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E4EB72" w14:textId="77777777" w:rsidR="00EE14B7" w:rsidRPr="00EE14B7" w:rsidRDefault="00EE14B7" w:rsidP="00770A04">
            <w:pPr>
              <w:jc w:val="center"/>
              <w:rPr>
                <w:sz w:val="20"/>
              </w:rPr>
            </w:pPr>
            <w:r w:rsidRPr="00EE14B7">
              <w:rPr>
                <w:sz w:val="20"/>
              </w:rPr>
              <w:t>9,5%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293A3F" w14:textId="77777777" w:rsidR="00EE14B7" w:rsidRPr="00EE14B7" w:rsidRDefault="00EE14B7" w:rsidP="00770A04">
            <w:pPr>
              <w:jc w:val="center"/>
              <w:rPr>
                <w:sz w:val="20"/>
              </w:rPr>
            </w:pPr>
            <w:r w:rsidRPr="00EE14B7">
              <w:rPr>
                <w:sz w:val="20"/>
              </w:rPr>
              <w:t>16,4%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AC67D1" w14:textId="77777777" w:rsidR="00EE14B7" w:rsidRPr="00EE14B7" w:rsidRDefault="00EE14B7" w:rsidP="00770A04">
            <w:pPr>
              <w:jc w:val="center"/>
              <w:rPr>
                <w:sz w:val="20"/>
              </w:rPr>
            </w:pPr>
            <w:r w:rsidRPr="00EE14B7">
              <w:rPr>
                <w:sz w:val="20"/>
              </w:rPr>
              <w:t>26,9%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178A1B" w14:textId="77777777" w:rsidR="00EE14B7" w:rsidRPr="00EE14B7" w:rsidRDefault="00EE14B7" w:rsidP="00770A04">
            <w:pPr>
              <w:jc w:val="center"/>
              <w:rPr>
                <w:sz w:val="20"/>
              </w:rPr>
            </w:pPr>
            <w:r w:rsidRPr="00EE14B7">
              <w:rPr>
                <w:sz w:val="20"/>
              </w:rPr>
              <w:t>47,1%</w:t>
            </w:r>
          </w:p>
        </w:tc>
      </w:tr>
      <w:tr w:rsidR="00EE14B7" w:rsidRPr="00EE14B7" w14:paraId="25E641DC" w14:textId="77777777" w:rsidTr="005F4B7B">
        <w:trPr>
          <w:trHeight w:val="284"/>
        </w:trPr>
        <w:tc>
          <w:tcPr>
            <w:tcW w:w="3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8B93E" w14:textId="77777777" w:rsidR="00EE14B7" w:rsidRPr="00EE14B7" w:rsidRDefault="00EE14B7" w:rsidP="00770A04">
            <w:pPr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975B29" w14:textId="77777777" w:rsidR="00EE14B7" w:rsidRPr="00EE14B7" w:rsidRDefault="00EE14B7" w:rsidP="00770A04">
            <w:pPr>
              <w:rPr>
                <w:sz w:val="20"/>
              </w:rPr>
            </w:pPr>
            <w:r w:rsidRPr="00EE14B7">
              <w:rPr>
                <w:sz w:val="20"/>
              </w:rPr>
              <w:t xml:space="preserve">за счет </w:t>
            </w:r>
            <w:proofErr w:type="spellStart"/>
            <w:r w:rsidRPr="00EE14B7">
              <w:rPr>
                <w:sz w:val="20"/>
              </w:rPr>
              <w:t>фед</w:t>
            </w:r>
            <w:proofErr w:type="spellEnd"/>
            <w:r w:rsidRPr="00EE14B7">
              <w:rPr>
                <w:sz w:val="20"/>
              </w:rPr>
              <w:t>. бюджета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91135A" w14:textId="77777777" w:rsidR="00EE14B7" w:rsidRPr="00EE14B7" w:rsidRDefault="00EE14B7" w:rsidP="00770A04">
            <w:pPr>
              <w:jc w:val="center"/>
              <w:rPr>
                <w:sz w:val="20"/>
              </w:rPr>
            </w:pPr>
            <w:r w:rsidRPr="00EE14B7">
              <w:rPr>
                <w:sz w:val="20"/>
              </w:rPr>
              <w:t>0,0%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A04D44" w14:textId="77777777" w:rsidR="00EE14B7" w:rsidRPr="00EE14B7" w:rsidRDefault="00EE14B7" w:rsidP="00770A04">
            <w:pPr>
              <w:jc w:val="center"/>
              <w:rPr>
                <w:sz w:val="20"/>
              </w:rPr>
            </w:pPr>
            <w:r w:rsidRPr="00EE14B7">
              <w:rPr>
                <w:sz w:val="20"/>
              </w:rPr>
              <w:t>51,3%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C12748" w14:textId="77777777" w:rsidR="00EE14B7" w:rsidRPr="00EE14B7" w:rsidRDefault="00EE14B7" w:rsidP="00770A04">
            <w:pPr>
              <w:jc w:val="center"/>
              <w:rPr>
                <w:sz w:val="20"/>
              </w:rPr>
            </w:pPr>
            <w:r w:rsidRPr="00EE14B7">
              <w:rPr>
                <w:sz w:val="20"/>
              </w:rPr>
              <w:t>27,5%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0CDF7B" w14:textId="77777777" w:rsidR="00EE14B7" w:rsidRPr="00EE14B7" w:rsidRDefault="00EE14B7" w:rsidP="00770A04">
            <w:pPr>
              <w:jc w:val="center"/>
              <w:rPr>
                <w:sz w:val="20"/>
              </w:rPr>
            </w:pPr>
            <w:r w:rsidRPr="00EE14B7">
              <w:rPr>
                <w:sz w:val="20"/>
              </w:rPr>
              <w:t>21,1%</w:t>
            </w:r>
          </w:p>
        </w:tc>
      </w:tr>
      <w:tr w:rsidR="00EE14B7" w:rsidRPr="00EE14B7" w14:paraId="2BAD92D4" w14:textId="77777777" w:rsidTr="005F4B7B">
        <w:trPr>
          <w:trHeight w:val="284"/>
        </w:trPr>
        <w:tc>
          <w:tcPr>
            <w:tcW w:w="3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79560A" w14:textId="77777777" w:rsidR="00EE14B7" w:rsidRPr="00EE14B7" w:rsidRDefault="00EE14B7" w:rsidP="00770A04">
            <w:pPr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E66B31" w14:textId="77777777" w:rsidR="00EE14B7" w:rsidRPr="00EE14B7" w:rsidRDefault="00EE14B7" w:rsidP="00770A04">
            <w:pPr>
              <w:rPr>
                <w:sz w:val="20"/>
              </w:rPr>
            </w:pPr>
            <w:r w:rsidRPr="00EE14B7">
              <w:rPr>
                <w:sz w:val="20"/>
              </w:rPr>
              <w:t xml:space="preserve"> за счет рег. бюджета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AAFB0F" w14:textId="77777777" w:rsidR="00EE14B7" w:rsidRPr="00EE14B7" w:rsidRDefault="00EE14B7" w:rsidP="00770A04">
            <w:pPr>
              <w:jc w:val="center"/>
              <w:rPr>
                <w:sz w:val="20"/>
              </w:rPr>
            </w:pPr>
            <w:r w:rsidRPr="00EE14B7">
              <w:rPr>
                <w:sz w:val="20"/>
              </w:rPr>
              <w:t>9,9%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6E5A80" w14:textId="77777777" w:rsidR="00EE14B7" w:rsidRPr="00EE14B7" w:rsidRDefault="00EE14B7" w:rsidP="00770A04">
            <w:pPr>
              <w:jc w:val="center"/>
              <w:rPr>
                <w:sz w:val="20"/>
              </w:rPr>
            </w:pPr>
            <w:r w:rsidRPr="00EE14B7">
              <w:rPr>
                <w:sz w:val="20"/>
              </w:rPr>
              <w:t>14,9%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92A821" w14:textId="77777777" w:rsidR="00EE14B7" w:rsidRPr="00EE14B7" w:rsidRDefault="00EE14B7" w:rsidP="00770A04">
            <w:pPr>
              <w:jc w:val="center"/>
              <w:rPr>
                <w:sz w:val="20"/>
              </w:rPr>
            </w:pPr>
            <w:r w:rsidRPr="00EE14B7">
              <w:rPr>
                <w:sz w:val="20"/>
              </w:rPr>
              <w:t>26,9%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48ECB3" w14:textId="77777777" w:rsidR="00EE14B7" w:rsidRPr="00EE14B7" w:rsidRDefault="00EE14B7" w:rsidP="00770A04">
            <w:pPr>
              <w:jc w:val="center"/>
              <w:rPr>
                <w:sz w:val="20"/>
              </w:rPr>
            </w:pPr>
            <w:r w:rsidRPr="00EE14B7">
              <w:rPr>
                <w:sz w:val="20"/>
              </w:rPr>
              <w:t>48,3%</w:t>
            </w:r>
          </w:p>
        </w:tc>
      </w:tr>
      <w:bookmarkEnd w:id="10"/>
      <w:tr w:rsidR="00EE14B7" w:rsidRPr="00EE14B7" w14:paraId="20319EEA" w14:textId="77777777" w:rsidTr="005F4B7B">
        <w:trPr>
          <w:trHeight w:val="284"/>
        </w:trPr>
        <w:tc>
          <w:tcPr>
            <w:tcW w:w="33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E695F9" w14:textId="77777777" w:rsidR="00EE14B7" w:rsidRPr="00EE14B7" w:rsidRDefault="00EE14B7" w:rsidP="00770A04">
            <w:pPr>
              <w:rPr>
                <w:sz w:val="20"/>
              </w:rPr>
            </w:pPr>
            <w:r w:rsidRPr="00EE14B7">
              <w:rPr>
                <w:sz w:val="20"/>
              </w:rPr>
              <w:t xml:space="preserve">Иные дотации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144BD1" w14:textId="77777777" w:rsidR="00EE14B7" w:rsidRPr="00EE14B7" w:rsidRDefault="00EE14B7" w:rsidP="00770A04">
            <w:pPr>
              <w:rPr>
                <w:sz w:val="20"/>
              </w:rPr>
            </w:pPr>
            <w:r w:rsidRPr="00EE14B7">
              <w:rPr>
                <w:sz w:val="20"/>
              </w:rPr>
              <w:t>Всего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AD9361" w14:textId="77777777" w:rsidR="00EE14B7" w:rsidRPr="00EE14B7" w:rsidRDefault="00EE14B7" w:rsidP="00770A04">
            <w:pPr>
              <w:jc w:val="center"/>
              <w:rPr>
                <w:sz w:val="20"/>
              </w:rPr>
            </w:pPr>
            <w:r w:rsidRPr="00EE14B7">
              <w:rPr>
                <w:sz w:val="20"/>
              </w:rPr>
              <w:t>13,2%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FBACDA" w14:textId="77777777" w:rsidR="00EE14B7" w:rsidRPr="00EE14B7" w:rsidRDefault="00EE14B7" w:rsidP="00770A04">
            <w:pPr>
              <w:jc w:val="center"/>
              <w:rPr>
                <w:sz w:val="20"/>
              </w:rPr>
            </w:pPr>
            <w:r w:rsidRPr="00EE14B7">
              <w:rPr>
                <w:sz w:val="20"/>
              </w:rPr>
              <w:t>22,5%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232560" w14:textId="77777777" w:rsidR="00EE14B7" w:rsidRPr="00EE14B7" w:rsidRDefault="00EE14B7" w:rsidP="00770A04">
            <w:pPr>
              <w:jc w:val="center"/>
              <w:rPr>
                <w:sz w:val="20"/>
              </w:rPr>
            </w:pPr>
            <w:r w:rsidRPr="00EE14B7">
              <w:rPr>
                <w:sz w:val="20"/>
              </w:rPr>
              <w:t>27,2%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5DA938" w14:textId="77777777" w:rsidR="00EE14B7" w:rsidRPr="00EE14B7" w:rsidRDefault="00EE14B7" w:rsidP="00770A04">
            <w:pPr>
              <w:jc w:val="center"/>
              <w:rPr>
                <w:sz w:val="20"/>
              </w:rPr>
            </w:pPr>
            <w:r w:rsidRPr="00EE14B7">
              <w:rPr>
                <w:sz w:val="20"/>
              </w:rPr>
              <w:t>37,1%</w:t>
            </w:r>
          </w:p>
        </w:tc>
      </w:tr>
      <w:tr w:rsidR="00EE14B7" w:rsidRPr="00EE14B7" w14:paraId="376090A5" w14:textId="77777777" w:rsidTr="005F4B7B">
        <w:trPr>
          <w:trHeight w:val="284"/>
        </w:trPr>
        <w:tc>
          <w:tcPr>
            <w:tcW w:w="33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AA3B1F" w14:textId="77777777" w:rsidR="00EE14B7" w:rsidRPr="00EE14B7" w:rsidRDefault="00EE14B7" w:rsidP="00770A04">
            <w:pPr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AACC02" w14:textId="77777777" w:rsidR="00EE14B7" w:rsidRPr="00EE14B7" w:rsidRDefault="00EE14B7" w:rsidP="00770A04">
            <w:pPr>
              <w:rPr>
                <w:sz w:val="20"/>
              </w:rPr>
            </w:pPr>
            <w:r w:rsidRPr="00EE14B7">
              <w:rPr>
                <w:sz w:val="20"/>
              </w:rPr>
              <w:t xml:space="preserve">за счет </w:t>
            </w:r>
            <w:proofErr w:type="spellStart"/>
            <w:r w:rsidRPr="00EE14B7">
              <w:rPr>
                <w:sz w:val="20"/>
              </w:rPr>
              <w:t>фед</w:t>
            </w:r>
            <w:proofErr w:type="spellEnd"/>
            <w:r w:rsidRPr="00EE14B7">
              <w:rPr>
                <w:sz w:val="20"/>
              </w:rPr>
              <w:t>. бюджета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6147F6" w14:textId="77777777" w:rsidR="00EE14B7" w:rsidRPr="00EE14B7" w:rsidRDefault="00EE14B7" w:rsidP="00770A04">
            <w:pPr>
              <w:jc w:val="center"/>
              <w:rPr>
                <w:sz w:val="20"/>
              </w:rPr>
            </w:pPr>
            <w:r w:rsidRPr="00EE14B7">
              <w:rPr>
                <w:sz w:val="20"/>
              </w:rPr>
              <w:t>18,7%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127D09" w14:textId="77777777" w:rsidR="00EE14B7" w:rsidRPr="00EE14B7" w:rsidRDefault="00EE14B7" w:rsidP="00770A04">
            <w:pPr>
              <w:jc w:val="center"/>
              <w:rPr>
                <w:sz w:val="20"/>
              </w:rPr>
            </w:pPr>
            <w:r w:rsidRPr="00EE14B7">
              <w:rPr>
                <w:sz w:val="20"/>
              </w:rPr>
              <w:t>29,7%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53A5D9" w14:textId="77777777" w:rsidR="00EE14B7" w:rsidRPr="00EE14B7" w:rsidRDefault="00EE14B7" w:rsidP="00770A04">
            <w:pPr>
              <w:jc w:val="center"/>
              <w:rPr>
                <w:sz w:val="20"/>
              </w:rPr>
            </w:pPr>
            <w:r w:rsidRPr="00EE14B7">
              <w:rPr>
                <w:sz w:val="20"/>
              </w:rPr>
              <w:t>21,4%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0E5F07" w14:textId="77777777" w:rsidR="00EE14B7" w:rsidRPr="00EE14B7" w:rsidRDefault="00EE14B7" w:rsidP="00770A04">
            <w:pPr>
              <w:jc w:val="center"/>
              <w:rPr>
                <w:sz w:val="20"/>
              </w:rPr>
            </w:pPr>
            <w:r w:rsidRPr="00EE14B7">
              <w:rPr>
                <w:sz w:val="20"/>
              </w:rPr>
              <w:t>30,3%</w:t>
            </w:r>
          </w:p>
        </w:tc>
      </w:tr>
      <w:tr w:rsidR="00EE14B7" w:rsidRPr="00EE14B7" w14:paraId="2788C44F" w14:textId="77777777" w:rsidTr="005F4B7B">
        <w:trPr>
          <w:trHeight w:val="284"/>
        </w:trPr>
        <w:tc>
          <w:tcPr>
            <w:tcW w:w="33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99E296" w14:textId="77777777" w:rsidR="00EE14B7" w:rsidRPr="00EE14B7" w:rsidRDefault="00EE14B7" w:rsidP="00770A04">
            <w:pPr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964366" w14:textId="77777777" w:rsidR="00EE14B7" w:rsidRPr="00EE14B7" w:rsidRDefault="00EE14B7" w:rsidP="00770A04">
            <w:pPr>
              <w:rPr>
                <w:sz w:val="20"/>
              </w:rPr>
            </w:pPr>
            <w:r w:rsidRPr="00EE14B7">
              <w:rPr>
                <w:sz w:val="20"/>
              </w:rPr>
              <w:t>за счет рег. бюджета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A46EA7" w14:textId="77777777" w:rsidR="00EE14B7" w:rsidRPr="00EE14B7" w:rsidRDefault="00EE14B7" w:rsidP="00770A04">
            <w:pPr>
              <w:jc w:val="center"/>
              <w:rPr>
                <w:sz w:val="20"/>
              </w:rPr>
            </w:pPr>
            <w:r w:rsidRPr="00EE14B7">
              <w:rPr>
                <w:sz w:val="20"/>
              </w:rPr>
              <w:t>11,4%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35EB43" w14:textId="77777777" w:rsidR="00EE14B7" w:rsidRPr="00EE14B7" w:rsidRDefault="00EE14B7" w:rsidP="00770A04">
            <w:pPr>
              <w:jc w:val="center"/>
              <w:rPr>
                <w:sz w:val="20"/>
              </w:rPr>
            </w:pPr>
            <w:r w:rsidRPr="00EE14B7">
              <w:rPr>
                <w:sz w:val="20"/>
              </w:rPr>
              <w:t>20,1%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8F4714" w14:textId="77777777" w:rsidR="00EE14B7" w:rsidRPr="00EE14B7" w:rsidRDefault="00EE14B7" w:rsidP="00770A04">
            <w:pPr>
              <w:jc w:val="center"/>
              <w:rPr>
                <w:sz w:val="20"/>
              </w:rPr>
            </w:pPr>
            <w:r w:rsidRPr="00EE14B7">
              <w:rPr>
                <w:sz w:val="20"/>
              </w:rPr>
              <w:t>29,1%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A686A8" w14:textId="77777777" w:rsidR="00EE14B7" w:rsidRPr="00EE14B7" w:rsidRDefault="00EE14B7" w:rsidP="00770A04">
            <w:pPr>
              <w:jc w:val="center"/>
              <w:rPr>
                <w:sz w:val="20"/>
              </w:rPr>
            </w:pPr>
            <w:r w:rsidRPr="00EE14B7">
              <w:rPr>
                <w:sz w:val="20"/>
              </w:rPr>
              <w:t>39,4%</w:t>
            </w:r>
          </w:p>
        </w:tc>
      </w:tr>
    </w:tbl>
    <w:p w14:paraId="44DFC61E" w14:textId="77777777" w:rsidR="00ED2A43" w:rsidRPr="00F97CA0" w:rsidRDefault="00ED2A43" w:rsidP="00ED2A43">
      <w:pPr>
        <w:spacing w:line="264" w:lineRule="auto"/>
        <w:ind w:firstLine="567"/>
        <w:jc w:val="both"/>
      </w:pPr>
    </w:p>
    <w:p w14:paraId="57C0484F" w14:textId="77777777" w:rsidR="00ED2A43" w:rsidRPr="00F97CA0" w:rsidRDefault="00ED2A43" w:rsidP="0040479C">
      <w:pPr>
        <w:spacing w:line="264" w:lineRule="auto"/>
        <w:jc w:val="center"/>
      </w:pPr>
      <w:r w:rsidRPr="00F97CA0">
        <w:t>Диаграмма</w:t>
      </w:r>
      <w:r w:rsidR="005207A3" w:rsidRPr="00F97CA0">
        <w:t xml:space="preserve"> </w:t>
      </w:r>
      <w:r w:rsidR="0040479C" w:rsidRPr="00F97CA0">
        <w:t>9</w:t>
      </w:r>
      <w:r w:rsidR="00447133" w:rsidRPr="00F97CA0">
        <w:t xml:space="preserve"> - </w:t>
      </w:r>
      <w:r w:rsidRPr="00F97CA0">
        <w:t>Утверждение и фактическое перечисление дотаций на обеспечение сбалансированности в местные бюджеты в 2020 году</w:t>
      </w:r>
    </w:p>
    <w:p w14:paraId="06A2EF9F" w14:textId="77777777" w:rsidR="00ED2A43" w:rsidRPr="00F97CA0" w:rsidRDefault="00ED2A43" w:rsidP="00ED2A43">
      <w:pPr>
        <w:spacing w:line="264" w:lineRule="auto"/>
        <w:ind w:firstLine="567"/>
        <w:jc w:val="both"/>
      </w:pPr>
    </w:p>
    <w:p w14:paraId="33CF4FF9" w14:textId="77777777" w:rsidR="00ED2A43" w:rsidRPr="00F97CA0" w:rsidRDefault="0016232F" w:rsidP="00ED2A43">
      <w:pPr>
        <w:spacing w:line="264" w:lineRule="auto"/>
        <w:ind w:firstLine="567"/>
        <w:jc w:val="both"/>
      </w:pPr>
      <w:r w:rsidRPr="00F97CA0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F5A59C7" wp14:editId="0833094E">
                <wp:simplePos x="0" y="0"/>
                <wp:positionH relativeFrom="column">
                  <wp:posOffset>1224915</wp:posOffset>
                </wp:positionH>
                <wp:positionV relativeFrom="paragraph">
                  <wp:posOffset>80010</wp:posOffset>
                </wp:positionV>
                <wp:extent cx="2943225" cy="257175"/>
                <wp:effectExtent l="10795" t="7620" r="8255" b="11430"/>
                <wp:wrapNone/>
                <wp:docPr id="2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E788DC" w14:textId="77777777" w:rsidR="00213B87" w:rsidRPr="00920F11" w:rsidRDefault="00213B87" w:rsidP="00ED2A43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  <w:r w:rsidRPr="00920F11">
                              <w:rPr>
                                <w:b/>
                                <w:bCs/>
                                <w:sz w:val="20"/>
                              </w:rPr>
                              <w:t>Дотации на обеспечение сбалансированности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D1B554" id="Text Box 37" o:spid="_x0000_s1030" type="#_x0000_t202" style="position:absolute;left:0;text-align:left;margin-left:96.45pt;margin-top:6.3pt;width:231.75pt;height:20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">
                <v:textbox>
                  <w:txbxContent>
                    <w:p w:rsidR="00213B87" w:rsidRPr="00920F11" w:rsidRDefault="00213B87" w:rsidP="00ED2A43">
                      <w:pPr>
                        <w:rPr>
                          <w:b/>
                          <w:bCs/>
                          <w:sz w:val="20"/>
                        </w:rPr>
                      </w:pPr>
                      <w:r w:rsidRPr="00920F11">
                        <w:rPr>
                          <w:b/>
                          <w:bCs/>
                          <w:sz w:val="20"/>
                        </w:rPr>
                        <w:t>Дотации на обеспечение сбалансированности</w:t>
                      </w:r>
                    </w:p>
                  </w:txbxContent>
                </v:textbox>
              </v:shape>
            </w:pict>
          </mc:Fallback>
        </mc:AlternateContent>
      </w:r>
      <w:r w:rsidR="00ED2A43" w:rsidRPr="00F97CA0">
        <w:rPr>
          <w:noProof/>
        </w:rPr>
        <w:drawing>
          <wp:inline distT="0" distB="0" distL="0" distR="0" wp14:anchorId="28F898EE" wp14:editId="640FA0A6">
            <wp:extent cx="4572000" cy="2743200"/>
            <wp:effectExtent l="0" t="0" r="0" b="0"/>
            <wp:docPr id="6" name="Диаграмма 6">
              <a:extLst xmlns:a="http://schemas.openxmlformats.org/drawingml/2006/main">
                <a:ext uri="{FF2B5EF4-FFF2-40B4-BE49-F238E27FC236}">
                  <a16:creationId xmlns:a16="http://schemas.microsoft.com/office/drawing/2014/main" id="{618A637C-430A-4B8A-B057-0F75F7E4661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333BD98D" w14:textId="77777777" w:rsidR="001C3B5F" w:rsidRDefault="001C3B5F" w:rsidP="0040479C">
      <w:pPr>
        <w:spacing w:line="264" w:lineRule="auto"/>
        <w:jc w:val="center"/>
      </w:pPr>
    </w:p>
    <w:p w14:paraId="1A15C4C0" w14:textId="77777777" w:rsidR="00ED2A43" w:rsidRPr="00F97CA0" w:rsidRDefault="00ED2A43" w:rsidP="0040479C">
      <w:pPr>
        <w:spacing w:line="264" w:lineRule="auto"/>
        <w:jc w:val="center"/>
      </w:pPr>
      <w:r w:rsidRPr="00F97CA0">
        <w:t>Диаграмма</w:t>
      </w:r>
      <w:r w:rsidR="0040479C" w:rsidRPr="00F97CA0">
        <w:t>10</w:t>
      </w:r>
      <w:r w:rsidRPr="00F97CA0">
        <w:t xml:space="preserve"> Утверждение и фактическое перечисление</w:t>
      </w:r>
      <w:r w:rsidR="00312D9A" w:rsidRPr="00F97CA0">
        <w:t xml:space="preserve"> иных</w:t>
      </w:r>
      <w:r w:rsidRPr="00F97CA0">
        <w:t xml:space="preserve"> дотаций в местные бюджеты в 2020 году</w:t>
      </w:r>
    </w:p>
    <w:p w14:paraId="5029BB03" w14:textId="77777777" w:rsidR="00ED2A43" w:rsidRPr="00F97CA0" w:rsidRDefault="00ED2A43" w:rsidP="00ED2A43">
      <w:pPr>
        <w:spacing w:line="264" w:lineRule="auto"/>
        <w:ind w:firstLine="567"/>
        <w:jc w:val="both"/>
      </w:pPr>
      <w:r w:rsidRPr="00F97CA0">
        <w:t xml:space="preserve"> </w:t>
      </w:r>
    </w:p>
    <w:p w14:paraId="6BF843F2" w14:textId="77777777" w:rsidR="00ED2A43" w:rsidRPr="00F97CA0" w:rsidRDefault="0016232F" w:rsidP="00ED2A43">
      <w:pPr>
        <w:spacing w:line="264" w:lineRule="auto"/>
        <w:ind w:firstLine="567"/>
        <w:jc w:val="both"/>
      </w:pPr>
      <w:r w:rsidRPr="00F97CA0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692F75E" wp14:editId="0F289CAE">
                <wp:simplePos x="0" y="0"/>
                <wp:positionH relativeFrom="column">
                  <wp:posOffset>2025015</wp:posOffset>
                </wp:positionH>
                <wp:positionV relativeFrom="paragraph">
                  <wp:posOffset>139700</wp:posOffset>
                </wp:positionV>
                <wp:extent cx="1733550" cy="304800"/>
                <wp:effectExtent l="10795" t="13335" r="8255" b="5715"/>
                <wp:wrapNone/>
                <wp:docPr id="26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A93FDC" w14:textId="77777777" w:rsidR="00213B87" w:rsidRPr="003B4802" w:rsidRDefault="00213B87" w:rsidP="00ED2A43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B480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Иные дотации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A658DD" id="Text Box 38" o:spid="_x0000_s1031" type="#_x0000_t202" style="position:absolute;left:0;text-align:left;margin-left:159.45pt;margin-top:11pt;width:136.5pt;height:2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">
                <v:textbox>
                  <w:txbxContent>
                    <w:p w:rsidR="00213B87" w:rsidRPr="003B4802" w:rsidRDefault="00213B87" w:rsidP="00ED2A43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B4802">
                        <w:rPr>
                          <w:b/>
                          <w:bCs/>
                          <w:sz w:val="24"/>
                          <w:szCs w:val="24"/>
                        </w:rPr>
                        <w:t>Иные дотации</w:t>
                      </w:r>
                    </w:p>
                  </w:txbxContent>
                </v:textbox>
              </v:shape>
            </w:pict>
          </mc:Fallback>
        </mc:AlternateContent>
      </w:r>
      <w:r w:rsidR="00ED2A43" w:rsidRPr="00F97CA0">
        <w:rPr>
          <w:noProof/>
        </w:rPr>
        <w:drawing>
          <wp:inline distT="0" distB="0" distL="0" distR="0" wp14:anchorId="240F7649" wp14:editId="00399568">
            <wp:extent cx="4572000" cy="2743200"/>
            <wp:effectExtent l="0" t="0" r="0" b="0"/>
            <wp:docPr id="5" name="Диаграмма 5">
              <a:extLst xmlns:a="http://schemas.openxmlformats.org/drawingml/2006/main">
                <a:ext uri="{FF2B5EF4-FFF2-40B4-BE49-F238E27FC236}">
                  <a16:creationId xmlns:a16="http://schemas.microsoft.com/office/drawing/2014/main" id="{618A637C-430A-4B8A-B057-0F75F7E4661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2E537D4C" w14:textId="77777777" w:rsidR="00ED2A43" w:rsidRPr="00F97CA0" w:rsidRDefault="00ED2A43" w:rsidP="00ED2A43">
      <w:pPr>
        <w:spacing w:line="264" w:lineRule="auto"/>
        <w:ind w:firstLine="567"/>
        <w:jc w:val="both"/>
      </w:pPr>
    </w:p>
    <w:p w14:paraId="53FA931E" w14:textId="77777777" w:rsidR="00ED2A43" w:rsidRPr="00F97CA0" w:rsidRDefault="00ED2A43" w:rsidP="00ED2A43">
      <w:pPr>
        <w:spacing w:line="264" w:lineRule="auto"/>
        <w:ind w:firstLine="567"/>
        <w:jc w:val="both"/>
      </w:pPr>
      <w:r w:rsidRPr="00F97CA0">
        <w:t>Сопоставление диаграмм</w:t>
      </w:r>
      <w:r w:rsidR="008E1A52">
        <w:t xml:space="preserve"> </w:t>
      </w:r>
      <w:r w:rsidR="0040479C" w:rsidRPr="00F97CA0">
        <w:t>7</w:t>
      </w:r>
      <w:r w:rsidR="00447133" w:rsidRPr="00F97CA0">
        <w:t xml:space="preserve"> - </w:t>
      </w:r>
      <w:r w:rsidR="0040479C" w:rsidRPr="00F97CA0">
        <w:t>10</w:t>
      </w:r>
      <w:r w:rsidRPr="00F97CA0">
        <w:t xml:space="preserve"> позволяет сделать вывод о том, что из всех рассмотренных видов межбюджетных трансфертов лишь для дотаций на сбалансированность наблюдается корреляция между объемами </w:t>
      </w:r>
      <w:r w:rsidRPr="00F97CA0">
        <w:lastRenderedPageBreak/>
        <w:t>утверждения и фактического распределения</w:t>
      </w:r>
      <w:r w:rsidR="00384420" w:rsidRPr="00F97CA0">
        <w:t xml:space="preserve">. </w:t>
      </w:r>
      <w:r w:rsidRPr="00F97CA0">
        <w:t>Этот факт можно объяснить спецификой данного инструмента межбюджетного регулирования</w:t>
      </w:r>
      <w:r w:rsidR="00447133" w:rsidRPr="00F97CA0">
        <w:t xml:space="preserve"> - </w:t>
      </w:r>
      <w:r w:rsidRPr="00F97CA0">
        <w:t>потребность в указанных дотациях возникает и соответственно закрывается в течение финансового года по мере накопления бюджетного разрыва на муниципальном уровне, что особенно ярко выражается в кризисные годы</w:t>
      </w:r>
      <w:r w:rsidR="00384420" w:rsidRPr="00F97CA0">
        <w:t xml:space="preserve">. </w:t>
      </w:r>
    </w:p>
    <w:p w14:paraId="4EEABCD1" w14:textId="77777777" w:rsidR="00214D04" w:rsidRPr="00F97CA0" w:rsidRDefault="00214D04" w:rsidP="00ED2A43">
      <w:pPr>
        <w:spacing w:line="264" w:lineRule="auto"/>
        <w:ind w:firstLine="567"/>
        <w:jc w:val="both"/>
      </w:pPr>
    </w:p>
    <w:p w14:paraId="1E5A6C61" w14:textId="77777777" w:rsidR="00ED2A43" w:rsidRPr="00F97CA0" w:rsidRDefault="00ED2A43" w:rsidP="00ED2A43">
      <w:pPr>
        <w:spacing w:line="264" w:lineRule="auto"/>
        <w:ind w:firstLine="567"/>
        <w:jc w:val="both"/>
        <w:rPr>
          <w:u w:val="single"/>
        </w:rPr>
      </w:pPr>
      <w:r w:rsidRPr="00F97CA0">
        <w:rPr>
          <w:u w:val="single"/>
        </w:rPr>
        <w:t>Субвенции</w:t>
      </w:r>
    </w:p>
    <w:p w14:paraId="0DFC7F89" w14:textId="77777777" w:rsidR="00ED2A43" w:rsidRPr="00F97CA0" w:rsidRDefault="00ED2A43" w:rsidP="00ED2A43">
      <w:pPr>
        <w:spacing w:line="264" w:lineRule="auto"/>
        <w:ind w:firstLine="567"/>
        <w:jc w:val="both"/>
      </w:pPr>
      <w:r w:rsidRPr="00F97CA0">
        <w:t>Наиболее равномерно распределенным межбюджетным трансфертом из рассмотренной группы является субвенция (см</w:t>
      </w:r>
      <w:r w:rsidR="00384420" w:rsidRPr="00F97CA0">
        <w:t xml:space="preserve">. </w:t>
      </w:r>
      <w:r w:rsidRPr="00F97CA0">
        <w:t xml:space="preserve">таблицу </w:t>
      </w:r>
      <w:r w:rsidR="00FC4466">
        <w:t>2</w:t>
      </w:r>
      <w:r w:rsidR="005F4B7B">
        <w:t>5</w:t>
      </w:r>
      <w:r w:rsidRPr="00F97CA0">
        <w:t>)</w:t>
      </w:r>
      <w:r w:rsidR="00384420" w:rsidRPr="00F97CA0">
        <w:t xml:space="preserve">. </w:t>
      </w:r>
      <w:r w:rsidRPr="00F97CA0">
        <w:t>Освоение субвенции напрямую связано с реализацией передаваемых полномочий, поэтому уровень бюджетной системы, предоставляющий субвенцию, заинтересован в ее своевременном перечислении</w:t>
      </w:r>
      <w:r w:rsidR="00384420" w:rsidRPr="00F97CA0">
        <w:t xml:space="preserve">. </w:t>
      </w:r>
    </w:p>
    <w:p w14:paraId="2AB56A63" w14:textId="77777777" w:rsidR="00DB17C8" w:rsidRPr="00F97CA0" w:rsidRDefault="00DB17C8" w:rsidP="00ED2A43">
      <w:pPr>
        <w:spacing w:line="264" w:lineRule="auto"/>
        <w:ind w:firstLine="567"/>
        <w:jc w:val="right"/>
      </w:pPr>
    </w:p>
    <w:p w14:paraId="0CBF139C" w14:textId="77777777" w:rsidR="00ED2A43" w:rsidRDefault="00ED2A43" w:rsidP="00ED2A43">
      <w:pPr>
        <w:spacing w:line="264" w:lineRule="auto"/>
        <w:ind w:firstLine="567"/>
        <w:jc w:val="right"/>
      </w:pPr>
      <w:r w:rsidRPr="00F97CA0">
        <w:t xml:space="preserve">Таблица </w:t>
      </w:r>
      <w:r w:rsidR="00FC4466">
        <w:t>2</w:t>
      </w:r>
      <w:r w:rsidR="005F4B7B">
        <w:t>5</w:t>
      </w:r>
    </w:p>
    <w:tbl>
      <w:tblPr>
        <w:tblW w:w="8217" w:type="dxa"/>
        <w:tblLook w:val="04A0" w:firstRow="1" w:lastRow="0" w:firstColumn="1" w:lastColumn="0" w:noHBand="0" w:noVBand="1"/>
      </w:tblPr>
      <w:tblGrid>
        <w:gridCol w:w="1163"/>
        <w:gridCol w:w="2204"/>
        <w:gridCol w:w="993"/>
        <w:gridCol w:w="1112"/>
        <w:gridCol w:w="1447"/>
        <w:gridCol w:w="1298"/>
      </w:tblGrid>
      <w:tr w:rsidR="00EE14B7" w:rsidRPr="00EE14B7" w14:paraId="0951C732" w14:textId="77777777" w:rsidTr="00421446">
        <w:trPr>
          <w:trHeight w:val="284"/>
          <w:tblHeader/>
        </w:trPr>
        <w:tc>
          <w:tcPr>
            <w:tcW w:w="33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96011A1" w14:textId="77777777" w:rsidR="00EE14B7" w:rsidRPr="00EE14B7" w:rsidRDefault="00EE14B7" w:rsidP="00EE14B7">
            <w:pPr>
              <w:rPr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910BAF" w14:textId="77777777" w:rsidR="00EE14B7" w:rsidRPr="00EE14B7" w:rsidRDefault="00EE14B7" w:rsidP="00421446">
            <w:pPr>
              <w:jc w:val="center"/>
              <w:rPr>
                <w:sz w:val="20"/>
              </w:rPr>
            </w:pPr>
            <w:r w:rsidRPr="00EE14B7">
              <w:rPr>
                <w:sz w:val="20"/>
              </w:rPr>
              <w:t>I квартал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79E2E8" w14:textId="77777777" w:rsidR="00EE14B7" w:rsidRPr="00EE14B7" w:rsidRDefault="00EE14B7" w:rsidP="00421446">
            <w:pPr>
              <w:jc w:val="center"/>
              <w:rPr>
                <w:sz w:val="20"/>
              </w:rPr>
            </w:pPr>
            <w:r w:rsidRPr="00EE14B7">
              <w:rPr>
                <w:sz w:val="20"/>
              </w:rPr>
              <w:t>I</w:t>
            </w:r>
            <w:r w:rsidRPr="00EE14B7">
              <w:rPr>
                <w:sz w:val="20"/>
                <w:lang w:val="en-US"/>
              </w:rPr>
              <w:t>I</w:t>
            </w:r>
            <w:r w:rsidRPr="00EE14B7">
              <w:rPr>
                <w:sz w:val="20"/>
              </w:rPr>
              <w:t xml:space="preserve"> квартал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02D02B" w14:textId="77777777" w:rsidR="00EE14B7" w:rsidRPr="00EE14B7" w:rsidRDefault="00EE14B7" w:rsidP="00421446">
            <w:pPr>
              <w:jc w:val="center"/>
              <w:rPr>
                <w:sz w:val="20"/>
              </w:rPr>
            </w:pPr>
            <w:r w:rsidRPr="00EE14B7">
              <w:rPr>
                <w:sz w:val="20"/>
              </w:rPr>
              <w:t>I</w:t>
            </w:r>
            <w:r w:rsidRPr="00EE14B7">
              <w:rPr>
                <w:sz w:val="20"/>
                <w:lang w:val="en-US"/>
              </w:rPr>
              <w:t>II</w:t>
            </w:r>
            <w:r w:rsidRPr="00EE14B7">
              <w:rPr>
                <w:sz w:val="20"/>
              </w:rPr>
              <w:t xml:space="preserve"> квартал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F9056C" w14:textId="77777777" w:rsidR="00EE14B7" w:rsidRPr="00EE14B7" w:rsidRDefault="00EE14B7" w:rsidP="00421446">
            <w:pPr>
              <w:jc w:val="center"/>
              <w:rPr>
                <w:sz w:val="20"/>
              </w:rPr>
            </w:pPr>
            <w:r w:rsidRPr="00EE14B7">
              <w:rPr>
                <w:sz w:val="20"/>
              </w:rPr>
              <w:t>IV квартал</w:t>
            </w:r>
          </w:p>
        </w:tc>
      </w:tr>
      <w:tr w:rsidR="00EE14B7" w:rsidRPr="00EE14B7" w14:paraId="5D729D2D" w14:textId="77777777" w:rsidTr="00421446">
        <w:trPr>
          <w:trHeight w:val="284"/>
          <w:tblHeader/>
        </w:trPr>
        <w:tc>
          <w:tcPr>
            <w:tcW w:w="336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37D2B" w14:textId="77777777" w:rsidR="00EE14B7" w:rsidRPr="00EE14B7" w:rsidRDefault="00EE14B7" w:rsidP="00EE14B7">
            <w:pPr>
              <w:rPr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F59059" w14:textId="77777777" w:rsidR="00EE14B7" w:rsidRPr="00EE14B7" w:rsidRDefault="00EE14B7" w:rsidP="00421446">
            <w:pPr>
              <w:jc w:val="center"/>
              <w:rPr>
                <w:sz w:val="20"/>
              </w:rPr>
            </w:pPr>
            <w:r w:rsidRPr="00EE14B7">
              <w:rPr>
                <w:sz w:val="20"/>
              </w:rPr>
              <w:t>%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AF62DF" w14:textId="77777777" w:rsidR="00EE14B7" w:rsidRPr="00EE14B7" w:rsidRDefault="00EE14B7" w:rsidP="00421446">
            <w:pPr>
              <w:jc w:val="center"/>
              <w:rPr>
                <w:sz w:val="20"/>
              </w:rPr>
            </w:pPr>
            <w:r w:rsidRPr="00EE14B7">
              <w:rPr>
                <w:sz w:val="20"/>
              </w:rPr>
              <w:t>%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70FC39" w14:textId="77777777" w:rsidR="00EE14B7" w:rsidRPr="00EE14B7" w:rsidRDefault="00EE14B7" w:rsidP="00421446">
            <w:pPr>
              <w:jc w:val="center"/>
              <w:rPr>
                <w:sz w:val="20"/>
              </w:rPr>
            </w:pPr>
            <w:r w:rsidRPr="00EE14B7">
              <w:rPr>
                <w:sz w:val="20"/>
              </w:rPr>
              <w:t>%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88F02B" w14:textId="77777777" w:rsidR="00EE14B7" w:rsidRPr="00EE14B7" w:rsidRDefault="00EE14B7" w:rsidP="00421446">
            <w:pPr>
              <w:jc w:val="center"/>
              <w:rPr>
                <w:sz w:val="20"/>
              </w:rPr>
            </w:pPr>
            <w:r w:rsidRPr="00EE14B7">
              <w:rPr>
                <w:sz w:val="20"/>
              </w:rPr>
              <w:t>%</w:t>
            </w:r>
          </w:p>
        </w:tc>
      </w:tr>
      <w:tr w:rsidR="00EE14B7" w:rsidRPr="00EE14B7" w14:paraId="71944FE3" w14:textId="77777777" w:rsidTr="00421446">
        <w:trPr>
          <w:trHeight w:val="284"/>
        </w:trPr>
        <w:tc>
          <w:tcPr>
            <w:tcW w:w="11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04B558" w14:textId="77777777" w:rsidR="00EE14B7" w:rsidRPr="00EE14B7" w:rsidRDefault="00EE14B7" w:rsidP="00421446">
            <w:pPr>
              <w:rPr>
                <w:sz w:val="20"/>
              </w:rPr>
            </w:pPr>
            <w:r w:rsidRPr="00EE14B7">
              <w:rPr>
                <w:sz w:val="20"/>
              </w:rPr>
              <w:t xml:space="preserve">Субвенции </w:t>
            </w:r>
          </w:p>
        </w:tc>
        <w:tc>
          <w:tcPr>
            <w:tcW w:w="2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ADBD51" w14:textId="77777777" w:rsidR="00EE14B7" w:rsidRPr="00EE14B7" w:rsidRDefault="00EE14B7" w:rsidP="00421446">
            <w:pPr>
              <w:rPr>
                <w:sz w:val="20"/>
              </w:rPr>
            </w:pPr>
            <w:r w:rsidRPr="00EE14B7">
              <w:rPr>
                <w:sz w:val="20"/>
              </w:rPr>
              <w:t>Всего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44D027" w14:textId="77777777" w:rsidR="00EE14B7" w:rsidRPr="00EE14B7" w:rsidRDefault="00EE14B7" w:rsidP="00421446">
            <w:pPr>
              <w:jc w:val="center"/>
              <w:rPr>
                <w:sz w:val="20"/>
              </w:rPr>
            </w:pPr>
            <w:r w:rsidRPr="00EE14B7">
              <w:rPr>
                <w:sz w:val="20"/>
              </w:rPr>
              <w:t>23,2%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F2283B" w14:textId="77777777" w:rsidR="00EE14B7" w:rsidRPr="00EE14B7" w:rsidRDefault="00EE14B7" w:rsidP="00421446">
            <w:pPr>
              <w:jc w:val="center"/>
              <w:rPr>
                <w:sz w:val="20"/>
              </w:rPr>
            </w:pPr>
            <w:r w:rsidRPr="00EE14B7">
              <w:rPr>
                <w:sz w:val="20"/>
              </w:rPr>
              <w:t>32,2%</w:t>
            </w: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FE44E4" w14:textId="77777777" w:rsidR="00EE14B7" w:rsidRPr="00EE14B7" w:rsidRDefault="00EE14B7" w:rsidP="00421446">
            <w:pPr>
              <w:jc w:val="center"/>
              <w:rPr>
                <w:sz w:val="20"/>
              </w:rPr>
            </w:pPr>
            <w:r w:rsidRPr="00EE14B7">
              <w:rPr>
                <w:sz w:val="20"/>
              </w:rPr>
              <w:t>18,3%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A5900F" w14:textId="77777777" w:rsidR="00EE14B7" w:rsidRPr="00EE14B7" w:rsidRDefault="00EE14B7" w:rsidP="00421446">
            <w:pPr>
              <w:jc w:val="center"/>
              <w:rPr>
                <w:sz w:val="20"/>
              </w:rPr>
            </w:pPr>
            <w:r w:rsidRPr="00EE14B7">
              <w:rPr>
                <w:sz w:val="20"/>
              </w:rPr>
              <w:t>26,4%</w:t>
            </w:r>
          </w:p>
        </w:tc>
      </w:tr>
      <w:tr w:rsidR="00EE14B7" w:rsidRPr="00EE14B7" w14:paraId="593EEC86" w14:textId="77777777" w:rsidTr="00421446">
        <w:trPr>
          <w:trHeight w:val="284"/>
        </w:trPr>
        <w:tc>
          <w:tcPr>
            <w:tcW w:w="11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99965" w14:textId="77777777" w:rsidR="00EE14B7" w:rsidRPr="00EE14B7" w:rsidRDefault="00EE14B7" w:rsidP="00421446">
            <w:pPr>
              <w:rPr>
                <w:sz w:val="20"/>
              </w:rPr>
            </w:pP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0EA11E" w14:textId="77777777" w:rsidR="00EE14B7" w:rsidRPr="00EE14B7" w:rsidRDefault="00EE14B7" w:rsidP="00421446">
            <w:pPr>
              <w:rPr>
                <w:sz w:val="20"/>
              </w:rPr>
            </w:pPr>
            <w:r w:rsidRPr="00EE14B7">
              <w:rPr>
                <w:sz w:val="20"/>
              </w:rPr>
              <w:t xml:space="preserve">за счет </w:t>
            </w:r>
            <w:proofErr w:type="spellStart"/>
            <w:r w:rsidRPr="00EE14B7">
              <w:rPr>
                <w:sz w:val="20"/>
              </w:rPr>
              <w:t>фед</w:t>
            </w:r>
            <w:proofErr w:type="spellEnd"/>
            <w:r w:rsidRPr="00EE14B7">
              <w:rPr>
                <w:sz w:val="20"/>
              </w:rPr>
              <w:t>. бюджета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47C52D" w14:textId="77777777" w:rsidR="00EE14B7" w:rsidRPr="00EE14B7" w:rsidRDefault="00EE14B7" w:rsidP="00421446">
            <w:pPr>
              <w:jc w:val="center"/>
              <w:rPr>
                <w:sz w:val="20"/>
              </w:rPr>
            </w:pPr>
            <w:r w:rsidRPr="00EE14B7">
              <w:rPr>
                <w:sz w:val="20"/>
              </w:rPr>
              <w:t>15,2%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6441E9" w14:textId="77777777" w:rsidR="00EE14B7" w:rsidRPr="00EE14B7" w:rsidRDefault="00EE14B7" w:rsidP="00421446">
            <w:pPr>
              <w:jc w:val="center"/>
              <w:rPr>
                <w:sz w:val="20"/>
              </w:rPr>
            </w:pPr>
            <w:r w:rsidRPr="00EE14B7">
              <w:rPr>
                <w:sz w:val="20"/>
              </w:rPr>
              <w:t>21,2%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417D6E" w14:textId="77777777" w:rsidR="00EE14B7" w:rsidRPr="00EE14B7" w:rsidRDefault="00EE14B7" w:rsidP="00421446">
            <w:pPr>
              <w:jc w:val="center"/>
              <w:rPr>
                <w:sz w:val="20"/>
              </w:rPr>
            </w:pPr>
            <w:r w:rsidRPr="00EE14B7">
              <w:rPr>
                <w:sz w:val="20"/>
              </w:rPr>
              <w:t>30,7%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75D37C" w14:textId="77777777" w:rsidR="00EE14B7" w:rsidRPr="00EE14B7" w:rsidRDefault="00EE14B7" w:rsidP="00421446">
            <w:pPr>
              <w:jc w:val="center"/>
              <w:rPr>
                <w:sz w:val="20"/>
              </w:rPr>
            </w:pPr>
            <w:r w:rsidRPr="00EE14B7">
              <w:rPr>
                <w:sz w:val="20"/>
              </w:rPr>
              <w:t>33,0%</w:t>
            </w:r>
          </w:p>
        </w:tc>
      </w:tr>
      <w:tr w:rsidR="00EE14B7" w:rsidRPr="00EE14B7" w14:paraId="04D7925E" w14:textId="77777777" w:rsidTr="00421446">
        <w:trPr>
          <w:trHeight w:val="284"/>
        </w:trPr>
        <w:tc>
          <w:tcPr>
            <w:tcW w:w="11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04BE86" w14:textId="77777777" w:rsidR="00EE14B7" w:rsidRPr="00EE14B7" w:rsidRDefault="00EE14B7" w:rsidP="00421446">
            <w:pPr>
              <w:rPr>
                <w:sz w:val="20"/>
              </w:rPr>
            </w:pP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0DFF75" w14:textId="77777777" w:rsidR="00EE14B7" w:rsidRPr="00EE14B7" w:rsidRDefault="00EE14B7" w:rsidP="00421446">
            <w:pPr>
              <w:rPr>
                <w:sz w:val="20"/>
              </w:rPr>
            </w:pPr>
            <w:r w:rsidRPr="00EE14B7">
              <w:rPr>
                <w:sz w:val="20"/>
              </w:rPr>
              <w:t xml:space="preserve"> за счет рег. бюджета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0E111B" w14:textId="77777777" w:rsidR="00EE14B7" w:rsidRPr="00EE14B7" w:rsidRDefault="00EE14B7" w:rsidP="00421446">
            <w:pPr>
              <w:jc w:val="center"/>
              <w:rPr>
                <w:sz w:val="20"/>
              </w:rPr>
            </w:pPr>
            <w:r w:rsidRPr="00EE14B7">
              <w:rPr>
                <w:sz w:val="20"/>
              </w:rPr>
              <w:t>23,6%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B31E57" w14:textId="77777777" w:rsidR="00EE14B7" w:rsidRPr="00EE14B7" w:rsidRDefault="00EE14B7" w:rsidP="00421446">
            <w:pPr>
              <w:jc w:val="center"/>
              <w:rPr>
                <w:sz w:val="20"/>
              </w:rPr>
            </w:pPr>
            <w:r w:rsidRPr="00EE14B7">
              <w:rPr>
                <w:sz w:val="20"/>
              </w:rPr>
              <w:t>32,8%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9FA7E1" w14:textId="77777777" w:rsidR="00EE14B7" w:rsidRPr="00EE14B7" w:rsidRDefault="00EE14B7" w:rsidP="00421446">
            <w:pPr>
              <w:jc w:val="center"/>
              <w:rPr>
                <w:sz w:val="20"/>
              </w:rPr>
            </w:pPr>
            <w:r w:rsidRPr="00EE14B7">
              <w:rPr>
                <w:sz w:val="20"/>
              </w:rPr>
              <w:t>17,6%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F82607" w14:textId="77777777" w:rsidR="00EE14B7" w:rsidRPr="00EE14B7" w:rsidRDefault="00EE14B7" w:rsidP="00421446">
            <w:pPr>
              <w:jc w:val="center"/>
              <w:rPr>
                <w:sz w:val="20"/>
              </w:rPr>
            </w:pPr>
            <w:r w:rsidRPr="00EE14B7">
              <w:rPr>
                <w:sz w:val="20"/>
              </w:rPr>
              <w:t>26,0%</w:t>
            </w:r>
          </w:p>
        </w:tc>
      </w:tr>
    </w:tbl>
    <w:p w14:paraId="5D16DFFD" w14:textId="77777777" w:rsidR="00ED2A43" w:rsidRPr="00F97CA0" w:rsidRDefault="00ED2A43" w:rsidP="00ED2A43">
      <w:pPr>
        <w:spacing w:line="264" w:lineRule="auto"/>
        <w:ind w:firstLine="567"/>
        <w:jc w:val="both"/>
        <w:rPr>
          <w:b/>
          <w:bCs/>
        </w:rPr>
      </w:pPr>
    </w:p>
    <w:p w14:paraId="519BD473" w14:textId="77777777" w:rsidR="00ED2A43" w:rsidRPr="00F97CA0" w:rsidRDefault="00ED2A43" w:rsidP="00ED2A43">
      <w:pPr>
        <w:spacing w:line="264" w:lineRule="auto"/>
        <w:ind w:firstLine="567"/>
        <w:jc w:val="both"/>
        <w:rPr>
          <w:u w:val="single"/>
        </w:rPr>
      </w:pPr>
      <w:r w:rsidRPr="00F97CA0">
        <w:rPr>
          <w:u w:val="single"/>
        </w:rPr>
        <w:t>Сопоставление сроков распределения различных видов трансфертов</w:t>
      </w:r>
    </w:p>
    <w:p w14:paraId="623231BE" w14:textId="77777777" w:rsidR="00ED2A43" w:rsidRDefault="00ED2A43" w:rsidP="00ED2A43">
      <w:pPr>
        <w:spacing w:line="264" w:lineRule="auto"/>
        <w:ind w:firstLine="567"/>
        <w:jc w:val="both"/>
      </w:pPr>
      <w:r w:rsidRPr="00F97CA0">
        <w:t>Таким образом, из всех рассмотренных видов трансфертов относительно равномерное перечисление в течение финансового года характерно только для субвенций</w:t>
      </w:r>
      <w:r w:rsidR="00384420" w:rsidRPr="00F97CA0">
        <w:t xml:space="preserve">. </w:t>
      </w:r>
      <w:r w:rsidRPr="00F97CA0">
        <w:t>Прочие виды межбюджетных трансфертов (субсидии, дотации на обеспечение сбалансированности, иные дотации, иные межбюджетные трансферты) демонстрируют ярко выраженную динамику нарастания к окончанию финансового года</w:t>
      </w:r>
      <w:r w:rsidR="00384420" w:rsidRPr="00F97CA0">
        <w:t xml:space="preserve">. </w:t>
      </w:r>
      <w:r w:rsidRPr="00F97CA0">
        <w:t>Наиболее ярко данная тенденция выражена для иных межбюджетных трансфертов, субсидий и дотаций на обеспечение сбалансированности местных бюджетов</w:t>
      </w:r>
      <w:r w:rsidR="00384420" w:rsidRPr="00F97CA0">
        <w:t xml:space="preserve">. </w:t>
      </w:r>
      <w:r w:rsidRPr="00F97CA0">
        <w:t xml:space="preserve">На диаграмме </w:t>
      </w:r>
      <w:r w:rsidR="0040479C" w:rsidRPr="00F97CA0">
        <w:t>11</w:t>
      </w:r>
      <w:r w:rsidRPr="00F97CA0">
        <w:t xml:space="preserve"> для каждого рассмотренного вида межбюджетных трансферта показано, какая доля от общего объема было фактически перечислена в бюджет муниципальных образований в поквартальной разбивке</w:t>
      </w:r>
      <w:r w:rsidR="00384420" w:rsidRPr="00F97CA0">
        <w:t xml:space="preserve">. </w:t>
      </w:r>
    </w:p>
    <w:p w14:paraId="3AAB2A6E" w14:textId="77777777" w:rsidR="007956F5" w:rsidRDefault="007956F5" w:rsidP="00ED2A43">
      <w:pPr>
        <w:spacing w:line="264" w:lineRule="auto"/>
        <w:ind w:firstLine="567"/>
        <w:jc w:val="both"/>
      </w:pPr>
    </w:p>
    <w:p w14:paraId="538780B9" w14:textId="77777777" w:rsidR="007956F5" w:rsidRPr="00F97CA0" w:rsidRDefault="007956F5" w:rsidP="007956F5">
      <w:pPr>
        <w:spacing w:line="264" w:lineRule="auto"/>
        <w:ind w:firstLine="567"/>
        <w:jc w:val="both"/>
      </w:pPr>
      <w:r w:rsidRPr="00F97CA0">
        <w:t xml:space="preserve">Диаграмма 11. Динамика фактического перечисления межбюджетных трансфертов из бюджета субъектов Российской Федерации в местные бюджеты в 2020 году. </w:t>
      </w:r>
    </w:p>
    <w:p w14:paraId="10620CFB" w14:textId="77777777" w:rsidR="007956F5" w:rsidRPr="00F97CA0" w:rsidRDefault="007956F5" w:rsidP="007956F5">
      <w:pPr>
        <w:spacing w:line="264" w:lineRule="auto"/>
        <w:jc w:val="both"/>
      </w:pPr>
      <w:r w:rsidRPr="00F97CA0">
        <w:rPr>
          <w:noProof/>
        </w:rPr>
        <w:lastRenderedPageBreak/>
        <w:drawing>
          <wp:inline distT="0" distB="0" distL="0" distR="0" wp14:anchorId="3C2563D0" wp14:editId="017302C7">
            <wp:extent cx="5580380" cy="3647492"/>
            <wp:effectExtent l="19050" t="0" r="20320" b="0"/>
            <wp:docPr id="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1C98AF82" w14:textId="77777777" w:rsidR="007956F5" w:rsidRPr="00F97CA0" w:rsidRDefault="007956F5" w:rsidP="007956F5">
      <w:pPr>
        <w:spacing w:line="264" w:lineRule="auto"/>
        <w:ind w:firstLine="567"/>
        <w:jc w:val="both"/>
      </w:pPr>
    </w:p>
    <w:p w14:paraId="2891DC27" w14:textId="77777777" w:rsidR="00DB17C8" w:rsidRPr="00F97CA0" w:rsidRDefault="00DB17C8" w:rsidP="00DB17C8">
      <w:pPr>
        <w:spacing w:line="264" w:lineRule="auto"/>
        <w:ind w:firstLine="567"/>
        <w:jc w:val="both"/>
      </w:pPr>
      <w:r w:rsidRPr="00F97CA0">
        <w:t>Сложившаяся ситуация, когда фактическое перечисление межбюджетных трансфертов существенно отстает от сроков их утверждения и сдвигается на конец финансового года, неблагоприятна для местных бюджетов. В случае целевых трансфертов (таких, как субсидии, предоставляемые на конкурсной основе, или иные межбюджетные трансферты, предоставляемые в целях стимулирования) муниципальные образования получают мало времени на их освоение, что может привести к неэффективному использованию этих трансфертов и в отдельных случаях – к возврату. Таким образом, несвоевременное перечисление</w:t>
      </w:r>
      <w:r w:rsidR="00E27D22">
        <w:t xml:space="preserve"> (распределение)</w:t>
      </w:r>
      <w:r w:rsidRPr="00F97CA0">
        <w:t xml:space="preserve"> межбюджетных трансфертов может оказаться фактором, сдерживающим муниципальное развитие. </w:t>
      </w:r>
    </w:p>
    <w:p w14:paraId="7EB79A68" w14:textId="77777777" w:rsidR="00ED2A43" w:rsidRPr="00F97CA0" w:rsidRDefault="00ED2A43" w:rsidP="00ED2A43">
      <w:pPr>
        <w:spacing w:line="264" w:lineRule="auto"/>
        <w:ind w:firstLine="567"/>
        <w:jc w:val="both"/>
      </w:pPr>
    </w:p>
    <w:p w14:paraId="64AB8A9B" w14:textId="77777777" w:rsidR="00ED2A43" w:rsidRPr="00F97CA0" w:rsidRDefault="00ED2A43" w:rsidP="00ED2A43">
      <w:pPr>
        <w:spacing w:line="264" w:lineRule="auto"/>
        <w:ind w:firstLine="567"/>
        <w:jc w:val="both"/>
        <w:rPr>
          <w:i/>
          <w:iCs/>
        </w:rPr>
      </w:pPr>
      <w:r w:rsidRPr="00F97CA0">
        <w:rPr>
          <w:i/>
          <w:iCs/>
        </w:rPr>
        <w:t>Сроки заключения соглашений с муниципальными образованиями о предоставлении межбюджетных трансфертов</w:t>
      </w:r>
    </w:p>
    <w:p w14:paraId="23F13BD8" w14:textId="77777777" w:rsidR="005A2AD2" w:rsidRDefault="00ED2A43" w:rsidP="00ED2A43">
      <w:pPr>
        <w:spacing w:line="264" w:lineRule="auto"/>
        <w:ind w:firstLine="567"/>
        <w:jc w:val="both"/>
      </w:pPr>
      <w:r w:rsidRPr="00F97CA0">
        <w:t>Для 97,0% субсидий сроки, на которые заключены соглашения, совпадают со сроками фактического распределения</w:t>
      </w:r>
      <w:r w:rsidR="00384420" w:rsidRPr="00F97CA0">
        <w:t xml:space="preserve">. </w:t>
      </w:r>
      <w:r w:rsidR="005A2AD2">
        <w:t>Из них н</w:t>
      </w:r>
      <w:r w:rsidRPr="00F97CA0">
        <w:t>аиболее распространена практика заключе</w:t>
      </w:r>
      <w:r w:rsidR="00DB1BB1">
        <w:t>ния соглашений сроками на 1 год</w:t>
      </w:r>
      <w:r w:rsidR="002769BF">
        <w:t xml:space="preserve">, </w:t>
      </w:r>
      <w:r w:rsidRPr="00F97CA0">
        <w:t>количество таких соглашений составило 4</w:t>
      </w:r>
      <w:r w:rsidR="002769BF">
        <w:t> </w:t>
      </w:r>
      <w:r w:rsidRPr="00F97CA0">
        <w:t>211</w:t>
      </w:r>
      <w:r w:rsidR="002769BF">
        <w:t xml:space="preserve"> (</w:t>
      </w:r>
      <w:r w:rsidR="005A2AD2">
        <w:t>70,9%</w:t>
      </w:r>
      <w:r w:rsidRPr="00F97CA0">
        <w:t>)</w:t>
      </w:r>
      <w:r w:rsidR="00384420" w:rsidRPr="00F97CA0">
        <w:t xml:space="preserve">. </w:t>
      </w:r>
      <w:r w:rsidRPr="00F97CA0">
        <w:t>В отношении 1</w:t>
      </w:r>
      <w:r w:rsidR="00F14F86" w:rsidRPr="00F97CA0">
        <w:t> </w:t>
      </w:r>
      <w:r w:rsidRPr="00F97CA0">
        <w:t>683 субсидий</w:t>
      </w:r>
      <w:r w:rsidR="005A2AD2">
        <w:t xml:space="preserve"> (28,3%)</w:t>
      </w:r>
      <w:r w:rsidRPr="00F97CA0">
        <w:t xml:space="preserve"> сроки заключения соглашений составляют 3 года, и для 45 субсидий</w:t>
      </w:r>
      <w:r w:rsidR="005A2AD2">
        <w:t xml:space="preserve"> (0,8%)</w:t>
      </w:r>
      <w:r w:rsidRPr="00F97CA0">
        <w:t xml:space="preserve"> они превышают 3 года (причем 38 из таких соглашений </w:t>
      </w:r>
      <w:r w:rsidR="005A2AD2">
        <w:t>заключены в Магаданской области,</w:t>
      </w:r>
      <w:r w:rsidRPr="00F97CA0">
        <w:t xml:space="preserve"> также единичные случаи зафиксированы в Республике Чувашия, Пермском крае, Нижегородской области и Ханты</w:t>
      </w:r>
      <w:r w:rsidR="00447133" w:rsidRPr="00F97CA0">
        <w:t xml:space="preserve"> - </w:t>
      </w:r>
      <w:r w:rsidRPr="00F97CA0">
        <w:t>Мансийском автономном округе)</w:t>
      </w:r>
      <w:r w:rsidR="005A2AD2">
        <w:t>.</w:t>
      </w:r>
    </w:p>
    <w:p w14:paraId="789197A5" w14:textId="77777777" w:rsidR="00D7205E" w:rsidRDefault="00ED2A43" w:rsidP="00ED2A43">
      <w:pPr>
        <w:spacing w:line="264" w:lineRule="auto"/>
        <w:ind w:firstLine="567"/>
        <w:jc w:val="both"/>
      </w:pPr>
      <w:r w:rsidRPr="00F97CA0">
        <w:lastRenderedPageBreak/>
        <w:t>Похожая ситуация складывается в отношении иных межбюджетных трансфертов</w:t>
      </w:r>
      <w:r w:rsidR="00384420" w:rsidRPr="00F97CA0">
        <w:t xml:space="preserve">. </w:t>
      </w:r>
      <w:r w:rsidRPr="00F97CA0">
        <w:t>Количество иных межбюджетных трансфертов, предоставленных на срок, соответствующий сроку заключения соглашения, составило 1</w:t>
      </w:r>
      <w:r w:rsidR="00F14F86" w:rsidRPr="00F97CA0">
        <w:t> </w:t>
      </w:r>
      <w:r w:rsidRPr="00F97CA0">
        <w:t>190, или 96,0% от общего количества</w:t>
      </w:r>
      <w:r w:rsidR="00384420" w:rsidRPr="00F97CA0">
        <w:t xml:space="preserve">. </w:t>
      </w:r>
      <w:r w:rsidRPr="00F97CA0">
        <w:t xml:space="preserve">Общий объем иных межбюджетных трансфертов, предоставленных из бюджета субъекта </w:t>
      </w:r>
      <w:r w:rsidR="00DB1BB1">
        <w:t>Российской Федерации</w:t>
      </w:r>
      <w:r w:rsidRPr="00F97CA0">
        <w:t xml:space="preserve"> местным бюджетам в отчетном году, в отношении которых заключены соглашения, составил 140,7 </w:t>
      </w:r>
      <w:r w:rsidR="008E1A52">
        <w:t>млрд. руб</w:t>
      </w:r>
      <w:r w:rsidR="006B38E0" w:rsidRPr="00F97CA0">
        <w:t>лей</w:t>
      </w:r>
      <w:r w:rsidRPr="00F97CA0">
        <w:t xml:space="preserve"> (или 82,2% от общей суммы иных межбюджетных трансфертов, переданных местным бюджетам)</w:t>
      </w:r>
      <w:r w:rsidR="00384420" w:rsidRPr="00F97CA0">
        <w:t xml:space="preserve">. </w:t>
      </w:r>
      <w:r w:rsidRPr="00F97CA0">
        <w:t>Для 96,0% иных межбюджетных трансфертов сроки, на которые заключены соглашения, равны срокам фактического распределения (эта доля совпадает и в отношении количества трансфертов, и в отношении их суммы)</w:t>
      </w:r>
      <w:r w:rsidR="00D7205E">
        <w:t>.</w:t>
      </w:r>
    </w:p>
    <w:p w14:paraId="04738E67" w14:textId="77777777" w:rsidR="00ED2A43" w:rsidRPr="00F97CA0" w:rsidRDefault="00ED2A43" w:rsidP="00ED2A43">
      <w:pPr>
        <w:spacing w:line="264" w:lineRule="auto"/>
        <w:ind w:firstLine="567"/>
        <w:jc w:val="both"/>
      </w:pPr>
      <w:r w:rsidRPr="00F97CA0">
        <w:t>Соглашения сроком на 1 год заключены для 764 иных межбюджетных трансфертов (66,3% от общей суммы), сроком на 3 года</w:t>
      </w:r>
      <w:r w:rsidR="00447133" w:rsidRPr="00F97CA0">
        <w:t xml:space="preserve"> - </w:t>
      </w:r>
      <w:r w:rsidRPr="00F97CA0">
        <w:t>для 182 (30,3% от общей суммы), и число случаев заключения соглашений на срок более 3 лет составляет 3 (в Республике Мордовия, Удмуртской Республике и Магаданской области)</w:t>
      </w:r>
      <w:r w:rsidR="00384420" w:rsidRPr="00F97CA0">
        <w:t xml:space="preserve">. </w:t>
      </w:r>
      <w:r w:rsidRPr="00F97CA0">
        <w:t xml:space="preserve">Для 4% иных межбюджетных трансфертов </w:t>
      </w:r>
      <w:bookmarkStart w:id="11" w:name="_Hlk75168491"/>
      <w:r w:rsidRPr="00F97CA0">
        <w:t>сроки заключения соглашений не соответствуют срокам их распределения</w:t>
      </w:r>
      <w:bookmarkEnd w:id="11"/>
      <w:r w:rsidR="00384420" w:rsidRPr="00F97CA0">
        <w:t xml:space="preserve">. </w:t>
      </w:r>
      <w:r w:rsidRPr="00F97CA0">
        <w:t>Такие трансферты предоставлялись в 6 субъектах Российской Федерации (Кировская область, Пермский край, Еврейская автономная область, Мурманская область, Московская область, Ярославская область)</w:t>
      </w:r>
      <w:r w:rsidR="00384420" w:rsidRPr="00F97CA0">
        <w:t xml:space="preserve">. </w:t>
      </w:r>
    </w:p>
    <w:p w14:paraId="602AC9D3" w14:textId="77777777" w:rsidR="00ED2A43" w:rsidRPr="00F97CA0" w:rsidRDefault="00ED2A43" w:rsidP="00ED2A43">
      <w:pPr>
        <w:spacing w:line="264" w:lineRule="auto"/>
        <w:ind w:firstLine="567"/>
        <w:jc w:val="both"/>
      </w:pPr>
      <w:r w:rsidRPr="00F97CA0">
        <w:t>Для подавляющего большинства иных дотаций, в отношении которых заключены соглашения (51 из 53) срок действия так</w:t>
      </w:r>
      <w:r w:rsidR="00D7205E">
        <w:t>ого соглашения составляет 1 год</w:t>
      </w:r>
      <w:r w:rsidR="00384420" w:rsidRPr="00F97CA0">
        <w:t xml:space="preserve">. </w:t>
      </w:r>
    </w:p>
    <w:p w14:paraId="648D9DA2" w14:textId="77777777" w:rsidR="00ED2A43" w:rsidRPr="00F97CA0" w:rsidRDefault="00ED2A43" w:rsidP="00F877CC">
      <w:pPr>
        <w:spacing w:line="264" w:lineRule="auto"/>
        <w:ind w:firstLine="567"/>
        <w:jc w:val="both"/>
      </w:pPr>
    </w:p>
    <w:tbl>
      <w:tblPr>
        <w:tblStyle w:val="af4"/>
        <w:tblW w:w="5000" w:type="pct"/>
        <w:tblBorders>
          <w:top w:val="single" w:sz="4" w:space="0" w:color="28645F"/>
          <w:left w:val="none" w:sz="0" w:space="0" w:color="auto"/>
          <w:bottom w:val="single" w:sz="4" w:space="0" w:color="28645F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39"/>
        <w:gridCol w:w="239"/>
        <w:gridCol w:w="240"/>
        <w:gridCol w:w="8212"/>
      </w:tblGrid>
      <w:tr w:rsidR="00F97CA0" w:rsidRPr="00F97CA0" w14:paraId="7983C983" w14:textId="77777777" w:rsidTr="002548F7">
        <w:trPr>
          <w:trHeight w:val="397"/>
        </w:trPr>
        <w:tc>
          <w:tcPr>
            <w:tcW w:w="242" w:type="dxa"/>
            <w:shd w:val="clear" w:color="auto" w:fill="28645F"/>
            <w:vAlign w:val="center"/>
          </w:tcPr>
          <w:p w14:paraId="27E544F7" w14:textId="77777777" w:rsidR="00757C18" w:rsidRPr="00F97CA0" w:rsidRDefault="00757C18" w:rsidP="00BD3EE7">
            <w:pPr>
              <w:keepNext/>
              <w:keepLines/>
              <w:autoSpaceDE w:val="0"/>
              <w:autoSpaceDN w:val="0"/>
              <w:adjustRightInd w:val="0"/>
              <w:spacing w:line="264" w:lineRule="auto"/>
              <w:ind w:firstLine="709"/>
              <w:jc w:val="center"/>
              <w:rPr>
                <w:i/>
                <w:szCs w:val="28"/>
                <w:highlight w:val="yellow"/>
              </w:rPr>
            </w:pPr>
          </w:p>
        </w:tc>
        <w:tc>
          <w:tcPr>
            <w:tcW w:w="241" w:type="dxa"/>
            <w:shd w:val="clear" w:color="auto" w:fill="auto"/>
            <w:vAlign w:val="center"/>
          </w:tcPr>
          <w:p w14:paraId="21938DE6" w14:textId="77777777" w:rsidR="00757C18" w:rsidRPr="00F97CA0" w:rsidRDefault="00757C18" w:rsidP="00BD3EE7">
            <w:pPr>
              <w:keepNext/>
              <w:keepLines/>
              <w:autoSpaceDE w:val="0"/>
              <w:autoSpaceDN w:val="0"/>
              <w:adjustRightInd w:val="0"/>
              <w:spacing w:line="264" w:lineRule="auto"/>
              <w:ind w:firstLine="709"/>
              <w:jc w:val="center"/>
              <w:rPr>
                <w:i/>
                <w:szCs w:val="28"/>
                <w:highlight w:val="yellow"/>
              </w:rPr>
            </w:pPr>
          </w:p>
        </w:tc>
        <w:tc>
          <w:tcPr>
            <w:tcW w:w="242" w:type="dxa"/>
            <w:shd w:val="clear" w:color="auto" w:fill="auto"/>
            <w:vAlign w:val="center"/>
          </w:tcPr>
          <w:p w14:paraId="34B7860D" w14:textId="77777777" w:rsidR="00757C18" w:rsidRPr="00F97CA0" w:rsidRDefault="00757C18" w:rsidP="00BD3EE7">
            <w:pPr>
              <w:keepNext/>
              <w:keepLines/>
              <w:autoSpaceDE w:val="0"/>
              <w:autoSpaceDN w:val="0"/>
              <w:adjustRightInd w:val="0"/>
              <w:spacing w:line="264" w:lineRule="auto"/>
              <w:ind w:firstLine="709"/>
              <w:jc w:val="center"/>
              <w:rPr>
                <w:i/>
                <w:szCs w:val="28"/>
                <w:highlight w:val="yellow"/>
              </w:rPr>
            </w:pPr>
          </w:p>
        </w:tc>
        <w:tc>
          <w:tcPr>
            <w:tcW w:w="8319" w:type="dxa"/>
            <w:shd w:val="clear" w:color="auto" w:fill="auto"/>
            <w:vAlign w:val="center"/>
          </w:tcPr>
          <w:p w14:paraId="7F9E5DDC" w14:textId="77777777" w:rsidR="00757C18" w:rsidRPr="00F97CA0" w:rsidRDefault="00757C18" w:rsidP="005C1A58">
            <w:pPr>
              <w:pStyle w:val="af5"/>
              <w:rPr>
                <w:b w:val="0"/>
                <w:bCs/>
                <w:i/>
                <w:iCs/>
                <w:highlight w:val="yellow"/>
              </w:rPr>
            </w:pPr>
            <w:r w:rsidRPr="00F97CA0">
              <w:rPr>
                <w:b w:val="0"/>
                <w:bCs/>
                <w:i/>
                <w:iCs/>
              </w:rPr>
              <w:t>Перераспределение полномочий по решению вопросов местного значения</w:t>
            </w:r>
          </w:p>
        </w:tc>
      </w:tr>
    </w:tbl>
    <w:p w14:paraId="4FD6ABE3" w14:textId="77777777" w:rsidR="00757C18" w:rsidRPr="00F97CA0" w:rsidRDefault="00757C18" w:rsidP="00BD3EE7">
      <w:pPr>
        <w:spacing w:line="264" w:lineRule="auto"/>
        <w:ind w:firstLine="720"/>
        <w:jc w:val="both"/>
        <w:rPr>
          <w:highlight w:val="yellow"/>
        </w:rPr>
      </w:pPr>
    </w:p>
    <w:p w14:paraId="798D02B2" w14:textId="77777777" w:rsidR="00110585" w:rsidRPr="00F97CA0" w:rsidRDefault="00FB0E15" w:rsidP="00BD3EE7">
      <w:pPr>
        <w:spacing w:line="264" w:lineRule="auto"/>
        <w:ind w:firstLine="720"/>
        <w:jc w:val="both"/>
      </w:pPr>
      <w:r w:rsidRPr="00F97CA0">
        <w:t>В 20</w:t>
      </w:r>
      <w:r w:rsidR="001C09C9" w:rsidRPr="00F97CA0">
        <w:t>20</w:t>
      </w:r>
      <w:r w:rsidRPr="00F97CA0">
        <w:t xml:space="preserve"> году органами государственной власти субъектов Российской Федерации и органами местного самоуправления осуществлялась реализация установленных федеральными законами прав, предусматривающих перераспределение полномочий как с муниципального на региональный уровень власти, так и на муниципальном уровне</w:t>
      </w:r>
      <w:r w:rsidR="00384420" w:rsidRPr="00F97CA0">
        <w:t xml:space="preserve">. </w:t>
      </w:r>
    </w:p>
    <w:p w14:paraId="31AD61B3" w14:textId="77777777" w:rsidR="00805236" w:rsidRPr="00F97CA0" w:rsidRDefault="00805236" w:rsidP="00BD3EE7">
      <w:pPr>
        <w:pStyle w:val="ConsPlusNormal"/>
        <w:spacing w:line="264" w:lineRule="auto"/>
        <w:ind w:firstLine="709"/>
        <w:jc w:val="both"/>
        <w:rPr>
          <w:i/>
        </w:rPr>
      </w:pPr>
      <w:r w:rsidRPr="00F97CA0">
        <w:rPr>
          <w:i/>
        </w:rPr>
        <w:t>Перераспределение полномочий</w:t>
      </w:r>
      <w:r w:rsidR="00646809" w:rsidRPr="00F97CA0">
        <w:rPr>
          <w:i/>
        </w:rPr>
        <w:t>,</w:t>
      </w:r>
      <w:r w:rsidR="00551C20" w:rsidRPr="00F97CA0">
        <w:rPr>
          <w:i/>
        </w:rPr>
        <w:t xml:space="preserve"> </w:t>
      </w:r>
      <w:r w:rsidRPr="00F97CA0">
        <w:rPr>
          <w:i/>
        </w:rPr>
        <w:t>осуществля</w:t>
      </w:r>
      <w:r w:rsidR="00FC68A0" w:rsidRPr="00F97CA0">
        <w:rPr>
          <w:i/>
        </w:rPr>
        <w:t>емое</w:t>
      </w:r>
      <w:r w:rsidR="00E5475F" w:rsidRPr="00F97CA0">
        <w:rPr>
          <w:i/>
        </w:rPr>
        <w:t xml:space="preserve"> </w:t>
      </w:r>
      <w:r w:rsidR="00BE6843" w:rsidRPr="00F97CA0">
        <w:rPr>
          <w:i/>
        </w:rPr>
        <w:t>в соответствии с</w:t>
      </w:r>
      <w:r w:rsidRPr="00F97CA0">
        <w:rPr>
          <w:i/>
        </w:rPr>
        <w:t xml:space="preserve"> закон</w:t>
      </w:r>
      <w:r w:rsidR="00BE6843" w:rsidRPr="00F97CA0">
        <w:rPr>
          <w:i/>
        </w:rPr>
        <w:t>ами</w:t>
      </w:r>
      <w:r w:rsidRPr="00F97CA0">
        <w:rPr>
          <w:i/>
        </w:rPr>
        <w:t xml:space="preserve"> субъектов Российской Федерации</w:t>
      </w:r>
      <w:r w:rsidR="00384420" w:rsidRPr="00F97CA0">
        <w:rPr>
          <w:i/>
        </w:rPr>
        <w:t xml:space="preserve">. </w:t>
      </w:r>
    </w:p>
    <w:p w14:paraId="6389CD64" w14:textId="77777777" w:rsidR="00F63C65" w:rsidRPr="00F97CA0" w:rsidRDefault="00EC369B" w:rsidP="00BD3EE7">
      <w:pPr>
        <w:pStyle w:val="ConsPlusNormal"/>
        <w:spacing w:line="264" w:lineRule="auto"/>
        <w:ind w:firstLine="709"/>
        <w:jc w:val="both"/>
      </w:pPr>
      <w:r w:rsidRPr="00F97CA0">
        <w:t>По информации, представленной субъектами Российской Федерации, в 20</w:t>
      </w:r>
      <w:r w:rsidR="001C09C9" w:rsidRPr="00F97CA0">
        <w:t>20</w:t>
      </w:r>
      <w:r w:rsidRPr="00F97CA0">
        <w:t xml:space="preserve"> году перераспределение полномочий </w:t>
      </w:r>
      <w:r w:rsidR="00805236" w:rsidRPr="00F97CA0">
        <w:t xml:space="preserve">органов местного самоуправления с уровня муниципальных образований на региональный уровень на основании законов субъектов Российской Федерации, </w:t>
      </w:r>
      <w:r w:rsidR="00805236" w:rsidRPr="00F97CA0">
        <w:lastRenderedPageBreak/>
        <w:t>принятых в соответствии с частью</w:t>
      </w:r>
      <w:r w:rsidR="000049B6" w:rsidRPr="00F97CA0">
        <w:t xml:space="preserve"> </w:t>
      </w:r>
      <w:r w:rsidR="00805236" w:rsidRPr="00F97CA0">
        <w:t>1</w:t>
      </w:r>
      <w:r w:rsidR="000049B6" w:rsidRPr="00F97CA0">
        <w:t>.</w:t>
      </w:r>
      <w:r w:rsidR="00805236" w:rsidRPr="00F97CA0">
        <w:t xml:space="preserve">2 статьи 17 Федерального закона </w:t>
      </w:r>
      <w:r w:rsidR="000049B6" w:rsidRPr="00F97CA0">
        <w:t>№</w:t>
      </w:r>
      <w:r w:rsidR="00805236" w:rsidRPr="00F97CA0">
        <w:t>131</w:t>
      </w:r>
      <w:r w:rsidR="000049B6" w:rsidRPr="00F97CA0">
        <w:t>-</w:t>
      </w:r>
      <w:r w:rsidR="00805236" w:rsidRPr="00F97CA0">
        <w:t>ФЗ,</w:t>
      </w:r>
      <w:r w:rsidR="00DF21F7" w:rsidRPr="00F97CA0">
        <w:t xml:space="preserve"> </w:t>
      </w:r>
      <w:r w:rsidRPr="00F97CA0">
        <w:t>осуществл</w:t>
      </w:r>
      <w:r w:rsidR="00BE6843" w:rsidRPr="00F97CA0">
        <w:t>ено</w:t>
      </w:r>
      <w:r w:rsidR="00DF21F7" w:rsidRPr="00F97CA0">
        <w:t xml:space="preserve"> </w:t>
      </w:r>
      <w:r w:rsidRPr="00F97CA0">
        <w:t>в</w:t>
      </w:r>
      <w:r w:rsidR="00DF21F7" w:rsidRPr="00F97CA0">
        <w:t xml:space="preserve"> </w:t>
      </w:r>
      <w:r w:rsidR="0090686E" w:rsidRPr="00F97CA0">
        <w:t>24</w:t>
      </w:r>
      <w:r w:rsidR="00DF21F7" w:rsidRPr="00F97CA0">
        <w:t xml:space="preserve"> </w:t>
      </w:r>
      <w:r w:rsidRPr="00F97CA0">
        <w:t>субъектах Российской Федерации</w:t>
      </w:r>
      <w:r w:rsidR="00384420" w:rsidRPr="00F97CA0">
        <w:t xml:space="preserve">. </w:t>
      </w:r>
      <w:r w:rsidRPr="00F97CA0">
        <w:t>При этом расходы региональных бюджетов на исполнение перераспределенных полномочий органов местного самоуправления по оценке</w:t>
      </w:r>
      <w:r w:rsidR="003C5FE8" w:rsidRPr="00F97CA0">
        <w:t xml:space="preserve"> субъектов Российской </w:t>
      </w:r>
      <w:r w:rsidR="001C6C86" w:rsidRPr="00F97CA0">
        <w:t>Федерации составили</w:t>
      </w:r>
      <w:r w:rsidR="00DF21F7" w:rsidRPr="00F97CA0">
        <w:t xml:space="preserve"> </w:t>
      </w:r>
      <w:r w:rsidR="004C7805" w:rsidRPr="00F97CA0">
        <w:t>6,</w:t>
      </w:r>
      <w:r w:rsidR="001C09C9" w:rsidRPr="00F97CA0">
        <w:t xml:space="preserve">3 </w:t>
      </w:r>
      <w:r w:rsidR="008E1A52">
        <w:t>млрд. руб</w:t>
      </w:r>
      <w:r w:rsidRPr="00F97CA0">
        <w:t>лей</w:t>
      </w:r>
      <w:r w:rsidR="00384420" w:rsidRPr="00F97CA0">
        <w:t xml:space="preserve">. </w:t>
      </w:r>
    </w:p>
    <w:p w14:paraId="38996C77" w14:textId="77777777" w:rsidR="00497744" w:rsidRPr="00F97CA0" w:rsidRDefault="00B02E24" w:rsidP="00497744">
      <w:pPr>
        <w:pStyle w:val="ConsPlusNormal"/>
        <w:spacing w:line="264" w:lineRule="auto"/>
        <w:ind w:firstLine="709"/>
        <w:jc w:val="both"/>
      </w:pPr>
      <w:r w:rsidRPr="00F97CA0">
        <w:t xml:space="preserve">В </w:t>
      </w:r>
      <w:r w:rsidR="00AA6C80" w:rsidRPr="00F97CA0">
        <w:t>20</w:t>
      </w:r>
      <w:r w:rsidR="0072069F" w:rsidRPr="00F97CA0">
        <w:t xml:space="preserve">20 </w:t>
      </w:r>
      <w:r w:rsidR="00FB0E15" w:rsidRPr="00F97CA0">
        <w:t>год</w:t>
      </w:r>
      <w:r w:rsidRPr="00F97CA0">
        <w:t>у</w:t>
      </w:r>
      <w:r w:rsidR="00FB0E15" w:rsidRPr="00F97CA0">
        <w:t xml:space="preserve"> на территориях </w:t>
      </w:r>
      <w:r w:rsidR="0072069F" w:rsidRPr="00F97CA0">
        <w:t xml:space="preserve">60 </w:t>
      </w:r>
      <w:r w:rsidR="00FB0E15" w:rsidRPr="00F97CA0">
        <w:t>регион</w:t>
      </w:r>
      <w:r w:rsidR="005D24B5" w:rsidRPr="00F97CA0">
        <w:t>ов</w:t>
      </w:r>
      <w:r w:rsidR="00FB0E15" w:rsidRPr="00F97CA0">
        <w:t xml:space="preserve"> законами субъектов Российской Федерации</w:t>
      </w:r>
      <w:r w:rsidR="00805236" w:rsidRPr="00F97CA0">
        <w:t>, принятыми</w:t>
      </w:r>
      <w:r w:rsidR="00DF21F7" w:rsidRPr="00F97CA0">
        <w:t xml:space="preserve"> </w:t>
      </w:r>
      <w:r w:rsidR="00B744D1" w:rsidRPr="00F97CA0">
        <w:t>в соответствии с ч</w:t>
      </w:r>
      <w:r w:rsidR="00805236" w:rsidRPr="00F97CA0">
        <w:t xml:space="preserve">астью </w:t>
      </w:r>
      <w:r w:rsidR="00B744D1" w:rsidRPr="00F97CA0">
        <w:t xml:space="preserve">3 статьи 14 Федерального закона </w:t>
      </w:r>
      <w:r w:rsidR="000049B6" w:rsidRPr="00F97CA0">
        <w:t>№</w:t>
      </w:r>
      <w:r w:rsidR="00B744D1" w:rsidRPr="00F97CA0">
        <w:t>131</w:t>
      </w:r>
      <w:r w:rsidR="000049B6" w:rsidRPr="00F97CA0">
        <w:t>-</w:t>
      </w:r>
      <w:r w:rsidR="00B744D1" w:rsidRPr="00F97CA0">
        <w:t>ФЗ</w:t>
      </w:r>
      <w:r w:rsidR="00805236" w:rsidRPr="00F97CA0">
        <w:t>,</w:t>
      </w:r>
      <w:r w:rsidR="00DF21F7" w:rsidRPr="00F97CA0">
        <w:t xml:space="preserve"> </w:t>
      </w:r>
      <w:r w:rsidR="00FB0E15" w:rsidRPr="00F97CA0">
        <w:t>за сельскими поселениями дополнительно закреплены вопросы местного значения из числа вопросов местного значения поселений</w:t>
      </w:r>
      <w:r w:rsidR="000D4291" w:rsidRPr="00F97CA0">
        <w:t>, исполняющихся муниципальными районами</w:t>
      </w:r>
      <w:r w:rsidR="00384420" w:rsidRPr="00F97CA0">
        <w:t xml:space="preserve">. </w:t>
      </w:r>
      <w:r w:rsidR="00FB0E15" w:rsidRPr="00F97CA0">
        <w:t>При этом нормативы отчислений</w:t>
      </w:r>
      <w:r w:rsidR="00805236" w:rsidRPr="00F97CA0">
        <w:t xml:space="preserve"> для бюджетов сельских поселений</w:t>
      </w:r>
      <w:r w:rsidR="00FB0E15" w:rsidRPr="00F97CA0">
        <w:t>, предусмотренные п</w:t>
      </w:r>
      <w:r w:rsidR="00805236" w:rsidRPr="00F97CA0">
        <w:t>унктом</w:t>
      </w:r>
      <w:r w:rsidR="00FB0E15" w:rsidRPr="00F97CA0">
        <w:t xml:space="preserve"> 4 ст</w:t>
      </w:r>
      <w:r w:rsidR="00805236" w:rsidRPr="00F97CA0">
        <w:t>атьи</w:t>
      </w:r>
      <w:r w:rsidR="00FB0E15" w:rsidRPr="00F97CA0">
        <w:t xml:space="preserve"> 61</w:t>
      </w:r>
      <w:r w:rsidR="00E23960" w:rsidRPr="00F97CA0">
        <w:t>.</w:t>
      </w:r>
      <w:r w:rsidR="00FB0E15" w:rsidRPr="00F97CA0">
        <w:t xml:space="preserve">1 </w:t>
      </w:r>
      <w:r w:rsidR="006B1322" w:rsidRPr="00F97CA0">
        <w:t>БК РФ</w:t>
      </w:r>
      <w:r w:rsidR="00FB0E15" w:rsidRPr="00F97CA0">
        <w:t xml:space="preserve">, от налога на доходы физических лиц установлены в </w:t>
      </w:r>
      <w:r w:rsidR="00B36FA9" w:rsidRPr="00F97CA0">
        <w:t>3</w:t>
      </w:r>
      <w:r w:rsidR="00AA6C80" w:rsidRPr="00F97CA0">
        <w:t>4</w:t>
      </w:r>
      <w:r w:rsidR="00DF21F7" w:rsidRPr="00F97CA0">
        <w:t xml:space="preserve"> </w:t>
      </w:r>
      <w:r w:rsidR="00FB0E15" w:rsidRPr="00F97CA0">
        <w:t>регион</w:t>
      </w:r>
      <w:r w:rsidR="00FD03DB" w:rsidRPr="00F97CA0">
        <w:t>ах</w:t>
      </w:r>
      <w:r w:rsidR="00B36FA9" w:rsidRPr="00F97CA0">
        <w:t>,</w:t>
      </w:r>
      <w:r w:rsidR="00FC28A5" w:rsidRPr="00F97CA0">
        <w:t xml:space="preserve"> </w:t>
      </w:r>
      <w:r w:rsidR="00FB0E15" w:rsidRPr="00F97CA0">
        <w:t>от единого сельскохозяйственного налога – в 2</w:t>
      </w:r>
      <w:r w:rsidR="0072069F" w:rsidRPr="00F97CA0">
        <w:t>7</w:t>
      </w:r>
      <w:r w:rsidR="00FB0E15" w:rsidRPr="00F97CA0">
        <w:t xml:space="preserve"> регионах</w:t>
      </w:r>
      <w:r w:rsidR="00384420" w:rsidRPr="00F97CA0">
        <w:t xml:space="preserve">. </w:t>
      </w:r>
      <w:r w:rsidR="00FB0E15" w:rsidRPr="00F97CA0">
        <w:t xml:space="preserve">В результате общий объем средств, поступивших в бюджеты сельских поселений для исполнения переданных </w:t>
      </w:r>
      <w:r w:rsidR="00B744D1" w:rsidRPr="00F97CA0">
        <w:t xml:space="preserve">полномочий по решению </w:t>
      </w:r>
      <w:r w:rsidR="00FB0E15" w:rsidRPr="00F97CA0">
        <w:t>вопрос</w:t>
      </w:r>
      <w:r w:rsidR="00B744D1" w:rsidRPr="00F97CA0">
        <w:t>ов местного значения</w:t>
      </w:r>
      <w:r w:rsidR="00651454" w:rsidRPr="00F97CA0">
        <w:t xml:space="preserve"> в результате установления </w:t>
      </w:r>
      <w:r w:rsidR="00805236" w:rsidRPr="00F97CA0">
        <w:t xml:space="preserve">указанных </w:t>
      </w:r>
      <w:r w:rsidR="00651454" w:rsidRPr="00F97CA0">
        <w:t>нормативов отчислений</w:t>
      </w:r>
      <w:r w:rsidR="00805236" w:rsidRPr="00F97CA0">
        <w:t>,</w:t>
      </w:r>
      <w:r w:rsidR="00FC28A5" w:rsidRPr="00F97CA0">
        <w:t xml:space="preserve"> </w:t>
      </w:r>
      <w:r w:rsidR="00B744D1" w:rsidRPr="00F97CA0">
        <w:t>составил</w:t>
      </w:r>
      <w:r w:rsidR="00FC28A5" w:rsidRPr="00F97CA0">
        <w:t xml:space="preserve"> </w:t>
      </w:r>
      <w:r w:rsidR="00BD3CA8" w:rsidRPr="00F97CA0">
        <w:t>10</w:t>
      </w:r>
      <w:r w:rsidR="00B744D1" w:rsidRPr="00F97CA0">
        <w:t>,</w:t>
      </w:r>
      <w:r w:rsidR="00AA6C80" w:rsidRPr="00F97CA0">
        <w:t>9</w:t>
      </w:r>
      <w:r w:rsidR="0072069F" w:rsidRPr="00F97CA0">
        <w:t xml:space="preserve"> </w:t>
      </w:r>
      <w:r w:rsidR="008E1A52">
        <w:t>млрд. руб</w:t>
      </w:r>
      <w:r w:rsidR="00FB0E15" w:rsidRPr="00F97CA0">
        <w:t>лей (</w:t>
      </w:r>
      <w:r w:rsidR="00AA6C80" w:rsidRPr="00F97CA0">
        <w:t>10,</w:t>
      </w:r>
      <w:r w:rsidR="008E53DA">
        <w:t>1</w:t>
      </w:r>
      <w:r w:rsidR="0072069F" w:rsidRPr="00F97CA0">
        <w:t xml:space="preserve"> </w:t>
      </w:r>
      <w:r w:rsidR="008E1A52">
        <w:t>млрд. руб</w:t>
      </w:r>
      <w:r w:rsidR="006B38E0" w:rsidRPr="00F97CA0">
        <w:t>лей</w:t>
      </w:r>
      <w:r w:rsidR="00FB0E15" w:rsidRPr="00F97CA0">
        <w:t xml:space="preserve"> от НДФЛ и 0,</w:t>
      </w:r>
      <w:r w:rsidR="008E53DA">
        <w:t>9</w:t>
      </w:r>
      <w:r w:rsidR="0072069F" w:rsidRPr="00F97CA0">
        <w:t xml:space="preserve"> </w:t>
      </w:r>
      <w:r w:rsidR="008E1A52">
        <w:t>млрд. руб</w:t>
      </w:r>
      <w:r w:rsidR="006B38E0" w:rsidRPr="00F97CA0">
        <w:t>лей</w:t>
      </w:r>
      <w:r w:rsidR="00FB0E15" w:rsidRPr="00F97CA0">
        <w:t xml:space="preserve"> от ЕСХН)</w:t>
      </w:r>
      <w:r w:rsidR="00384420" w:rsidRPr="00F97CA0">
        <w:t xml:space="preserve">. </w:t>
      </w:r>
    </w:p>
    <w:p w14:paraId="70E2E3B9" w14:textId="77777777" w:rsidR="00551C20" w:rsidRPr="00F97CA0" w:rsidRDefault="00FC28A5" w:rsidP="00BD3EE7">
      <w:pPr>
        <w:pStyle w:val="ConsPlusNormal"/>
        <w:spacing w:line="264" w:lineRule="auto"/>
        <w:ind w:firstLine="709"/>
        <w:jc w:val="both"/>
      </w:pPr>
      <w:r w:rsidRPr="00F97CA0">
        <w:t xml:space="preserve">Расходы сельских поселений на исполнение переданных вопросов местного значения составили 162,5 </w:t>
      </w:r>
      <w:r w:rsidR="008E1A52">
        <w:t>млрд. руб</w:t>
      </w:r>
      <w:r w:rsidR="006B38E0" w:rsidRPr="00F97CA0">
        <w:t>лей</w:t>
      </w:r>
    </w:p>
    <w:p w14:paraId="4B472FE2" w14:textId="77777777" w:rsidR="00901F51" w:rsidRPr="00F97CA0" w:rsidRDefault="00110585" w:rsidP="00110585">
      <w:pPr>
        <w:pStyle w:val="ConsPlusNormal"/>
        <w:spacing w:line="264" w:lineRule="auto"/>
        <w:ind w:firstLine="709"/>
        <w:jc w:val="both"/>
      </w:pPr>
      <w:r w:rsidRPr="00F97CA0">
        <w:t>Доходы, переданные внутригородским районам в соответствии с п</w:t>
      </w:r>
      <w:r w:rsidR="00384420" w:rsidRPr="00F97CA0">
        <w:t>.</w:t>
      </w:r>
      <w:r w:rsidR="00901F51" w:rsidRPr="00F97CA0">
        <w:t> </w:t>
      </w:r>
      <w:r w:rsidRPr="00F97CA0">
        <w:t>4 ст</w:t>
      </w:r>
      <w:r w:rsidR="00384420" w:rsidRPr="00F97CA0">
        <w:t xml:space="preserve">. </w:t>
      </w:r>
      <w:r w:rsidRPr="00F97CA0">
        <w:t>61</w:t>
      </w:r>
      <w:r w:rsidR="00901F51" w:rsidRPr="00F97CA0">
        <w:t>.</w:t>
      </w:r>
      <w:r w:rsidRPr="00F97CA0">
        <w:t xml:space="preserve">3 БК РФ в связи с закреплением вопросов местного значения из числа вопросов городских округов с внутригородским делением, </w:t>
      </w:r>
      <w:r w:rsidR="004976BA" w:rsidRPr="00F97CA0">
        <w:t>составили 66</w:t>
      </w:r>
      <w:r w:rsidRPr="00F97CA0">
        <w:t xml:space="preserve">,1 </w:t>
      </w:r>
      <w:r w:rsidR="0089772B">
        <w:t>млн. руб</w:t>
      </w:r>
      <w:r w:rsidR="006B38E0" w:rsidRPr="00F97CA0">
        <w:t>лей</w:t>
      </w:r>
      <w:r w:rsidR="00901F51" w:rsidRPr="00F97CA0">
        <w:t>.</w:t>
      </w:r>
    </w:p>
    <w:p w14:paraId="0504DEBA" w14:textId="77777777" w:rsidR="00FC28A5" w:rsidRPr="00F97CA0" w:rsidRDefault="00110585" w:rsidP="00110585">
      <w:pPr>
        <w:pStyle w:val="ConsPlusNormal"/>
        <w:spacing w:line="264" w:lineRule="auto"/>
        <w:ind w:firstLine="709"/>
        <w:jc w:val="both"/>
      </w:pPr>
      <w:r w:rsidRPr="00F97CA0">
        <w:t>Дополнительные вопросы местного значения для городских округов с внутригородским делением в 2020 году законами субъектов</w:t>
      </w:r>
      <w:r w:rsidR="008E53DA">
        <w:t xml:space="preserve"> Российской Федерации</w:t>
      </w:r>
      <w:r w:rsidRPr="00F97CA0">
        <w:t xml:space="preserve"> не устанавливались</w:t>
      </w:r>
      <w:r w:rsidR="00384420" w:rsidRPr="00F97CA0">
        <w:t xml:space="preserve">. </w:t>
      </w:r>
    </w:p>
    <w:p w14:paraId="26E12F15" w14:textId="77777777" w:rsidR="00FB0E15" w:rsidRPr="00F97CA0" w:rsidRDefault="00C5762A" w:rsidP="00BD3EE7">
      <w:pPr>
        <w:spacing w:line="264" w:lineRule="auto"/>
        <w:ind w:firstLine="720"/>
        <w:jc w:val="both"/>
        <w:rPr>
          <w:i/>
        </w:rPr>
      </w:pPr>
      <w:r w:rsidRPr="00F97CA0">
        <w:rPr>
          <w:i/>
        </w:rPr>
        <w:t>П</w:t>
      </w:r>
      <w:r w:rsidR="00FB0E15" w:rsidRPr="00F97CA0">
        <w:rPr>
          <w:i/>
        </w:rPr>
        <w:t>ере</w:t>
      </w:r>
      <w:r w:rsidR="000D4291" w:rsidRPr="00F97CA0">
        <w:rPr>
          <w:i/>
        </w:rPr>
        <w:t xml:space="preserve">дача </w:t>
      </w:r>
      <w:r w:rsidR="00FB0E15" w:rsidRPr="00F97CA0">
        <w:rPr>
          <w:i/>
        </w:rPr>
        <w:t>полномочий на муниципальном уровне</w:t>
      </w:r>
      <w:r w:rsidR="000D4291" w:rsidRPr="00F97CA0">
        <w:rPr>
          <w:i/>
        </w:rPr>
        <w:t>,</w:t>
      </w:r>
      <w:r w:rsidR="00FB0E15" w:rsidRPr="00F97CA0">
        <w:rPr>
          <w:i/>
        </w:rPr>
        <w:t xml:space="preserve"> осуществля</w:t>
      </w:r>
      <w:r w:rsidR="00FC68A0" w:rsidRPr="00F97CA0">
        <w:rPr>
          <w:i/>
        </w:rPr>
        <w:t>ем</w:t>
      </w:r>
      <w:r w:rsidR="000D4291" w:rsidRPr="00F97CA0">
        <w:rPr>
          <w:i/>
        </w:rPr>
        <w:t>ая на</w:t>
      </w:r>
      <w:r w:rsidR="00FB0E15" w:rsidRPr="00F97CA0">
        <w:rPr>
          <w:i/>
        </w:rPr>
        <w:t xml:space="preserve"> основе соглашений</w:t>
      </w:r>
      <w:r w:rsidR="00384420" w:rsidRPr="00F97CA0">
        <w:rPr>
          <w:i/>
        </w:rPr>
        <w:t xml:space="preserve">. </w:t>
      </w:r>
    </w:p>
    <w:p w14:paraId="27D8043C" w14:textId="77777777" w:rsidR="00FB0E15" w:rsidRPr="00F97CA0" w:rsidRDefault="00805236" w:rsidP="00BD3EE7">
      <w:pPr>
        <w:autoSpaceDE w:val="0"/>
        <w:autoSpaceDN w:val="0"/>
        <w:adjustRightInd w:val="0"/>
        <w:spacing w:line="264" w:lineRule="auto"/>
        <w:ind w:firstLine="709"/>
        <w:jc w:val="both"/>
        <w:rPr>
          <w:rFonts w:eastAsiaTheme="minorHAnsi"/>
          <w:szCs w:val="28"/>
          <w:lang w:eastAsia="en-US"/>
        </w:rPr>
      </w:pPr>
      <w:r w:rsidRPr="00F97CA0">
        <w:rPr>
          <w:rFonts w:eastAsiaTheme="minorHAnsi"/>
          <w:szCs w:val="28"/>
          <w:lang w:eastAsia="en-US"/>
        </w:rPr>
        <w:t>В</w:t>
      </w:r>
      <w:r w:rsidR="00FB0E15" w:rsidRPr="00F97CA0">
        <w:rPr>
          <w:rFonts w:eastAsiaTheme="minorHAnsi"/>
          <w:szCs w:val="28"/>
          <w:lang w:eastAsia="en-US"/>
        </w:rPr>
        <w:t xml:space="preserve"> 20</w:t>
      </w:r>
      <w:r w:rsidR="0072069F" w:rsidRPr="00F97CA0">
        <w:rPr>
          <w:rFonts w:eastAsiaTheme="minorHAnsi"/>
          <w:szCs w:val="28"/>
          <w:lang w:eastAsia="en-US"/>
        </w:rPr>
        <w:t>20</w:t>
      </w:r>
      <w:r w:rsidR="00FB0E15" w:rsidRPr="00F97CA0">
        <w:rPr>
          <w:rFonts w:eastAsiaTheme="minorHAnsi"/>
          <w:szCs w:val="28"/>
          <w:lang w:eastAsia="en-US"/>
        </w:rPr>
        <w:t xml:space="preserve"> году с уровня поселений на уровень муниципального района передавались вопросы местного значения в </w:t>
      </w:r>
      <w:r w:rsidR="0056111E" w:rsidRPr="00F97CA0">
        <w:rPr>
          <w:rFonts w:eastAsiaTheme="minorHAnsi"/>
          <w:szCs w:val="28"/>
          <w:lang w:eastAsia="en-US"/>
        </w:rPr>
        <w:t>7</w:t>
      </w:r>
      <w:r w:rsidR="0072069F" w:rsidRPr="00F97CA0">
        <w:rPr>
          <w:rFonts w:eastAsiaTheme="minorHAnsi"/>
          <w:szCs w:val="28"/>
          <w:lang w:eastAsia="en-US"/>
        </w:rPr>
        <w:t>7</w:t>
      </w:r>
      <w:r w:rsidR="00FB0E15" w:rsidRPr="00F97CA0">
        <w:rPr>
          <w:rFonts w:eastAsiaTheme="minorHAnsi"/>
          <w:szCs w:val="28"/>
          <w:lang w:eastAsia="en-US"/>
        </w:rPr>
        <w:t xml:space="preserve"> субъектах Российской Федерации, причем в 3</w:t>
      </w:r>
      <w:r w:rsidR="0072069F" w:rsidRPr="00F97CA0">
        <w:rPr>
          <w:rFonts w:eastAsiaTheme="minorHAnsi"/>
          <w:szCs w:val="28"/>
          <w:lang w:eastAsia="en-US"/>
        </w:rPr>
        <w:t xml:space="preserve">0 </w:t>
      </w:r>
      <w:r w:rsidR="00FB0E15" w:rsidRPr="00F97CA0">
        <w:rPr>
          <w:rFonts w:eastAsiaTheme="minorHAnsi"/>
          <w:szCs w:val="28"/>
          <w:lang w:eastAsia="en-US"/>
        </w:rPr>
        <w:t xml:space="preserve">регионах </w:t>
      </w:r>
      <w:r w:rsidR="0012795A" w:rsidRPr="00F97CA0">
        <w:rPr>
          <w:rFonts w:eastAsiaTheme="minorHAnsi"/>
          <w:szCs w:val="28"/>
          <w:lang w:eastAsia="en-US"/>
        </w:rPr>
        <w:t xml:space="preserve">имели место случаи передачи </w:t>
      </w:r>
      <w:r w:rsidR="00FB0E15" w:rsidRPr="00F97CA0">
        <w:rPr>
          <w:rFonts w:eastAsiaTheme="minorHAnsi"/>
          <w:szCs w:val="28"/>
          <w:lang w:eastAsia="en-US"/>
        </w:rPr>
        <w:t>более 10</w:t>
      </w:r>
      <w:r w:rsidR="00646809" w:rsidRPr="00F97CA0">
        <w:rPr>
          <w:rFonts w:eastAsiaTheme="minorHAnsi"/>
          <w:szCs w:val="28"/>
          <w:lang w:eastAsia="en-US"/>
        </w:rPr>
        <w:t> </w:t>
      </w:r>
      <w:r w:rsidR="00D22C0C" w:rsidRPr="00F97CA0">
        <w:rPr>
          <w:rFonts w:eastAsiaTheme="minorHAnsi"/>
          <w:szCs w:val="28"/>
          <w:lang w:eastAsia="en-US"/>
        </w:rPr>
        <w:t>вопросов местного значения</w:t>
      </w:r>
      <w:r w:rsidR="00384420" w:rsidRPr="00F97CA0">
        <w:rPr>
          <w:rFonts w:eastAsiaTheme="minorHAnsi"/>
          <w:szCs w:val="28"/>
          <w:lang w:eastAsia="en-US"/>
        </w:rPr>
        <w:t xml:space="preserve">. </w:t>
      </w:r>
    </w:p>
    <w:p w14:paraId="25272FD7" w14:textId="77777777" w:rsidR="00FB0E15" w:rsidRPr="00F97CA0" w:rsidRDefault="00FB0E15" w:rsidP="00BD3EE7">
      <w:pPr>
        <w:autoSpaceDE w:val="0"/>
        <w:autoSpaceDN w:val="0"/>
        <w:adjustRightInd w:val="0"/>
        <w:spacing w:line="264" w:lineRule="auto"/>
        <w:ind w:firstLine="709"/>
        <w:jc w:val="both"/>
        <w:rPr>
          <w:rFonts w:eastAsiaTheme="minorHAnsi"/>
          <w:szCs w:val="28"/>
          <w:lang w:eastAsia="en-US"/>
        </w:rPr>
      </w:pPr>
      <w:r w:rsidRPr="00F97CA0">
        <w:rPr>
          <w:rFonts w:eastAsiaTheme="minorHAnsi"/>
          <w:szCs w:val="28"/>
          <w:lang w:eastAsia="en-US"/>
        </w:rPr>
        <w:t xml:space="preserve">Соглашения о передаче </w:t>
      </w:r>
      <w:r w:rsidR="0012795A" w:rsidRPr="00F97CA0">
        <w:rPr>
          <w:rFonts w:eastAsiaTheme="minorHAnsi"/>
          <w:szCs w:val="28"/>
          <w:lang w:eastAsia="en-US"/>
        </w:rPr>
        <w:t xml:space="preserve">полномочий между муниципальными образованиями </w:t>
      </w:r>
      <w:r w:rsidRPr="00F97CA0">
        <w:rPr>
          <w:rFonts w:eastAsiaTheme="minorHAnsi"/>
          <w:szCs w:val="28"/>
          <w:lang w:eastAsia="en-US"/>
        </w:rPr>
        <w:t>заключены органами местного самоуправления большинства поселений (</w:t>
      </w:r>
      <w:r w:rsidR="00013C67" w:rsidRPr="00F97CA0">
        <w:rPr>
          <w:rFonts w:eastAsiaTheme="minorHAnsi"/>
          <w:szCs w:val="28"/>
          <w:lang w:eastAsia="en-US"/>
        </w:rPr>
        <w:t>8</w:t>
      </w:r>
      <w:r w:rsidR="00FB3EA5" w:rsidRPr="00F97CA0">
        <w:rPr>
          <w:rFonts w:eastAsiaTheme="minorHAnsi"/>
          <w:szCs w:val="28"/>
          <w:lang w:eastAsia="en-US"/>
        </w:rPr>
        <w:t>7</w:t>
      </w:r>
      <w:r w:rsidR="00013C67" w:rsidRPr="00F97CA0">
        <w:rPr>
          <w:rFonts w:eastAsiaTheme="minorHAnsi"/>
          <w:szCs w:val="28"/>
          <w:lang w:eastAsia="en-US"/>
        </w:rPr>
        <w:t>,</w:t>
      </w:r>
      <w:r w:rsidR="00FB3EA5" w:rsidRPr="00F97CA0">
        <w:rPr>
          <w:rFonts w:eastAsiaTheme="minorHAnsi"/>
          <w:szCs w:val="28"/>
          <w:lang w:eastAsia="en-US"/>
        </w:rPr>
        <w:t>0</w:t>
      </w:r>
      <w:r w:rsidRPr="00F97CA0">
        <w:rPr>
          <w:rFonts w:eastAsiaTheme="minorHAnsi"/>
          <w:szCs w:val="28"/>
          <w:lang w:eastAsia="en-US"/>
        </w:rPr>
        <w:t>% от общего числа городских и сельских поселений)</w:t>
      </w:r>
      <w:r w:rsidR="00384420" w:rsidRPr="00F97CA0">
        <w:rPr>
          <w:rFonts w:eastAsiaTheme="minorHAnsi"/>
          <w:szCs w:val="28"/>
          <w:lang w:eastAsia="en-US"/>
        </w:rPr>
        <w:t xml:space="preserve">. </w:t>
      </w:r>
      <w:r w:rsidRPr="00F97CA0">
        <w:rPr>
          <w:rFonts w:eastAsiaTheme="minorHAnsi"/>
          <w:szCs w:val="28"/>
          <w:lang w:eastAsia="en-US"/>
        </w:rPr>
        <w:t>В общем количестве муниципальных районов такие соглашения на решение вопросов местного значения поселений заключили</w:t>
      </w:r>
      <w:r w:rsidR="00894978" w:rsidRPr="00F97CA0">
        <w:rPr>
          <w:rFonts w:eastAsiaTheme="minorHAnsi"/>
          <w:szCs w:val="28"/>
          <w:lang w:eastAsia="en-US"/>
        </w:rPr>
        <w:t xml:space="preserve"> </w:t>
      </w:r>
      <w:r w:rsidRPr="00F97CA0">
        <w:rPr>
          <w:rFonts w:eastAsiaTheme="minorHAnsi"/>
          <w:szCs w:val="28"/>
          <w:lang w:eastAsia="en-US"/>
        </w:rPr>
        <w:t xml:space="preserve">органы местного самоуправления </w:t>
      </w:r>
      <w:r w:rsidR="00FB3EA5" w:rsidRPr="00F97CA0">
        <w:rPr>
          <w:rFonts w:eastAsiaTheme="minorHAnsi"/>
          <w:szCs w:val="28"/>
          <w:lang w:eastAsia="en-US"/>
        </w:rPr>
        <w:t>91</w:t>
      </w:r>
      <w:r w:rsidR="0089259F" w:rsidRPr="00F97CA0">
        <w:rPr>
          <w:rFonts w:eastAsiaTheme="minorHAnsi"/>
          <w:szCs w:val="28"/>
          <w:lang w:eastAsia="en-US"/>
        </w:rPr>
        <w:t>,</w:t>
      </w:r>
      <w:r w:rsidR="00FB3EA5" w:rsidRPr="00F97CA0">
        <w:rPr>
          <w:rFonts w:eastAsiaTheme="minorHAnsi"/>
          <w:szCs w:val="28"/>
          <w:lang w:eastAsia="en-US"/>
        </w:rPr>
        <w:t>8</w:t>
      </w:r>
      <w:r w:rsidRPr="00F97CA0">
        <w:rPr>
          <w:rFonts w:eastAsiaTheme="minorHAnsi"/>
          <w:szCs w:val="28"/>
          <w:lang w:eastAsia="en-US"/>
        </w:rPr>
        <w:t>%</w:t>
      </w:r>
      <w:r w:rsidR="008E53DA">
        <w:rPr>
          <w:rFonts w:eastAsiaTheme="minorHAnsi"/>
          <w:szCs w:val="28"/>
          <w:lang w:eastAsia="en-US"/>
        </w:rPr>
        <w:t xml:space="preserve"> </w:t>
      </w:r>
      <w:r w:rsidRPr="00F97CA0">
        <w:rPr>
          <w:rFonts w:eastAsiaTheme="minorHAnsi"/>
          <w:szCs w:val="28"/>
          <w:lang w:eastAsia="en-US"/>
        </w:rPr>
        <w:t>муниципальных районов</w:t>
      </w:r>
      <w:r w:rsidR="00384420" w:rsidRPr="00F97CA0">
        <w:rPr>
          <w:rFonts w:eastAsiaTheme="minorHAnsi"/>
          <w:szCs w:val="28"/>
          <w:lang w:eastAsia="en-US"/>
        </w:rPr>
        <w:t xml:space="preserve">. </w:t>
      </w:r>
    </w:p>
    <w:p w14:paraId="6B630DDD" w14:textId="77777777" w:rsidR="00FB0E15" w:rsidRPr="00F97CA0" w:rsidRDefault="00FB0E15" w:rsidP="00BD3EE7">
      <w:pPr>
        <w:autoSpaceDE w:val="0"/>
        <w:autoSpaceDN w:val="0"/>
        <w:adjustRightInd w:val="0"/>
        <w:spacing w:line="264" w:lineRule="auto"/>
        <w:ind w:firstLine="709"/>
        <w:jc w:val="both"/>
        <w:rPr>
          <w:rFonts w:eastAsiaTheme="minorHAnsi"/>
          <w:szCs w:val="28"/>
          <w:lang w:eastAsia="en-US"/>
        </w:rPr>
      </w:pPr>
      <w:r w:rsidRPr="00F97CA0">
        <w:rPr>
          <w:rFonts w:eastAsiaTheme="minorHAnsi"/>
          <w:szCs w:val="28"/>
          <w:lang w:eastAsia="en-US"/>
        </w:rPr>
        <w:lastRenderedPageBreak/>
        <w:t xml:space="preserve">Самостоятельно решали все вопросы местного значения органы местного самоуправления </w:t>
      </w:r>
      <w:r w:rsidR="00B744D1" w:rsidRPr="00F97CA0">
        <w:rPr>
          <w:rFonts w:eastAsiaTheme="minorHAnsi"/>
          <w:szCs w:val="28"/>
          <w:lang w:eastAsia="en-US"/>
        </w:rPr>
        <w:t xml:space="preserve">в </w:t>
      </w:r>
      <w:r w:rsidR="0089259F" w:rsidRPr="00F97CA0">
        <w:rPr>
          <w:rFonts w:eastAsiaTheme="minorHAnsi"/>
          <w:szCs w:val="28"/>
          <w:lang w:eastAsia="en-US"/>
        </w:rPr>
        <w:t>1</w:t>
      </w:r>
      <w:r w:rsidR="0072069F" w:rsidRPr="00F97CA0">
        <w:rPr>
          <w:rFonts w:eastAsiaTheme="minorHAnsi"/>
          <w:szCs w:val="28"/>
          <w:lang w:eastAsia="en-US"/>
        </w:rPr>
        <w:t>56</w:t>
      </w:r>
      <w:r w:rsidRPr="00F97CA0">
        <w:rPr>
          <w:rFonts w:eastAsiaTheme="minorHAnsi"/>
          <w:szCs w:val="28"/>
          <w:lang w:eastAsia="en-US"/>
        </w:rPr>
        <w:t xml:space="preserve"> городских поселени</w:t>
      </w:r>
      <w:r w:rsidR="00B744D1" w:rsidRPr="00F97CA0">
        <w:rPr>
          <w:rFonts w:eastAsiaTheme="minorHAnsi"/>
          <w:szCs w:val="28"/>
          <w:lang w:eastAsia="en-US"/>
        </w:rPr>
        <w:t>ях</w:t>
      </w:r>
      <w:r w:rsidRPr="00F97CA0">
        <w:rPr>
          <w:rFonts w:eastAsiaTheme="minorHAnsi"/>
          <w:szCs w:val="28"/>
          <w:lang w:eastAsia="en-US"/>
        </w:rPr>
        <w:t xml:space="preserve"> (</w:t>
      </w:r>
      <w:r w:rsidR="00D35EB7" w:rsidRPr="00F97CA0">
        <w:rPr>
          <w:rFonts w:eastAsiaTheme="minorHAnsi"/>
          <w:szCs w:val="28"/>
          <w:lang w:eastAsia="en-US"/>
        </w:rPr>
        <w:t>11,6</w:t>
      </w:r>
      <w:r w:rsidRPr="00F97CA0">
        <w:rPr>
          <w:rFonts w:eastAsiaTheme="minorHAnsi"/>
          <w:szCs w:val="28"/>
          <w:lang w:eastAsia="en-US"/>
        </w:rPr>
        <w:t>% от общего числа) в 4</w:t>
      </w:r>
      <w:r w:rsidR="0072069F" w:rsidRPr="00F97CA0">
        <w:rPr>
          <w:rFonts w:eastAsiaTheme="minorHAnsi"/>
          <w:szCs w:val="28"/>
          <w:lang w:eastAsia="en-US"/>
        </w:rPr>
        <w:t>3</w:t>
      </w:r>
      <w:r w:rsidR="00646809" w:rsidRPr="00F97CA0">
        <w:rPr>
          <w:rFonts w:eastAsiaTheme="minorHAnsi"/>
          <w:szCs w:val="28"/>
          <w:lang w:eastAsia="en-US"/>
        </w:rPr>
        <w:t> </w:t>
      </w:r>
      <w:r w:rsidRPr="00F97CA0">
        <w:rPr>
          <w:rFonts w:eastAsiaTheme="minorHAnsi"/>
          <w:szCs w:val="28"/>
          <w:lang w:eastAsia="en-US"/>
        </w:rPr>
        <w:t xml:space="preserve">регионах и </w:t>
      </w:r>
      <w:r w:rsidR="00B744D1" w:rsidRPr="00F97CA0">
        <w:rPr>
          <w:rFonts w:eastAsiaTheme="minorHAnsi"/>
          <w:szCs w:val="28"/>
          <w:lang w:eastAsia="en-US"/>
        </w:rPr>
        <w:t xml:space="preserve">в </w:t>
      </w:r>
      <w:r w:rsidR="0089259F" w:rsidRPr="00F97CA0">
        <w:rPr>
          <w:rFonts w:eastAsiaTheme="minorHAnsi"/>
          <w:szCs w:val="28"/>
          <w:lang w:eastAsia="en-US"/>
        </w:rPr>
        <w:t xml:space="preserve">2 </w:t>
      </w:r>
      <w:r w:rsidR="0072069F" w:rsidRPr="00F97CA0">
        <w:rPr>
          <w:rFonts w:eastAsiaTheme="minorHAnsi"/>
          <w:szCs w:val="28"/>
          <w:lang w:eastAsia="en-US"/>
        </w:rPr>
        <w:t xml:space="preserve">331 </w:t>
      </w:r>
      <w:r w:rsidRPr="00F97CA0">
        <w:rPr>
          <w:rFonts w:eastAsiaTheme="minorHAnsi"/>
          <w:szCs w:val="28"/>
          <w:lang w:eastAsia="en-US"/>
        </w:rPr>
        <w:t>сельских поселени</w:t>
      </w:r>
      <w:r w:rsidR="00B744D1" w:rsidRPr="00F97CA0">
        <w:rPr>
          <w:rFonts w:eastAsiaTheme="minorHAnsi"/>
          <w:szCs w:val="28"/>
          <w:lang w:eastAsia="en-US"/>
        </w:rPr>
        <w:t>ях</w:t>
      </w:r>
      <w:r w:rsidRPr="00F97CA0">
        <w:rPr>
          <w:rFonts w:eastAsiaTheme="minorHAnsi"/>
          <w:szCs w:val="28"/>
          <w:lang w:eastAsia="en-US"/>
        </w:rPr>
        <w:t xml:space="preserve"> (</w:t>
      </w:r>
      <w:r w:rsidR="0089259F" w:rsidRPr="00F97CA0">
        <w:rPr>
          <w:rFonts w:eastAsiaTheme="minorHAnsi"/>
          <w:szCs w:val="28"/>
          <w:lang w:eastAsia="en-US"/>
        </w:rPr>
        <w:t>1</w:t>
      </w:r>
      <w:r w:rsidR="00D35EB7" w:rsidRPr="00F97CA0">
        <w:rPr>
          <w:rFonts w:eastAsiaTheme="minorHAnsi"/>
          <w:szCs w:val="28"/>
          <w:lang w:eastAsia="en-US"/>
        </w:rPr>
        <w:t>4</w:t>
      </w:r>
      <w:r w:rsidR="0089259F" w:rsidRPr="00F97CA0">
        <w:rPr>
          <w:rFonts w:eastAsiaTheme="minorHAnsi"/>
          <w:szCs w:val="28"/>
          <w:lang w:eastAsia="en-US"/>
        </w:rPr>
        <w:t>,</w:t>
      </w:r>
      <w:r w:rsidR="00D35EB7" w:rsidRPr="00F97CA0">
        <w:rPr>
          <w:rFonts w:eastAsiaTheme="minorHAnsi"/>
          <w:szCs w:val="28"/>
          <w:lang w:eastAsia="en-US"/>
        </w:rPr>
        <w:t>3</w:t>
      </w:r>
      <w:r w:rsidRPr="00F97CA0">
        <w:rPr>
          <w:rFonts w:eastAsiaTheme="minorHAnsi"/>
          <w:szCs w:val="28"/>
          <w:lang w:eastAsia="en-US"/>
        </w:rPr>
        <w:t xml:space="preserve">% от общего числа) в </w:t>
      </w:r>
      <w:r w:rsidR="00F63C65" w:rsidRPr="00F97CA0">
        <w:rPr>
          <w:rFonts w:eastAsiaTheme="minorHAnsi"/>
          <w:szCs w:val="28"/>
          <w:lang w:eastAsia="en-US"/>
        </w:rPr>
        <w:t>5</w:t>
      </w:r>
      <w:r w:rsidR="00917F2A" w:rsidRPr="00F97CA0">
        <w:rPr>
          <w:rFonts w:eastAsiaTheme="minorHAnsi"/>
          <w:szCs w:val="28"/>
          <w:lang w:eastAsia="en-US"/>
        </w:rPr>
        <w:t>0</w:t>
      </w:r>
      <w:r w:rsidR="00646809" w:rsidRPr="00F97CA0">
        <w:rPr>
          <w:rFonts w:eastAsiaTheme="minorHAnsi"/>
          <w:szCs w:val="28"/>
          <w:lang w:eastAsia="en-US"/>
        </w:rPr>
        <w:t> </w:t>
      </w:r>
      <w:r w:rsidRPr="00F97CA0">
        <w:rPr>
          <w:rFonts w:eastAsiaTheme="minorHAnsi"/>
          <w:szCs w:val="28"/>
          <w:lang w:eastAsia="en-US"/>
        </w:rPr>
        <w:t>регионах</w:t>
      </w:r>
      <w:r w:rsidR="00384420" w:rsidRPr="00F97CA0">
        <w:rPr>
          <w:rFonts w:eastAsiaTheme="minorHAnsi"/>
          <w:szCs w:val="28"/>
          <w:lang w:eastAsia="en-US"/>
        </w:rPr>
        <w:t xml:space="preserve">. </w:t>
      </w:r>
    </w:p>
    <w:p w14:paraId="5217D16B" w14:textId="77777777" w:rsidR="00854A80" w:rsidRPr="00F97CA0" w:rsidRDefault="00FB0E15" w:rsidP="00BD3EE7">
      <w:pPr>
        <w:autoSpaceDE w:val="0"/>
        <w:autoSpaceDN w:val="0"/>
        <w:adjustRightInd w:val="0"/>
        <w:spacing w:line="264" w:lineRule="auto"/>
        <w:ind w:firstLine="709"/>
        <w:jc w:val="both"/>
        <w:rPr>
          <w:rFonts w:eastAsiaTheme="minorHAnsi"/>
          <w:szCs w:val="28"/>
          <w:lang w:eastAsia="en-US"/>
        </w:rPr>
      </w:pPr>
      <w:r w:rsidRPr="00F97CA0">
        <w:rPr>
          <w:rFonts w:eastAsiaTheme="minorHAnsi"/>
          <w:szCs w:val="28"/>
          <w:lang w:eastAsia="en-US"/>
        </w:rPr>
        <w:t>Кроме того, на основе соглашений осуществлялась передача отдельных вопросов местного значения муниципальных районов органам местного самоуправления поселений (городских и сельских)</w:t>
      </w:r>
      <w:r w:rsidR="00384420" w:rsidRPr="00F97CA0">
        <w:rPr>
          <w:rFonts w:eastAsiaTheme="minorHAnsi"/>
          <w:szCs w:val="28"/>
          <w:lang w:eastAsia="en-US"/>
        </w:rPr>
        <w:t xml:space="preserve">. </w:t>
      </w:r>
      <w:r w:rsidR="00CB1307" w:rsidRPr="00F97CA0">
        <w:rPr>
          <w:rFonts w:eastAsiaTheme="minorHAnsi"/>
          <w:szCs w:val="28"/>
          <w:lang w:eastAsia="en-US"/>
        </w:rPr>
        <w:t xml:space="preserve">Переданные с районного на поселенческий уровень вопросы исполняли </w:t>
      </w:r>
      <w:r w:rsidR="00A64A80" w:rsidRPr="00F97CA0">
        <w:rPr>
          <w:rFonts w:eastAsiaTheme="minorHAnsi"/>
          <w:szCs w:val="28"/>
          <w:lang w:eastAsia="en-US"/>
        </w:rPr>
        <w:t>4</w:t>
      </w:r>
      <w:r w:rsidR="00D35EB7" w:rsidRPr="00F97CA0">
        <w:rPr>
          <w:rFonts w:eastAsiaTheme="minorHAnsi"/>
          <w:szCs w:val="28"/>
          <w:lang w:eastAsia="en-US"/>
        </w:rPr>
        <w:t>5</w:t>
      </w:r>
      <w:r w:rsidR="00A64A80" w:rsidRPr="00F97CA0">
        <w:rPr>
          <w:rFonts w:eastAsiaTheme="minorHAnsi"/>
          <w:szCs w:val="28"/>
          <w:lang w:eastAsia="en-US"/>
        </w:rPr>
        <w:t>,</w:t>
      </w:r>
      <w:r w:rsidR="00D35EB7" w:rsidRPr="00F97CA0">
        <w:rPr>
          <w:rFonts w:eastAsiaTheme="minorHAnsi"/>
          <w:szCs w:val="28"/>
          <w:lang w:eastAsia="en-US"/>
        </w:rPr>
        <w:t>5</w:t>
      </w:r>
      <w:r w:rsidRPr="00F97CA0">
        <w:rPr>
          <w:rFonts w:eastAsiaTheme="minorHAnsi"/>
          <w:szCs w:val="28"/>
          <w:lang w:eastAsia="en-US"/>
        </w:rPr>
        <w:t xml:space="preserve">% </w:t>
      </w:r>
      <w:r w:rsidR="00D155A8" w:rsidRPr="00F97CA0">
        <w:rPr>
          <w:rFonts w:eastAsiaTheme="minorHAnsi"/>
          <w:szCs w:val="28"/>
          <w:lang w:eastAsia="en-US"/>
        </w:rPr>
        <w:t>п</w:t>
      </w:r>
      <w:r w:rsidRPr="00F97CA0">
        <w:rPr>
          <w:rFonts w:eastAsiaTheme="minorHAnsi"/>
          <w:szCs w:val="28"/>
          <w:lang w:eastAsia="en-US"/>
        </w:rPr>
        <w:t>оселений от общего их количества (</w:t>
      </w:r>
      <w:r w:rsidR="00D214D6" w:rsidRPr="00F97CA0">
        <w:rPr>
          <w:rFonts w:eastAsiaTheme="minorHAnsi"/>
          <w:szCs w:val="28"/>
          <w:lang w:eastAsia="en-US"/>
        </w:rPr>
        <w:t>8</w:t>
      </w:r>
      <w:r w:rsidR="000C2783" w:rsidRPr="00F97CA0">
        <w:rPr>
          <w:rFonts w:eastAsiaTheme="minorHAnsi"/>
          <w:szCs w:val="28"/>
          <w:lang w:eastAsia="en-US"/>
        </w:rPr>
        <w:t xml:space="preserve"> 037</w:t>
      </w:r>
      <w:r w:rsidRPr="00F97CA0">
        <w:rPr>
          <w:rFonts w:eastAsiaTheme="minorHAnsi"/>
          <w:szCs w:val="28"/>
          <w:lang w:eastAsia="en-US"/>
        </w:rPr>
        <w:t xml:space="preserve"> из </w:t>
      </w:r>
      <w:r w:rsidR="00D35EB7" w:rsidRPr="00F97CA0">
        <w:rPr>
          <w:rFonts w:eastAsiaTheme="minorHAnsi"/>
          <w:szCs w:val="28"/>
          <w:lang w:eastAsia="en-US"/>
        </w:rPr>
        <w:t>17 678</w:t>
      </w:r>
      <w:r w:rsidRPr="00F97CA0">
        <w:rPr>
          <w:rFonts w:eastAsiaTheme="minorHAnsi"/>
          <w:szCs w:val="28"/>
          <w:lang w:eastAsia="en-US"/>
        </w:rPr>
        <w:t>)</w:t>
      </w:r>
      <w:r w:rsidR="00384420" w:rsidRPr="00F97CA0">
        <w:rPr>
          <w:rFonts w:eastAsiaTheme="minorHAnsi"/>
          <w:szCs w:val="28"/>
          <w:lang w:eastAsia="en-US"/>
        </w:rPr>
        <w:t xml:space="preserve">. </w:t>
      </w:r>
    </w:p>
    <w:p w14:paraId="76C9D2B4" w14:textId="77777777" w:rsidR="00E518D0" w:rsidRPr="00F97CA0" w:rsidRDefault="00E518D0" w:rsidP="00BD3EE7">
      <w:pPr>
        <w:spacing w:line="264" w:lineRule="auto"/>
        <w:ind w:firstLine="720"/>
        <w:jc w:val="both"/>
        <w:rPr>
          <w:highlight w:val="yellow"/>
        </w:rPr>
      </w:pPr>
    </w:p>
    <w:tbl>
      <w:tblPr>
        <w:tblStyle w:val="af4"/>
        <w:tblW w:w="5000" w:type="pct"/>
        <w:tblBorders>
          <w:top w:val="single" w:sz="4" w:space="0" w:color="28645F"/>
          <w:left w:val="none" w:sz="0" w:space="0" w:color="auto"/>
          <w:bottom w:val="single" w:sz="4" w:space="0" w:color="28645F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41"/>
        <w:gridCol w:w="241"/>
        <w:gridCol w:w="242"/>
        <w:gridCol w:w="8206"/>
      </w:tblGrid>
      <w:tr w:rsidR="00F97CA0" w:rsidRPr="00F97CA0" w14:paraId="4501FD29" w14:textId="77777777" w:rsidTr="00BD3EE7">
        <w:trPr>
          <w:trHeight w:val="397"/>
        </w:trPr>
        <w:tc>
          <w:tcPr>
            <w:tcW w:w="255" w:type="dxa"/>
            <w:shd w:val="clear" w:color="auto" w:fill="28645F"/>
            <w:vAlign w:val="center"/>
          </w:tcPr>
          <w:p w14:paraId="37A5459E" w14:textId="77777777" w:rsidR="00E518D0" w:rsidRPr="00F97CA0" w:rsidRDefault="00E518D0" w:rsidP="00BD3EE7">
            <w:pPr>
              <w:keepNext/>
              <w:keepLines/>
              <w:autoSpaceDE w:val="0"/>
              <w:autoSpaceDN w:val="0"/>
              <w:adjustRightInd w:val="0"/>
              <w:spacing w:line="264" w:lineRule="auto"/>
              <w:ind w:firstLine="709"/>
              <w:jc w:val="center"/>
              <w:rPr>
                <w:i/>
                <w:szCs w:val="28"/>
                <w:highlight w:val="yellow"/>
              </w:rPr>
            </w:pPr>
          </w:p>
        </w:tc>
        <w:tc>
          <w:tcPr>
            <w:tcW w:w="255" w:type="dxa"/>
            <w:shd w:val="clear" w:color="auto" w:fill="auto"/>
            <w:vAlign w:val="center"/>
          </w:tcPr>
          <w:p w14:paraId="5A6C8C8C" w14:textId="77777777" w:rsidR="00E518D0" w:rsidRPr="00F97CA0" w:rsidRDefault="00E518D0" w:rsidP="00BD3EE7">
            <w:pPr>
              <w:keepNext/>
              <w:keepLines/>
              <w:autoSpaceDE w:val="0"/>
              <w:autoSpaceDN w:val="0"/>
              <w:adjustRightInd w:val="0"/>
              <w:spacing w:line="264" w:lineRule="auto"/>
              <w:ind w:firstLine="709"/>
              <w:jc w:val="center"/>
              <w:rPr>
                <w:i/>
                <w:szCs w:val="28"/>
                <w:highlight w:val="yellow"/>
              </w:rPr>
            </w:pPr>
          </w:p>
        </w:tc>
        <w:tc>
          <w:tcPr>
            <w:tcW w:w="256" w:type="dxa"/>
            <w:shd w:val="clear" w:color="auto" w:fill="auto"/>
            <w:vAlign w:val="center"/>
          </w:tcPr>
          <w:p w14:paraId="1158C203" w14:textId="77777777" w:rsidR="00E518D0" w:rsidRPr="00F97CA0" w:rsidRDefault="00E518D0" w:rsidP="00BD3EE7">
            <w:pPr>
              <w:keepNext/>
              <w:keepLines/>
              <w:autoSpaceDE w:val="0"/>
              <w:autoSpaceDN w:val="0"/>
              <w:adjustRightInd w:val="0"/>
              <w:spacing w:line="264" w:lineRule="auto"/>
              <w:ind w:firstLine="709"/>
              <w:jc w:val="center"/>
              <w:rPr>
                <w:i/>
                <w:szCs w:val="28"/>
                <w:highlight w:val="yellow"/>
              </w:rPr>
            </w:pPr>
          </w:p>
        </w:tc>
        <w:tc>
          <w:tcPr>
            <w:tcW w:w="8985" w:type="dxa"/>
            <w:shd w:val="clear" w:color="auto" w:fill="auto"/>
            <w:vAlign w:val="center"/>
          </w:tcPr>
          <w:p w14:paraId="151796D4" w14:textId="77777777" w:rsidR="00E518D0" w:rsidRPr="00F97CA0" w:rsidRDefault="00E518D0" w:rsidP="00651F8C">
            <w:pPr>
              <w:pStyle w:val="af5"/>
              <w:rPr>
                <w:i/>
                <w:szCs w:val="28"/>
                <w:highlight w:val="yellow"/>
              </w:rPr>
            </w:pPr>
            <w:r w:rsidRPr="00F97CA0">
              <w:rPr>
                <w:b w:val="0"/>
                <w:bCs/>
                <w:i/>
                <w:iCs/>
              </w:rPr>
              <w:t>Расходы местных бюджетов</w:t>
            </w:r>
          </w:p>
        </w:tc>
      </w:tr>
    </w:tbl>
    <w:p w14:paraId="7859E5EF" w14:textId="77777777" w:rsidR="00E518D0" w:rsidRPr="00F97CA0" w:rsidRDefault="00E518D0" w:rsidP="00BD3EE7">
      <w:pPr>
        <w:spacing w:line="264" w:lineRule="auto"/>
        <w:ind w:firstLine="720"/>
        <w:jc w:val="both"/>
        <w:rPr>
          <w:highlight w:val="yellow"/>
        </w:rPr>
      </w:pPr>
    </w:p>
    <w:p w14:paraId="2BD6EC13" w14:textId="77777777" w:rsidR="008746A7" w:rsidRPr="00F97CA0" w:rsidRDefault="008746A7" w:rsidP="00BD3EE7">
      <w:pPr>
        <w:pStyle w:val="a5"/>
        <w:spacing w:line="264" w:lineRule="auto"/>
      </w:pPr>
      <w:r w:rsidRPr="00F97CA0">
        <w:t>Согласно данным отчетности, представленной субъектами Российской Федерации, общий объем расходов местных бюджетов в 20</w:t>
      </w:r>
      <w:r w:rsidR="001C3514" w:rsidRPr="00F97CA0">
        <w:t>20</w:t>
      </w:r>
      <w:r w:rsidRPr="00F97CA0">
        <w:t xml:space="preserve"> году составил </w:t>
      </w:r>
      <w:r w:rsidR="000D2259" w:rsidRPr="00F97CA0">
        <w:t>5017</w:t>
      </w:r>
      <w:r w:rsidR="00DC5EAD" w:rsidRPr="00F97CA0">
        <w:t>,</w:t>
      </w:r>
      <w:r w:rsidR="001C6C86" w:rsidRPr="00F97CA0">
        <w:t xml:space="preserve">7 </w:t>
      </w:r>
      <w:r w:rsidR="008E1A52">
        <w:t>млрд. руб</w:t>
      </w:r>
      <w:r w:rsidRPr="00F97CA0">
        <w:t xml:space="preserve">лей, что на </w:t>
      </w:r>
      <w:r w:rsidR="001C3514" w:rsidRPr="00F97CA0">
        <w:t>6</w:t>
      </w:r>
      <w:r w:rsidR="00040EE1" w:rsidRPr="00F97CA0">
        <w:t>,0</w:t>
      </w:r>
      <w:r w:rsidRPr="00F97CA0">
        <w:t xml:space="preserve">% (или на </w:t>
      </w:r>
      <w:r w:rsidR="001C3514" w:rsidRPr="00F97CA0">
        <w:t>28</w:t>
      </w:r>
      <w:r w:rsidR="00333B49" w:rsidRPr="00F97CA0">
        <w:t>4</w:t>
      </w:r>
      <w:r w:rsidR="001C3514" w:rsidRPr="00F97CA0">
        <w:t>,</w:t>
      </w:r>
      <w:r w:rsidR="00333B49" w:rsidRPr="00F97CA0">
        <w:t>1</w:t>
      </w:r>
      <w:r w:rsidR="0040028D" w:rsidRPr="00F97CA0">
        <w:t xml:space="preserve"> </w:t>
      </w:r>
      <w:r w:rsidR="008E1A52">
        <w:t>млрд. руб</w:t>
      </w:r>
      <w:r w:rsidRPr="00F97CA0">
        <w:t>лей) больше, чем в 201</w:t>
      </w:r>
      <w:r w:rsidR="001C3514" w:rsidRPr="00F97CA0">
        <w:t>9</w:t>
      </w:r>
      <w:r w:rsidR="00CE4688" w:rsidRPr="00F97CA0">
        <w:t xml:space="preserve"> году</w:t>
      </w:r>
      <w:r w:rsidR="00384420" w:rsidRPr="00F97CA0">
        <w:t xml:space="preserve">. </w:t>
      </w:r>
    </w:p>
    <w:p w14:paraId="6F2B5E41" w14:textId="77777777" w:rsidR="008746A7" w:rsidRPr="00F97CA0" w:rsidRDefault="008746A7" w:rsidP="00BD3EE7">
      <w:pPr>
        <w:pStyle w:val="a5"/>
        <w:spacing w:line="264" w:lineRule="auto"/>
      </w:pPr>
      <w:r w:rsidRPr="00F97CA0">
        <w:t>Расходы на решение вопросов местного значения увеличились по сравнению с 201</w:t>
      </w:r>
      <w:r w:rsidR="001C3514" w:rsidRPr="00F97CA0">
        <w:t>9</w:t>
      </w:r>
      <w:r w:rsidRPr="00F97CA0">
        <w:t xml:space="preserve"> годом на </w:t>
      </w:r>
      <w:r w:rsidR="001C3514" w:rsidRPr="00F97CA0">
        <w:t>5</w:t>
      </w:r>
      <w:r w:rsidR="00D10C01" w:rsidRPr="00F97CA0">
        <w:t>,</w:t>
      </w:r>
      <w:r w:rsidR="001C3514" w:rsidRPr="00F97CA0">
        <w:t>7</w:t>
      </w:r>
      <w:r w:rsidRPr="00F97CA0">
        <w:t xml:space="preserve">% или </w:t>
      </w:r>
      <w:r w:rsidR="00333B49" w:rsidRPr="00F97CA0">
        <w:t xml:space="preserve">182,2 </w:t>
      </w:r>
      <w:r w:rsidR="008E1A52">
        <w:t>млрд. руб</w:t>
      </w:r>
      <w:r w:rsidRPr="00F97CA0">
        <w:t xml:space="preserve">лей и составили </w:t>
      </w:r>
      <w:r w:rsidR="00D04E16" w:rsidRPr="00F97CA0">
        <w:t>3</w:t>
      </w:r>
      <w:r w:rsidR="001C3514" w:rsidRPr="00F97CA0">
        <w:t> 369,</w:t>
      </w:r>
      <w:r w:rsidR="00333B49" w:rsidRPr="00F97CA0">
        <w:t>8</w:t>
      </w:r>
      <w:r w:rsidR="0040028D" w:rsidRPr="00F97CA0">
        <w:t xml:space="preserve"> </w:t>
      </w:r>
      <w:r w:rsidR="008E1A52">
        <w:t>млрд. руб</w:t>
      </w:r>
      <w:r w:rsidR="006B34FA" w:rsidRPr="00F97CA0">
        <w:t>лей</w:t>
      </w:r>
      <w:r w:rsidR="00384420" w:rsidRPr="00F97CA0">
        <w:t xml:space="preserve">. </w:t>
      </w:r>
    </w:p>
    <w:p w14:paraId="6DCBDD25" w14:textId="77777777" w:rsidR="008746A7" w:rsidRPr="00F97CA0" w:rsidRDefault="008746A7" w:rsidP="00BD3EE7">
      <w:pPr>
        <w:pStyle w:val="a5"/>
        <w:spacing w:line="264" w:lineRule="auto"/>
      </w:pPr>
      <w:r w:rsidRPr="00F97CA0">
        <w:t>В целом по Российской Федерации расходы на решение вопросов местного значения составляют 6</w:t>
      </w:r>
      <w:r w:rsidR="009540F2" w:rsidRPr="00F97CA0">
        <w:t>7</w:t>
      </w:r>
      <w:r w:rsidRPr="00F97CA0">
        <w:t>,</w:t>
      </w:r>
      <w:r w:rsidR="009540F2" w:rsidRPr="00F97CA0">
        <w:t>2</w:t>
      </w:r>
      <w:r w:rsidRPr="00F97CA0">
        <w:t>% в общей сумме расходов местных бюджетов</w:t>
      </w:r>
      <w:r w:rsidR="00384420" w:rsidRPr="00F97CA0">
        <w:t xml:space="preserve">. </w:t>
      </w:r>
      <w:r w:rsidRPr="00F97CA0">
        <w:t>Относительно 201</w:t>
      </w:r>
      <w:r w:rsidR="009540F2" w:rsidRPr="00F97CA0">
        <w:t>9</w:t>
      </w:r>
      <w:r w:rsidRPr="00F97CA0">
        <w:t xml:space="preserve"> года доля расходов местных бюджетов на решение вопросов местного значения </w:t>
      </w:r>
      <w:r w:rsidR="00D467F7" w:rsidRPr="00F97CA0">
        <w:t>увеличилас</w:t>
      </w:r>
      <w:r w:rsidRPr="00F97CA0">
        <w:t xml:space="preserve">ь на </w:t>
      </w:r>
      <w:r w:rsidR="00CD72C0" w:rsidRPr="00F97CA0">
        <w:t>0,</w:t>
      </w:r>
      <w:r w:rsidR="00D467F7" w:rsidRPr="00F97CA0">
        <w:t>7</w:t>
      </w:r>
      <w:r w:rsidR="000D4291" w:rsidRPr="00F97CA0">
        <w:t xml:space="preserve"> </w:t>
      </w:r>
      <w:proofErr w:type="spellStart"/>
      <w:r w:rsidR="001F0663">
        <w:t>п.п</w:t>
      </w:r>
      <w:proofErr w:type="spellEnd"/>
      <w:r w:rsidR="001F0663">
        <w:t>.</w:t>
      </w:r>
    </w:p>
    <w:p w14:paraId="40EFC642" w14:textId="77777777" w:rsidR="008746A7" w:rsidRPr="00F97CA0" w:rsidRDefault="008746A7" w:rsidP="00BD3EE7">
      <w:pPr>
        <w:pStyle w:val="a5"/>
        <w:spacing w:line="264" w:lineRule="auto"/>
      </w:pPr>
      <w:r w:rsidRPr="00F97CA0">
        <w:t>Расходы на осуществление государственных полномочий в 20</w:t>
      </w:r>
      <w:r w:rsidR="00333B49" w:rsidRPr="00F97CA0">
        <w:t>20</w:t>
      </w:r>
      <w:r w:rsidRPr="00F97CA0">
        <w:t xml:space="preserve"> году составили </w:t>
      </w:r>
      <w:r w:rsidR="0038125C" w:rsidRPr="00F97CA0">
        <w:t>3</w:t>
      </w:r>
      <w:r w:rsidR="00333B49" w:rsidRPr="00F97CA0">
        <w:t>2</w:t>
      </w:r>
      <w:r w:rsidR="0038125C" w:rsidRPr="00F97CA0">
        <w:t>,</w:t>
      </w:r>
      <w:r w:rsidR="00333B49" w:rsidRPr="00F97CA0">
        <w:t>6</w:t>
      </w:r>
      <w:r w:rsidRPr="00F97CA0">
        <w:t>% от всех расходов</w:t>
      </w:r>
      <w:r w:rsidR="00384420" w:rsidRPr="00F97CA0">
        <w:t xml:space="preserve">. </w:t>
      </w:r>
    </w:p>
    <w:p w14:paraId="4995A885" w14:textId="77777777" w:rsidR="008746A7" w:rsidRPr="00F97CA0" w:rsidRDefault="008746A7" w:rsidP="00BD3EE7">
      <w:pPr>
        <w:pStyle w:val="a5"/>
        <w:spacing w:line="264" w:lineRule="auto"/>
      </w:pPr>
      <w:r w:rsidRPr="00F97CA0">
        <w:t xml:space="preserve">В целом по федеральным округам данная структура расходов сохраняется, за исключением бюджетов субъектов </w:t>
      </w:r>
      <w:r w:rsidR="00333B49" w:rsidRPr="00F97CA0">
        <w:t>Северо</w:t>
      </w:r>
      <w:r w:rsidR="00447133" w:rsidRPr="00F97CA0">
        <w:t>-</w:t>
      </w:r>
      <w:r w:rsidR="00333B49" w:rsidRPr="00F97CA0">
        <w:t xml:space="preserve">Кавказского </w:t>
      </w:r>
      <w:r w:rsidRPr="00F97CA0">
        <w:t xml:space="preserve">федерального округа, где доля расходов на решение вопросов местного значения составляет </w:t>
      </w:r>
      <w:r w:rsidR="000D4291" w:rsidRPr="00F97CA0">
        <w:t xml:space="preserve">соответственно </w:t>
      </w:r>
      <w:r w:rsidR="0038125C" w:rsidRPr="00F97CA0">
        <w:t>52,</w:t>
      </w:r>
      <w:r w:rsidR="00333B49" w:rsidRPr="00F97CA0">
        <w:t>6</w:t>
      </w:r>
      <w:r w:rsidRPr="00F97CA0">
        <w:t>%, а на осуществл</w:t>
      </w:r>
      <w:r w:rsidR="007E7B08">
        <w:t>ение государственных полномочий</w:t>
      </w:r>
      <w:r w:rsidRPr="00F97CA0">
        <w:t xml:space="preserve"> – </w:t>
      </w:r>
      <w:r w:rsidR="0038125C" w:rsidRPr="00F97CA0">
        <w:t>47,2</w:t>
      </w:r>
      <w:r w:rsidR="007B791F">
        <w:t xml:space="preserve">% (таблица </w:t>
      </w:r>
      <w:r w:rsidR="00FC4466">
        <w:t>2</w:t>
      </w:r>
      <w:r w:rsidR="005F4B7B">
        <w:t>6</w:t>
      </w:r>
      <w:r w:rsidRPr="00F97CA0">
        <w:t>)</w:t>
      </w:r>
      <w:r w:rsidR="00384420" w:rsidRPr="00F97CA0">
        <w:t xml:space="preserve">. </w:t>
      </w:r>
    </w:p>
    <w:p w14:paraId="0D6EC84B" w14:textId="77777777" w:rsidR="008746A7" w:rsidRPr="00F97CA0" w:rsidRDefault="008746A7" w:rsidP="00BD3EE7">
      <w:pPr>
        <w:pStyle w:val="a5"/>
        <w:keepNext/>
        <w:spacing w:line="264" w:lineRule="auto"/>
        <w:ind w:firstLine="0"/>
        <w:jc w:val="right"/>
        <w:rPr>
          <w:szCs w:val="24"/>
        </w:rPr>
      </w:pPr>
      <w:r w:rsidRPr="00F97CA0">
        <w:rPr>
          <w:szCs w:val="24"/>
        </w:rPr>
        <w:t xml:space="preserve">Таблица </w:t>
      </w:r>
      <w:r w:rsidR="00FC4466">
        <w:rPr>
          <w:szCs w:val="24"/>
        </w:rPr>
        <w:t>2</w:t>
      </w:r>
      <w:r w:rsidR="005F4B7B">
        <w:rPr>
          <w:szCs w:val="24"/>
        </w:rPr>
        <w:t>6</w:t>
      </w:r>
    </w:p>
    <w:tbl>
      <w:tblPr>
        <w:tblW w:w="5652" w:type="pct"/>
        <w:tblInd w:w="-289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127"/>
        <w:gridCol w:w="1559"/>
        <w:gridCol w:w="1276"/>
        <w:gridCol w:w="3260"/>
        <w:gridCol w:w="1861"/>
      </w:tblGrid>
      <w:tr w:rsidR="00F97CA0" w:rsidRPr="00F97CA0" w14:paraId="1F0E98DD" w14:textId="77777777" w:rsidTr="00591B5C">
        <w:trPr>
          <w:cantSplit/>
          <w:trHeight w:val="284"/>
          <w:tblHeader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68DC8" w14:textId="77777777" w:rsidR="008746A7" w:rsidRPr="00F97CA0" w:rsidRDefault="008746A7" w:rsidP="00333B49">
            <w:pPr>
              <w:shd w:val="clear" w:color="auto" w:fill="FFFFFF" w:themeFill="background1"/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Федеральные округа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A15C4" w14:textId="77777777" w:rsidR="008746A7" w:rsidRPr="00F97CA0" w:rsidRDefault="008746A7" w:rsidP="005F4B7B">
            <w:pPr>
              <w:shd w:val="clear" w:color="auto" w:fill="FFFFFF" w:themeFill="background1"/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Расходы на решение вопросов местного значения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2A1A717" w14:textId="77777777" w:rsidR="008746A7" w:rsidRPr="00F97CA0" w:rsidRDefault="008746A7" w:rsidP="005F4B7B">
            <w:pPr>
              <w:shd w:val="clear" w:color="auto" w:fill="FFFFFF" w:themeFill="background1"/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Расходы по осуществлению государственных полномочий</w:t>
            </w:r>
          </w:p>
        </w:tc>
        <w:tc>
          <w:tcPr>
            <w:tcW w:w="1861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4019C" w14:textId="77777777" w:rsidR="008746A7" w:rsidRPr="00F97CA0" w:rsidRDefault="008746A7" w:rsidP="005F4B7B">
            <w:pPr>
              <w:shd w:val="clear" w:color="auto" w:fill="FFFFFF" w:themeFill="background1"/>
              <w:autoSpaceDE w:val="0"/>
              <w:autoSpaceDN w:val="0"/>
              <w:adjustRightInd w:val="0"/>
              <w:jc w:val="center"/>
              <w:outlineLvl w:val="0"/>
              <w:rPr>
                <w:sz w:val="20"/>
              </w:rPr>
            </w:pPr>
            <w:r w:rsidRPr="00F97CA0">
              <w:rPr>
                <w:sz w:val="20"/>
              </w:rPr>
              <w:t>Расходы на решение вопросов, не отнесенных к вопросам местного значения</w:t>
            </w:r>
          </w:p>
        </w:tc>
      </w:tr>
      <w:tr w:rsidR="00F97CA0" w:rsidRPr="00F97CA0" w14:paraId="51DEC6D1" w14:textId="77777777" w:rsidTr="00591B5C">
        <w:trPr>
          <w:cantSplit/>
          <w:trHeight w:val="284"/>
          <w:tblHeader/>
        </w:trPr>
        <w:tc>
          <w:tcPr>
            <w:tcW w:w="2127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0B0BF0" w14:textId="77777777" w:rsidR="008746A7" w:rsidRPr="00F97CA0" w:rsidRDefault="008746A7" w:rsidP="00333B49">
            <w:pPr>
              <w:shd w:val="clear" w:color="auto" w:fill="FFFFFF" w:themeFill="background1"/>
              <w:spacing w:line="264" w:lineRule="auto"/>
              <w:jc w:val="center"/>
              <w:rPr>
                <w:sz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5ABC3" w14:textId="77777777" w:rsidR="008746A7" w:rsidRPr="00F97CA0" w:rsidRDefault="008746A7" w:rsidP="00333B49">
            <w:pPr>
              <w:shd w:val="clear" w:color="auto" w:fill="FFFFFF" w:themeFill="background1"/>
              <w:spacing w:line="264" w:lineRule="auto"/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182B2CD0" w14:textId="77777777" w:rsidR="008746A7" w:rsidRPr="00F97CA0" w:rsidRDefault="008746A7" w:rsidP="00333B49">
            <w:pPr>
              <w:shd w:val="clear" w:color="auto" w:fill="FFFFFF" w:themeFill="background1"/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переданных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4B62DA4A" w14:textId="77777777" w:rsidR="008746A7" w:rsidRPr="00F97CA0" w:rsidRDefault="001B477B" w:rsidP="00333B49">
            <w:pPr>
              <w:shd w:val="clear" w:color="auto" w:fill="FFFFFF" w:themeFill="background1"/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 xml:space="preserve">не переданных, но осуществляемых органами местного самоуправления за счет субвенций из бюджета субъекта </w:t>
            </w:r>
            <w:r w:rsidR="00DB17C8" w:rsidRPr="00F97CA0">
              <w:rPr>
                <w:sz w:val="20"/>
              </w:rPr>
              <w:t>РФ</w:t>
            </w:r>
          </w:p>
        </w:tc>
        <w:tc>
          <w:tcPr>
            <w:tcW w:w="1861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5D2199" w14:textId="77777777" w:rsidR="008746A7" w:rsidRPr="00F97CA0" w:rsidRDefault="008746A7" w:rsidP="00333B49">
            <w:pPr>
              <w:shd w:val="clear" w:color="auto" w:fill="FFFFFF" w:themeFill="background1"/>
              <w:spacing w:line="264" w:lineRule="auto"/>
              <w:jc w:val="center"/>
              <w:rPr>
                <w:sz w:val="20"/>
              </w:rPr>
            </w:pPr>
          </w:p>
        </w:tc>
      </w:tr>
      <w:tr w:rsidR="00F97CA0" w:rsidRPr="00F97CA0" w14:paraId="28DFFBBD" w14:textId="77777777" w:rsidTr="00591B5C">
        <w:trPr>
          <w:cantSplit/>
          <w:trHeight w:val="284"/>
        </w:trPr>
        <w:tc>
          <w:tcPr>
            <w:tcW w:w="21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E30C4" w14:textId="77777777" w:rsidR="007963DD" w:rsidRPr="00F97CA0" w:rsidRDefault="007963DD" w:rsidP="00333B49">
            <w:pPr>
              <w:shd w:val="clear" w:color="auto" w:fill="FFFFFF" w:themeFill="background1"/>
              <w:spacing w:line="264" w:lineRule="auto"/>
              <w:rPr>
                <w:b/>
                <w:bCs/>
                <w:sz w:val="20"/>
              </w:rPr>
            </w:pPr>
            <w:r w:rsidRPr="00F97CA0">
              <w:rPr>
                <w:b/>
                <w:bCs/>
                <w:sz w:val="20"/>
              </w:rPr>
              <w:t>Российская Федерация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21BE2D" w14:textId="77777777" w:rsidR="007963DD" w:rsidRPr="00F97CA0" w:rsidRDefault="008E4047" w:rsidP="00591B5C">
            <w:pPr>
              <w:shd w:val="clear" w:color="auto" w:fill="FFFFFF" w:themeFill="background1"/>
              <w:spacing w:line="264" w:lineRule="auto"/>
              <w:jc w:val="center"/>
              <w:rPr>
                <w:b/>
                <w:sz w:val="20"/>
              </w:rPr>
            </w:pPr>
            <w:r w:rsidRPr="00F97CA0">
              <w:rPr>
                <w:b/>
                <w:sz w:val="20"/>
              </w:rPr>
              <w:t>6</w:t>
            </w:r>
            <w:r w:rsidR="00333B49" w:rsidRPr="00F97CA0">
              <w:rPr>
                <w:b/>
                <w:sz w:val="20"/>
              </w:rPr>
              <w:t>7</w:t>
            </w:r>
            <w:r w:rsidRPr="00F97CA0">
              <w:rPr>
                <w:b/>
                <w:sz w:val="20"/>
              </w:rPr>
              <w:t>,</w:t>
            </w:r>
            <w:r w:rsidR="00333B49" w:rsidRPr="00F97CA0">
              <w:rPr>
                <w:b/>
                <w:sz w:val="20"/>
              </w:rPr>
              <w:t>2</w:t>
            </w:r>
            <w:r w:rsidR="007963DD" w:rsidRPr="00F97CA0">
              <w:rPr>
                <w:b/>
                <w:sz w:val="20"/>
              </w:rPr>
              <w:t>%</w:t>
            </w:r>
          </w:p>
        </w:tc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897832" w14:textId="77777777" w:rsidR="007963DD" w:rsidRPr="00F97CA0" w:rsidRDefault="008E4047" w:rsidP="00591B5C">
            <w:pPr>
              <w:shd w:val="clear" w:color="auto" w:fill="FFFFFF" w:themeFill="background1"/>
              <w:spacing w:line="264" w:lineRule="auto"/>
              <w:jc w:val="center"/>
              <w:rPr>
                <w:b/>
                <w:sz w:val="20"/>
              </w:rPr>
            </w:pPr>
            <w:r w:rsidRPr="00F97CA0">
              <w:rPr>
                <w:b/>
                <w:sz w:val="20"/>
              </w:rPr>
              <w:t>10,</w:t>
            </w:r>
            <w:r w:rsidR="00333B49" w:rsidRPr="00F97CA0">
              <w:rPr>
                <w:b/>
                <w:sz w:val="20"/>
              </w:rPr>
              <w:t>1</w:t>
            </w:r>
            <w:r w:rsidR="007963DD" w:rsidRPr="00F97CA0">
              <w:rPr>
                <w:b/>
                <w:sz w:val="20"/>
              </w:rPr>
              <w:t>%</w:t>
            </w:r>
          </w:p>
        </w:tc>
        <w:tc>
          <w:tcPr>
            <w:tcW w:w="32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D50AAD" w14:textId="77777777" w:rsidR="007963DD" w:rsidRPr="00F97CA0" w:rsidRDefault="008E4047" w:rsidP="00591B5C">
            <w:pPr>
              <w:shd w:val="clear" w:color="auto" w:fill="FFFFFF" w:themeFill="background1"/>
              <w:spacing w:line="264" w:lineRule="auto"/>
              <w:jc w:val="center"/>
              <w:rPr>
                <w:b/>
                <w:sz w:val="20"/>
              </w:rPr>
            </w:pPr>
            <w:r w:rsidRPr="00F97CA0">
              <w:rPr>
                <w:b/>
                <w:sz w:val="20"/>
              </w:rPr>
              <w:t>22,</w:t>
            </w:r>
            <w:r w:rsidR="00333B49" w:rsidRPr="00F97CA0">
              <w:rPr>
                <w:b/>
                <w:sz w:val="20"/>
              </w:rPr>
              <w:t>5</w:t>
            </w:r>
            <w:r w:rsidR="007963DD" w:rsidRPr="00F97CA0">
              <w:rPr>
                <w:b/>
                <w:sz w:val="20"/>
              </w:rPr>
              <w:t>%</w:t>
            </w:r>
          </w:p>
        </w:tc>
        <w:tc>
          <w:tcPr>
            <w:tcW w:w="186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0779FF" w14:textId="77777777" w:rsidR="007963DD" w:rsidRPr="00F97CA0" w:rsidRDefault="008E4047" w:rsidP="00591B5C">
            <w:pPr>
              <w:shd w:val="clear" w:color="auto" w:fill="FFFFFF" w:themeFill="background1"/>
              <w:spacing w:line="264" w:lineRule="auto"/>
              <w:jc w:val="center"/>
              <w:rPr>
                <w:b/>
                <w:sz w:val="20"/>
              </w:rPr>
            </w:pPr>
            <w:r w:rsidRPr="00F97CA0">
              <w:rPr>
                <w:b/>
                <w:sz w:val="20"/>
              </w:rPr>
              <w:t>0,2</w:t>
            </w:r>
            <w:r w:rsidR="007963DD" w:rsidRPr="00F97CA0">
              <w:rPr>
                <w:b/>
                <w:sz w:val="20"/>
              </w:rPr>
              <w:t>%</w:t>
            </w:r>
          </w:p>
        </w:tc>
      </w:tr>
      <w:tr w:rsidR="00F97CA0" w:rsidRPr="00F97CA0" w14:paraId="3DFF1D15" w14:textId="77777777" w:rsidTr="00591B5C">
        <w:trPr>
          <w:cantSplit/>
          <w:trHeight w:val="284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93BCE" w14:textId="77777777" w:rsidR="007963DD" w:rsidRPr="00F97CA0" w:rsidRDefault="007963DD" w:rsidP="00333B49">
            <w:pPr>
              <w:shd w:val="clear" w:color="auto" w:fill="FFFFFF" w:themeFill="background1"/>
              <w:spacing w:line="264" w:lineRule="auto"/>
              <w:rPr>
                <w:sz w:val="20"/>
              </w:rPr>
            </w:pPr>
            <w:r w:rsidRPr="00F97CA0">
              <w:rPr>
                <w:sz w:val="20"/>
              </w:rPr>
              <w:t>Центральный федеральный округ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0825E0" w14:textId="77777777" w:rsidR="007963DD" w:rsidRPr="00F97CA0" w:rsidRDefault="008E4047" w:rsidP="00591B5C">
            <w:pPr>
              <w:shd w:val="clear" w:color="auto" w:fill="FFFFFF" w:themeFill="background1"/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67,</w:t>
            </w:r>
            <w:r w:rsidR="00333B49" w:rsidRPr="00F97CA0">
              <w:rPr>
                <w:sz w:val="20"/>
              </w:rPr>
              <w:t>2</w:t>
            </w:r>
            <w:r w:rsidR="007963DD" w:rsidRPr="00F97CA0">
              <w:rPr>
                <w:sz w:val="20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5A1ECA0" w14:textId="77777777" w:rsidR="007963DD" w:rsidRPr="00F97CA0" w:rsidRDefault="008E4047" w:rsidP="00591B5C">
            <w:pPr>
              <w:shd w:val="clear" w:color="auto" w:fill="FFFFFF" w:themeFill="background1"/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9,</w:t>
            </w:r>
            <w:r w:rsidR="00333B49" w:rsidRPr="00F97CA0">
              <w:rPr>
                <w:sz w:val="20"/>
              </w:rPr>
              <w:t>0</w:t>
            </w:r>
            <w:r w:rsidR="007963DD" w:rsidRPr="00F97CA0">
              <w:rPr>
                <w:sz w:val="20"/>
              </w:rPr>
              <w:t>%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F7F55" w14:textId="77777777" w:rsidR="007963DD" w:rsidRPr="00F97CA0" w:rsidRDefault="008E4047" w:rsidP="00591B5C">
            <w:pPr>
              <w:shd w:val="clear" w:color="auto" w:fill="FFFFFF" w:themeFill="background1"/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2</w:t>
            </w:r>
            <w:r w:rsidR="00333B49" w:rsidRPr="00F97CA0">
              <w:rPr>
                <w:sz w:val="20"/>
              </w:rPr>
              <w:t>3</w:t>
            </w:r>
            <w:r w:rsidRPr="00F97CA0">
              <w:rPr>
                <w:sz w:val="20"/>
              </w:rPr>
              <w:t>,</w:t>
            </w:r>
            <w:r w:rsidR="00333B49" w:rsidRPr="00F97CA0">
              <w:rPr>
                <w:sz w:val="20"/>
              </w:rPr>
              <w:t>7</w:t>
            </w:r>
            <w:r w:rsidR="007963DD" w:rsidRPr="00F97CA0">
              <w:rPr>
                <w:sz w:val="20"/>
              </w:rPr>
              <w:t>%</w:t>
            </w:r>
          </w:p>
        </w:tc>
        <w:tc>
          <w:tcPr>
            <w:tcW w:w="18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C4A51D" w14:textId="77777777" w:rsidR="007963DD" w:rsidRPr="00F97CA0" w:rsidRDefault="007963DD" w:rsidP="00591B5C">
            <w:pPr>
              <w:shd w:val="clear" w:color="auto" w:fill="FFFFFF" w:themeFill="background1"/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0,</w:t>
            </w:r>
            <w:r w:rsidR="008E4047" w:rsidRPr="00F97CA0">
              <w:rPr>
                <w:sz w:val="20"/>
              </w:rPr>
              <w:t>1</w:t>
            </w:r>
            <w:r w:rsidRPr="00F97CA0">
              <w:rPr>
                <w:sz w:val="20"/>
              </w:rPr>
              <w:t>%</w:t>
            </w:r>
          </w:p>
        </w:tc>
      </w:tr>
      <w:tr w:rsidR="00F97CA0" w:rsidRPr="00F97CA0" w14:paraId="7622099B" w14:textId="77777777" w:rsidTr="00591B5C">
        <w:trPr>
          <w:cantSplit/>
          <w:trHeight w:val="284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B7668" w14:textId="77777777" w:rsidR="007963DD" w:rsidRPr="00F97CA0" w:rsidRDefault="007963DD" w:rsidP="00333B49">
            <w:pPr>
              <w:shd w:val="clear" w:color="auto" w:fill="FFFFFF" w:themeFill="background1"/>
              <w:spacing w:line="264" w:lineRule="auto"/>
              <w:rPr>
                <w:sz w:val="20"/>
              </w:rPr>
            </w:pPr>
            <w:proofErr w:type="spellStart"/>
            <w:r w:rsidRPr="00F97CA0">
              <w:rPr>
                <w:sz w:val="20"/>
              </w:rPr>
              <w:t>Северо</w:t>
            </w:r>
            <w:proofErr w:type="spellEnd"/>
            <w:r w:rsidR="00447133" w:rsidRPr="00F97CA0">
              <w:rPr>
                <w:sz w:val="20"/>
              </w:rPr>
              <w:t xml:space="preserve"> - </w:t>
            </w:r>
            <w:r w:rsidRPr="00F97CA0">
              <w:rPr>
                <w:sz w:val="20"/>
              </w:rPr>
              <w:t>Западный федеральный округ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CA746E" w14:textId="77777777" w:rsidR="007963DD" w:rsidRPr="00F97CA0" w:rsidRDefault="008D512E" w:rsidP="00591B5C">
            <w:pPr>
              <w:shd w:val="clear" w:color="auto" w:fill="FFFFFF" w:themeFill="background1"/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6</w:t>
            </w:r>
            <w:r w:rsidR="00333B49" w:rsidRPr="00F97CA0">
              <w:rPr>
                <w:sz w:val="20"/>
              </w:rPr>
              <w:t>8</w:t>
            </w:r>
            <w:r w:rsidRPr="00F97CA0">
              <w:rPr>
                <w:sz w:val="20"/>
              </w:rPr>
              <w:t>,</w:t>
            </w:r>
            <w:r w:rsidR="00333B49" w:rsidRPr="00F97CA0">
              <w:rPr>
                <w:sz w:val="20"/>
              </w:rPr>
              <w:t>5</w:t>
            </w:r>
            <w:r w:rsidR="007963DD" w:rsidRPr="00F97CA0">
              <w:rPr>
                <w:sz w:val="20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2E19B84" w14:textId="77777777" w:rsidR="007963DD" w:rsidRPr="00F97CA0" w:rsidRDefault="008D512E" w:rsidP="00591B5C">
            <w:pPr>
              <w:shd w:val="clear" w:color="auto" w:fill="FFFFFF" w:themeFill="background1"/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5,</w:t>
            </w:r>
            <w:r w:rsidR="00333B49" w:rsidRPr="00F97CA0">
              <w:rPr>
                <w:sz w:val="20"/>
              </w:rPr>
              <w:t>1</w:t>
            </w:r>
            <w:r w:rsidR="007963DD" w:rsidRPr="00F97CA0">
              <w:rPr>
                <w:sz w:val="20"/>
              </w:rPr>
              <w:t>%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180506" w14:textId="77777777" w:rsidR="007963DD" w:rsidRPr="00F97CA0" w:rsidRDefault="008D512E" w:rsidP="00591B5C">
            <w:pPr>
              <w:shd w:val="clear" w:color="auto" w:fill="FFFFFF" w:themeFill="background1"/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2</w:t>
            </w:r>
            <w:r w:rsidR="00333B49" w:rsidRPr="00F97CA0">
              <w:rPr>
                <w:sz w:val="20"/>
              </w:rPr>
              <w:t>6</w:t>
            </w:r>
            <w:r w:rsidRPr="00F97CA0">
              <w:rPr>
                <w:sz w:val="20"/>
              </w:rPr>
              <w:t>,</w:t>
            </w:r>
            <w:r w:rsidR="00333B49" w:rsidRPr="00F97CA0">
              <w:rPr>
                <w:sz w:val="20"/>
              </w:rPr>
              <w:t>3</w:t>
            </w:r>
            <w:r w:rsidR="007963DD" w:rsidRPr="00F97CA0">
              <w:rPr>
                <w:sz w:val="20"/>
              </w:rPr>
              <w:t>%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858A93" w14:textId="77777777" w:rsidR="007963DD" w:rsidRPr="00F97CA0" w:rsidRDefault="008D512E" w:rsidP="00591B5C">
            <w:pPr>
              <w:shd w:val="clear" w:color="auto" w:fill="FFFFFF" w:themeFill="background1"/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0,1</w:t>
            </w:r>
            <w:r w:rsidR="007963DD" w:rsidRPr="00F97CA0">
              <w:rPr>
                <w:sz w:val="20"/>
              </w:rPr>
              <w:t>%</w:t>
            </w:r>
          </w:p>
        </w:tc>
      </w:tr>
      <w:tr w:rsidR="00F97CA0" w:rsidRPr="00F97CA0" w14:paraId="300F3195" w14:textId="77777777" w:rsidTr="00591B5C">
        <w:trPr>
          <w:cantSplit/>
          <w:trHeight w:val="284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78835" w14:textId="77777777" w:rsidR="007963DD" w:rsidRPr="00F97CA0" w:rsidRDefault="007963DD" w:rsidP="00333B49">
            <w:pPr>
              <w:shd w:val="clear" w:color="auto" w:fill="FFFFFF" w:themeFill="background1"/>
              <w:spacing w:line="264" w:lineRule="auto"/>
              <w:rPr>
                <w:sz w:val="20"/>
              </w:rPr>
            </w:pPr>
            <w:r w:rsidRPr="00F97CA0">
              <w:rPr>
                <w:sz w:val="20"/>
              </w:rPr>
              <w:lastRenderedPageBreak/>
              <w:t>Южный федеральный округ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910755" w14:textId="77777777" w:rsidR="007963DD" w:rsidRPr="00F97CA0" w:rsidRDefault="00EA5674" w:rsidP="00591B5C">
            <w:pPr>
              <w:shd w:val="clear" w:color="auto" w:fill="FFFFFF" w:themeFill="background1"/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6</w:t>
            </w:r>
            <w:r w:rsidR="00333B49" w:rsidRPr="00F97CA0">
              <w:rPr>
                <w:sz w:val="20"/>
              </w:rPr>
              <w:t>3</w:t>
            </w:r>
            <w:r w:rsidRPr="00F97CA0">
              <w:rPr>
                <w:sz w:val="20"/>
              </w:rPr>
              <w:t>,</w:t>
            </w:r>
            <w:r w:rsidR="00333B49" w:rsidRPr="00F97CA0">
              <w:rPr>
                <w:sz w:val="20"/>
              </w:rPr>
              <w:t>0</w:t>
            </w:r>
            <w:r w:rsidR="007963DD" w:rsidRPr="00F97CA0">
              <w:rPr>
                <w:sz w:val="20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3D33CEA" w14:textId="77777777" w:rsidR="007963DD" w:rsidRPr="00F97CA0" w:rsidRDefault="00EA5674" w:rsidP="00591B5C">
            <w:pPr>
              <w:shd w:val="clear" w:color="auto" w:fill="FFFFFF" w:themeFill="background1"/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1</w:t>
            </w:r>
            <w:r w:rsidR="00333B49" w:rsidRPr="00F97CA0">
              <w:rPr>
                <w:sz w:val="20"/>
              </w:rPr>
              <w:t>3</w:t>
            </w:r>
            <w:r w:rsidRPr="00F97CA0">
              <w:rPr>
                <w:sz w:val="20"/>
              </w:rPr>
              <w:t>,</w:t>
            </w:r>
            <w:r w:rsidR="00333B49" w:rsidRPr="00F97CA0">
              <w:rPr>
                <w:sz w:val="20"/>
              </w:rPr>
              <w:t>1</w:t>
            </w:r>
            <w:r w:rsidR="007963DD" w:rsidRPr="00F97CA0">
              <w:rPr>
                <w:sz w:val="20"/>
              </w:rPr>
              <w:t>%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D4D2B9" w14:textId="77777777" w:rsidR="007963DD" w:rsidRPr="00F97CA0" w:rsidRDefault="00EA5674" w:rsidP="00591B5C">
            <w:pPr>
              <w:shd w:val="clear" w:color="auto" w:fill="FFFFFF" w:themeFill="background1"/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2</w:t>
            </w:r>
            <w:r w:rsidR="00333B49" w:rsidRPr="00F97CA0">
              <w:rPr>
                <w:sz w:val="20"/>
              </w:rPr>
              <w:t>3</w:t>
            </w:r>
            <w:r w:rsidRPr="00F97CA0">
              <w:rPr>
                <w:sz w:val="20"/>
              </w:rPr>
              <w:t>,</w:t>
            </w:r>
            <w:r w:rsidR="00333B49" w:rsidRPr="00F97CA0">
              <w:rPr>
                <w:sz w:val="20"/>
              </w:rPr>
              <w:t>7</w:t>
            </w:r>
            <w:r w:rsidR="007963DD" w:rsidRPr="00F97CA0">
              <w:rPr>
                <w:sz w:val="20"/>
              </w:rPr>
              <w:t>%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A4C465" w14:textId="77777777" w:rsidR="007963DD" w:rsidRPr="00F97CA0" w:rsidRDefault="007963DD" w:rsidP="00591B5C">
            <w:pPr>
              <w:shd w:val="clear" w:color="auto" w:fill="FFFFFF" w:themeFill="background1"/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0,</w:t>
            </w:r>
            <w:r w:rsidR="00333B49" w:rsidRPr="00F97CA0">
              <w:rPr>
                <w:sz w:val="20"/>
              </w:rPr>
              <w:t>2</w:t>
            </w:r>
            <w:r w:rsidRPr="00F97CA0">
              <w:rPr>
                <w:sz w:val="20"/>
              </w:rPr>
              <w:t>%</w:t>
            </w:r>
          </w:p>
        </w:tc>
      </w:tr>
      <w:tr w:rsidR="00F97CA0" w:rsidRPr="00F97CA0" w14:paraId="0687C7B1" w14:textId="77777777" w:rsidTr="00591B5C">
        <w:trPr>
          <w:cantSplit/>
          <w:trHeight w:val="284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DE144" w14:textId="77777777" w:rsidR="007963DD" w:rsidRPr="00F97CA0" w:rsidRDefault="007963DD" w:rsidP="00333B49">
            <w:pPr>
              <w:shd w:val="clear" w:color="auto" w:fill="FFFFFF" w:themeFill="background1"/>
              <w:spacing w:line="264" w:lineRule="auto"/>
              <w:rPr>
                <w:sz w:val="20"/>
              </w:rPr>
            </w:pPr>
            <w:proofErr w:type="spellStart"/>
            <w:r w:rsidRPr="00F97CA0">
              <w:rPr>
                <w:sz w:val="20"/>
              </w:rPr>
              <w:t>Северо</w:t>
            </w:r>
            <w:proofErr w:type="spellEnd"/>
            <w:r w:rsidR="00447133" w:rsidRPr="00F97CA0">
              <w:rPr>
                <w:sz w:val="20"/>
              </w:rPr>
              <w:t xml:space="preserve"> - </w:t>
            </w:r>
            <w:r w:rsidRPr="00F97CA0">
              <w:rPr>
                <w:sz w:val="20"/>
              </w:rPr>
              <w:t>Кавказский федеральный округ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E7DA20" w14:textId="77777777" w:rsidR="007963DD" w:rsidRPr="00F97CA0" w:rsidRDefault="00333B49" w:rsidP="00591B5C">
            <w:pPr>
              <w:shd w:val="clear" w:color="auto" w:fill="FFFFFF" w:themeFill="background1"/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52,6</w:t>
            </w:r>
            <w:r w:rsidR="007963DD" w:rsidRPr="00F97CA0">
              <w:rPr>
                <w:sz w:val="20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2A7D119" w14:textId="77777777" w:rsidR="007963DD" w:rsidRPr="00F97CA0" w:rsidRDefault="00333B49" w:rsidP="00591B5C">
            <w:pPr>
              <w:shd w:val="clear" w:color="auto" w:fill="FFFFFF" w:themeFill="background1"/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19</w:t>
            </w:r>
            <w:r w:rsidR="008A58A6" w:rsidRPr="00F97CA0">
              <w:rPr>
                <w:sz w:val="20"/>
              </w:rPr>
              <w:t>,</w:t>
            </w:r>
            <w:r w:rsidRPr="00F97CA0">
              <w:rPr>
                <w:sz w:val="20"/>
              </w:rPr>
              <w:t>7</w:t>
            </w:r>
            <w:r w:rsidR="007963DD" w:rsidRPr="00F97CA0">
              <w:rPr>
                <w:sz w:val="20"/>
              </w:rPr>
              <w:t>%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0D6CE5" w14:textId="77777777" w:rsidR="007963DD" w:rsidRPr="00F97CA0" w:rsidRDefault="00333B49" w:rsidP="00591B5C">
            <w:pPr>
              <w:shd w:val="clear" w:color="auto" w:fill="FFFFFF" w:themeFill="background1"/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27</w:t>
            </w:r>
            <w:r w:rsidR="008A58A6" w:rsidRPr="00F97CA0">
              <w:rPr>
                <w:sz w:val="20"/>
              </w:rPr>
              <w:t>,</w:t>
            </w:r>
            <w:r w:rsidRPr="00F97CA0">
              <w:rPr>
                <w:sz w:val="20"/>
              </w:rPr>
              <w:t>5</w:t>
            </w:r>
            <w:r w:rsidR="007963DD" w:rsidRPr="00F97CA0">
              <w:rPr>
                <w:sz w:val="20"/>
              </w:rPr>
              <w:t>%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76B99" w14:textId="77777777" w:rsidR="007963DD" w:rsidRPr="00F97CA0" w:rsidRDefault="007963DD" w:rsidP="00591B5C">
            <w:pPr>
              <w:shd w:val="clear" w:color="auto" w:fill="FFFFFF" w:themeFill="background1"/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0,</w:t>
            </w:r>
            <w:r w:rsidR="00333B49" w:rsidRPr="00F97CA0">
              <w:rPr>
                <w:sz w:val="20"/>
              </w:rPr>
              <w:t>2</w:t>
            </w:r>
            <w:r w:rsidRPr="00F97CA0">
              <w:rPr>
                <w:sz w:val="20"/>
              </w:rPr>
              <w:t>%</w:t>
            </w:r>
          </w:p>
        </w:tc>
      </w:tr>
      <w:tr w:rsidR="00F97CA0" w:rsidRPr="00F97CA0" w14:paraId="4CC99047" w14:textId="77777777" w:rsidTr="00591B5C">
        <w:trPr>
          <w:cantSplit/>
          <w:trHeight w:val="284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49590" w14:textId="77777777" w:rsidR="002C24DE" w:rsidRPr="00F97CA0" w:rsidRDefault="002C24DE" w:rsidP="00333B49">
            <w:pPr>
              <w:shd w:val="clear" w:color="auto" w:fill="FFFFFF" w:themeFill="background1"/>
              <w:spacing w:line="264" w:lineRule="auto"/>
              <w:rPr>
                <w:sz w:val="20"/>
              </w:rPr>
            </w:pPr>
            <w:r w:rsidRPr="00F97CA0">
              <w:rPr>
                <w:sz w:val="20"/>
              </w:rPr>
              <w:t>Приволжский федеральный округ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EA7AFF" w14:textId="77777777" w:rsidR="002C24DE" w:rsidRPr="00F97CA0" w:rsidRDefault="00333B49" w:rsidP="00591B5C">
            <w:pPr>
              <w:shd w:val="clear" w:color="auto" w:fill="FFFFFF" w:themeFill="background1"/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69</w:t>
            </w:r>
            <w:r w:rsidR="008A58A6" w:rsidRPr="00F97CA0">
              <w:rPr>
                <w:sz w:val="20"/>
              </w:rPr>
              <w:t>,</w:t>
            </w:r>
            <w:r w:rsidRPr="00F97CA0">
              <w:rPr>
                <w:sz w:val="20"/>
              </w:rPr>
              <w:t>7</w:t>
            </w:r>
            <w:r w:rsidR="002C24DE" w:rsidRPr="00F97CA0">
              <w:rPr>
                <w:sz w:val="20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27D5FA1" w14:textId="77777777" w:rsidR="002C24DE" w:rsidRPr="00F97CA0" w:rsidRDefault="00333B49" w:rsidP="00591B5C">
            <w:pPr>
              <w:shd w:val="clear" w:color="auto" w:fill="FFFFFF" w:themeFill="background1"/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11</w:t>
            </w:r>
            <w:r w:rsidR="008A58A6" w:rsidRPr="00F97CA0">
              <w:rPr>
                <w:sz w:val="20"/>
              </w:rPr>
              <w:t>,</w:t>
            </w:r>
            <w:r w:rsidRPr="00F97CA0">
              <w:rPr>
                <w:sz w:val="20"/>
              </w:rPr>
              <w:t>8</w:t>
            </w:r>
            <w:r w:rsidR="002C24DE" w:rsidRPr="00F97CA0">
              <w:rPr>
                <w:sz w:val="20"/>
              </w:rPr>
              <w:t>%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CA78E8" w14:textId="77777777" w:rsidR="002C24DE" w:rsidRPr="00F97CA0" w:rsidRDefault="00333B49" w:rsidP="00591B5C">
            <w:pPr>
              <w:shd w:val="clear" w:color="auto" w:fill="FFFFFF" w:themeFill="background1"/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18</w:t>
            </w:r>
            <w:r w:rsidR="008A58A6" w:rsidRPr="00F97CA0">
              <w:rPr>
                <w:sz w:val="20"/>
              </w:rPr>
              <w:t>,</w:t>
            </w:r>
            <w:r w:rsidRPr="00F97CA0">
              <w:rPr>
                <w:sz w:val="20"/>
              </w:rPr>
              <w:t>3</w:t>
            </w:r>
            <w:r w:rsidR="002C24DE" w:rsidRPr="00F97CA0">
              <w:rPr>
                <w:sz w:val="20"/>
              </w:rPr>
              <w:t>%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8D38D2" w14:textId="77777777" w:rsidR="002C24DE" w:rsidRPr="00F97CA0" w:rsidRDefault="002C24DE" w:rsidP="00591B5C">
            <w:pPr>
              <w:shd w:val="clear" w:color="auto" w:fill="FFFFFF" w:themeFill="background1"/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0,</w:t>
            </w:r>
            <w:r w:rsidR="008A58A6" w:rsidRPr="00F97CA0">
              <w:rPr>
                <w:sz w:val="20"/>
              </w:rPr>
              <w:t>2</w:t>
            </w:r>
            <w:r w:rsidRPr="00F97CA0">
              <w:rPr>
                <w:sz w:val="20"/>
              </w:rPr>
              <w:t>%</w:t>
            </w:r>
          </w:p>
        </w:tc>
      </w:tr>
      <w:tr w:rsidR="00F97CA0" w:rsidRPr="00F97CA0" w14:paraId="4433EA39" w14:textId="77777777" w:rsidTr="00591B5C">
        <w:trPr>
          <w:cantSplit/>
          <w:trHeight w:val="284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0D246" w14:textId="77777777" w:rsidR="002C24DE" w:rsidRPr="00F97CA0" w:rsidRDefault="002C24DE" w:rsidP="00333B49">
            <w:pPr>
              <w:shd w:val="clear" w:color="auto" w:fill="FFFFFF" w:themeFill="background1"/>
              <w:spacing w:line="264" w:lineRule="auto"/>
              <w:rPr>
                <w:sz w:val="20"/>
              </w:rPr>
            </w:pPr>
            <w:r w:rsidRPr="00F97CA0">
              <w:rPr>
                <w:sz w:val="20"/>
              </w:rPr>
              <w:t>Уральский</w:t>
            </w:r>
            <w:r w:rsidR="0040028D" w:rsidRPr="00F97CA0">
              <w:rPr>
                <w:sz w:val="20"/>
              </w:rPr>
              <w:t xml:space="preserve"> </w:t>
            </w:r>
            <w:r w:rsidRPr="00F97CA0">
              <w:rPr>
                <w:sz w:val="20"/>
              </w:rPr>
              <w:t>федеральный округ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7FC981" w14:textId="77777777" w:rsidR="002C24DE" w:rsidRPr="00F97CA0" w:rsidRDefault="00BE5818" w:rsidP="00591B5C">
            <w:pPr>
              <w:shd w:val="clear" w:color="auto" w:fill="FFFFFF" w:themeFill="background1"/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6</w:t>
            </w:r>
            <w:r w:rsidR="00333B49" w:rsidRPr="00F97CA0">
              <w:rPr>
                <w:sz w:val="20"/>
              </w:rPr>
              <w:t>8</w:t>
            </w:r>
            <w:r w:rsidRPr="00F97CA0">
              <w:rPr>
                <w:sz w:val="20"/>
              </w:rPr>
              <w:t>,</w:t>
            </w:r>
            <w:r w:rsidR="00333B49" w:rsidRPr="00F97CA0">
              <w:rPr>
                <w:sz w:val="20"/>
              </w:rPr>
              <w:t>1</w:t>
            </w:r>
            <w:r w:rsidR="002C24DE" w:rsidRPr="00F97CA0">
              <w:rPr>
                <w:sz w:val="20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662404B" w14:textId="77777777" w:rsidR="002C24DE" w:rsidRPr="00F97CA0" w:rsidRDefault="00333B49" w:rsidP="00591B5C">
            <w:pPr>
              <w:shd w:val="clear" w:color="auto" w:fill="FFFFFF" w:themeFill="background1"/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8,8</w:t>
            </w:r>
            <w:r w:rsidR="002C24DE" w:rsidRPr="00F97CA0">
              <w:rPr>
                <w:sz w:val="20"/>
              </w:rPr>
              <w:t>%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493C68" w14:textId="77777777" w:rsidR="002C24DE" w:rsidRPr="00F97CA0" w:rsidRDefault="00BE5818" w:rsidP="00591B5C">
            <w:pPr>
              <w:shd w:val="clear" w:color="auto" w:fill="FFFFFF" w:themeFill="background1"/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2</w:t>
            </w:r>
            <w:r w:rsidR="00333B49" w:rsidRPr="00F97CA0">
              <w:rPr>
                <w:sz w:val="20"/>
              </w:rPr>
              <w:t>2</w:t>
            </w:r>
            <w:r w:rsidRPr="00F97CA0">
              <w:rPr>
                <w:sz w:val="20"/>
              </w:rPr>
              <w:t>,</w:t>
            </w:r>
            <w:r w:rsidR="00333B49" w:rsidRPr="00F97CA0">
              <w:rPr>
                <w:sz w:val="20"/>
              </w:rPr>
              <w:t>9</w:t>
            </w:r>
            <w:r w:rsidR="002C24DE" w:rsidRPr="00F97CA0">
              <w:rPr>
                <w:sz w:val="20"/>
              </w:rPr>
              <w:t>%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F66B3" w14:textId="77777777" w:rsidR="002C24DE" w:rsidRPr="00F97CA0" w:rsidRDefault="002C24DE" w:rsidP="00591B5C">
            <w:pPr>
              <w:shd w:val="clear" w:color="auto" w:fill="FFFFFF" w:themeFill="background1"/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0,</w:t>
            </w:r>
            <w:r w:rsidR="00333B49" w:rsidRPr="00F97CA0">
              <w:rPr>
                <w:sz w:val="20"/>
              </w:rPr>
              <w:t>2</w:t>
            </w:r>
            <w:r w:rsidRPr="00F97CA0">
              <w:rPr>
                <w:sz w:val="20"/>
              </w:rPr>
              <w:t>%</w:t>
            </w:r>
          </w:p>
        </w:tc>
      </w:tr>
      <w:tr w:rsidR="00F97CA0" w:rsidRPr="00F97CA0" w14:paraId="7DAB4C72" w14:textId="77777777" w:rsidTr="00591B5C">
        <w:trPr>
          <w:cantSplit/>
          <w:trHeight w:val="284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D56AA" w14:textId="77777777" w:rsidR="002C24DE" w:rsidRPr="00F97CA0" w:rsidRDefault="002C24DE" w:rsidP="00333B49">
            <w:pPr>
              <w:shd w:val="clear" w:color="auto" w:fill="FFFFFF" w:themeFill="background1"/>
              <w:spacing w:line="264" w:lineRule="auto"/>
              <w:rPr>
                <w:sz w:val="20"/>
              </w:rPr>
            </w:pPr>
            <w:r w:rsidRPr="00F97CA0">
              <w:rPr>
                <w:sz w:val="20"/>
              </w:rPr>
              <w:t>Сибирский федеральный округ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E275F4" w14:textId="77777777" w:rsidR="002C24DE" w:rsidRPr="00F97CA0" w:rsidRDefault="00023A30" w:rsidP="00591B5C">
            <w:pPr>
              <w:shd w:val="clear" w:color="auto" w:fill="FFFFFF" w:themeFill="background1"/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6</w:t>
            </w:r>
            <w:r w:rsidR="00333B49" w:rsidRPr="00F97CA0">
              <w:rPr>
                <w:sz w:val="20"/>
              </w:rPr>
              <w:t>6</w:t>
            </w:r>
            <w:r w:rsidRPr="00F97CA0">
              <w:rPr>
                <w:sz w:val="20"/>
              </w:rPr>
              <w:t>,</w:t>
            </w:r>
            <w:r w:rsidR="00333B49" w:rsidRPr="00F97CA0">
              <w:rPr>
                <w:sz w:val="20"/>
              </w:rPr>
              <w:t>1</w:t>
            </w:r>
            <w:r w:rsidR="002C24DE" w:rsidRPr="00F97CA0">
              <w:rPr>
                <w:sz w:val="20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4D3BBFA" w14:textId="77777777" w:rsidR="002C24DE" w:rsidRPr="00F97CA0" w:rsidRDefault="00333B49" w:rsidP="00591B5C">
            <w:pPr>
              <w:shd w:val="clear" w:color="auto" w:fill="FFFFFF" w:themeFill="background1"/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8</w:t>
            </w:r>
            <w:r w:rsidR="00023A30" w:rsidRPr="00F97CA0">
              <w:rPr>
                <w:sz w:val="20"/>
              </w:rPr>
              <w:t>,</w:t>
            </w:r>
            <w:r w:rsidRPr="00F97CA0">
              <w:rPr>
                <w:sz w:val="20"/>
              </w:rPr>
              <w:t>1</w:t>
            </w:r>
            <w:r w:rsidR="002C24DE" w:rsidRPr="00F97CA0">
              <w:rPr>
                <w:sz w:val="20"/>
              </w:rPr>
              <w:t>%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DF315A" w14:textId="77777777" w:rsidR="002C24DE" w:rsidRPr="00F97CA0" w:rsidRDefault="00333B49" w:rsidP="00591B5C">
            <w:pPr>
              <w:shd w:val="clear" w:color="auto" w:fill="FFFFFF" w:themeFill="background1"/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25</w:t>
            </w:r>
            <w:r w:rsidR="00023A30" w:rsidRPr="00F97CA0">
              <w:rPr>
                <w:sz w:val="20"/>
              </w:rPr>
              <w:t>,</w:t>
            </w:r>
            <w:r w:rsidRPr="00F97CA0">
              <w:rPr>
                <w:sz w:val="20"/>
              </w:rPr>
              <w:t>4</w:t>
            </w:r>
            <w:r w:rsidR="002C24DE" w:rsidRPr="00F97CA0">
              <w:rPr>
                <w:sz w:val="20"/>
              </w:rPr>
              <w:t>%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7500C5" w14:textId="77777777" w:rsidR="002C24DE" w:rsidRPr="00F97CA0" w:rsidRDefault="002C24DE" w:rsidP="00591B5C">
            <w:pPr>
              <w:shd w:val="clear" w:color="auto" w:fill="FFFFFF" w:themeFill="background1"/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0,</w:t>
            </w:r>
            <w:r w:rsidR="00333B49" w:rsidRPr="00F97CA0">
              <w:rPr>
                <w:sz w:val="20"/>
              </w:rPr>
              <w:t>4</w:t>
            </w:r>
            <w:r w:rsidRPr="00F97CA0">
              <w:rPr>
                <w:sz w:val="20"/>
              </w:rPr>
              <w:t>%</w:t>
            </w:r>
          </w:p>
        </w:tc>
      </w:tr>
      <w:tr w:rsidR="00F97CA0" w:rsidRPr="00F97CA0" w14:paraId="033DA9A5" w14:textId="77777777" w:rsidTr="00591B5C">
        <w:trPr>
          <w:cantSplit/>
          <w:trHeight w:val="284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0AB2D" w14:textId="77777777" w:rsidR="002C24DE" w:rsidRPr="00F97CA0" w:rsidRDefault="002C24DE" w:rsidP="00333B49">
            <w:pPr>
              <w:shd w:val="clear" w:color="auto" w:fill="FFFFFF" w:themeFill="background1"/>
              <w:spacing w:line="264" w:lineRule="auto"/>
              <w:rPr>
                <w:sz w:val="20"/>
              </w:rPr>
            </w:pPr>
            <w:r w:rsidRPr="00F97CA0">
              <w:rPr>
                <w:sz w:val="20"/>
              </w:rPr>
              <w:t>Дальневосточный федеральный округ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D39744" w14:textId="77777777" w:rsidR="002C24DE" w:rsidRPr="00F97CA0" w:rsidRDefault="00333B49" w:rsidP="00591B5C">
            <w:pPr>
              <w:shd w:val="clear" w:color="auto" w:fill="FFFFFF" w:themeFill="background1"/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72,1</w:t>
            </w:r>
            <w:r w:rsidR="002C24DE" w:rsidRPr="00F97CA0">
              <w:rPr>
                <w:sz w:val="20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D5EF533" w14:textId="77777777" w:rsidR="002C24DE" w:rsidRPr="00F97CA0" w:rsidRDefault="00333B49" w:rsidP="00591B5C">
            <w:pPr>
              <w:shd w:val="clear" w:color="auto" w:fill="FFFFFF" w:themeFill="background1"/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10,3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19C23" w14:textId="77777777" w:rsidR="002C24DE" w:rsidRPr="00F97CA0" w:rsidRDefault="00333B49" w:rsidP="00591B5C">
            <w:pPr>
              <w:shd w:val="clear" w:color="auto" w:fill="FFFFFF" w:themeFill="background1"/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17,5%</w:t>
            </w:r>
          </w:p>
        </w:tc>
        <w:tc>
          <w:tcPr>
            <w:tcW w:w="1861" w:type="dxa"/>
            <w:tcBorders>
              <w:top w:val="single" w:sz="4" w:space="0" w:color="auto"/>
              <w:left w:val="nil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FFD93C" w14:textId="77777777" w:rsidR="002C24DE" w:rsidRPr="00F97CA0" w:rsidRDefault="002C24DE" w:rsidP="00591B5C">
            <w:pPr>
              <w:shd w:val="clear" w:color="auto" w:fill="FFFFFF" w:themeFill="background1"/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0,</w:t>
            </w:r>
            <w:r w:rsidR="00333B49" w:rsidRPr="00F97CA0">
              <w:rPr>
                <w:sz w:val="20"/>
              </w:rPr>
              <w:t>1</w:t>
            </w:r>
            <w:r w:rsidRPr="00F97CA0">
              <w:rPr>
                <w:sz w:val="20"/>
              </w:rPr>
              <w:t>%</w:t>
            </w:r>
          </w:p>
        </w:tc>
      </w:tr>
    </w:tbl>
    <w:p w14:paraId="6FA1C00F" w14:textId="77777777" w:rsidR="00AA1055" w:rsidRDefault="00AA1055" w:rsidP="00BD3EE7">
      <w:pPr>
        <w:pStyle w:val="a5"/>
        <w:spacing w:line="264" w:lineRule="auto"/>
      </w:pPr>
      <w:bookmarkStart w:id="12" w:name="_Hlk73304296"/>
    </w:p>
    <w:p w14:paraId="2B51E43B" w14:textId="77777777" w:rsidR="008746A7" w:rsidRPr="00F97CA0" w:rsidRDefault="008746A7" w:rsidP="00BD3EE7">
      <w:pPr>
        <w:pStyle w:val="a5"/>
        <w:spacing w:line="264" w:lineRule="auto"/>
      </w:pPr>
      <w:r w:rsidRPr="00F97CA0">
        <w:t>Структура расходов местных бюджетов в разрезе полномочий</w:t>
      </w:r>
      <w:bookmarkEnd w:id="12"/>
      <w:r w:rsidRPr="00F97CA0">
        <w:t xml:space="preserve"> по видам муниципальных образований представлена на диаграмме</w:t>
      </w:r>
      <w:r w:rsidR="0019448E" w:rsidRPr="00F97CA0">
        <w:t xml:space="preserve"> </w:t>
      </w:r>
      <w:r w:rsidR="0040479C" w:rsidRPr="00F97CA0">
        <w:t>12</w:t>
      </w:r>
      <w:r w:rsidR="00384420" w:rsidRPr="00F97CA0">
        <w:t xml:space="preserve">. </w:t>
      </w:r>
    </w:p>
    <w:p w14:paraId="7FAD81AC" w14:textId="77777777" w:rsidR="00DB17C8" w:rsidRPr="00F97CA0" w:rsidRDefault="00DB17C8" w:rsidP="00BD3EE7">
      <w:pPr>
        <w:pStyle w:val="a5"/>
        <w:spacing w:line="264" w:lineRule="auto"/>
      </w:pPr>
    </w:p>
    <w:p w14:paraId="3E54A64F" w14:textId="77777777" w:rsidR="0019448E" w:rsidRPr="00F97CA0" w:rsidRDefault="0019448E" w:rsidP="00BD3EE7">
      <w:pPr>
        <w:pStyle w:val="a5"/>
        <w:spacing w:line="264" w:lineRule="auto"/>
      </w:pPr>
      <w:r w:rsidRPr="00F97CA0">
        <w:t xml:space="preserve">Диаграмма </w:t>
      </w:r>
      <w:r w:rsidR="0040479C" w:rsidRPr="00F97CA0">
        <w:t>12</w:t>
      </w:r>
      <w:r w:rsidR="00384420" w:rsidRPr="00F97CA0">
        <w:t xml:space="preserve">. </w:t>
      </w:r>
      <w:r w:rsidRPr="00F97CA0">
        <w:t>Структура расходов местных бюджетов в разрезе полномочий</w:t>
      </w:r>
      <w:r w:rsidR="00894978" w:rsidRPr="00F97CA0">
        <w:t xml:space="preserve"> </w:t>
      </w:r>
      <w:r w:rsidRPr="00F97CA0">
        <w:t>по видам муниципальных образований</w:t>
      </w:r>
    </w:p>
    <w:p w14:paraId="507D043B" w14:textId="77777777" w:rsidR="008746A7" w:rsidRPr="00F97CA0" w:rsidRDefault="008746A7" w:rsidP="00BD3EE7">
      <w:pPr>
        <w:spacing w:line="264" w:lineRule="auto"/>
        <w:jc w:val="both"/>
        <w:rPr>
          <w:sz w:val="20"/>
          <w:szCs w:val="24"/>
          <w:highlight w:val="lightGray"/>
        </w:rPr>
      </w:pPr>
      <w:r w:rsidRPr="00F97CA0">
        <w:rPr>
          <w:noProof/>
          <w:sz w:val="20"/>
          <w:szCs w:val="24"/>
          <w:highlight w:val="lightGray"/>
        </w:rPr>
        <w:drawing>
          <wp:inline distT="0" distB="0" distL="0" distR="0" wp14:anchorId="343E307C" wp14:editId="50D6D49F">
            <wp:extent cx="6334125" cy="320421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67183BF9" w14:textId="77777777" w:rsidR="0019448E" w:rsidRPr="00F97CA0" w:rsidRDefault="008746A7" w:rsidP="0019448E">
      <w:pPr>
        <w:spacing w:line="264" w:lineRule="auto"/>
        <w:jc w:val="both"/>
        <w:rPr>
          <w:sz w:val="20"/>
          <w:szCs w:val="24"/>
        </w:rPr>
      </w:pPr>
      <w:r w:rsidRPr="00F97CA0">
        <w:rPr>
          <w:sz w:val="20"/>
          <w:szCs w:val="24"/>
        </w:rPr>
        <w:t>ГО – городские округа</w:t>
      </w:r>
      <w:r w:rsidR="009F0ACD" w:rsidRPr="00F97CA0">
        <w:rPr>
          <w:sz w:val="20"/>
          <w:szCs w:val="24"/>
        </w:rPr>
        <w:t>,</w:t>
      </w:r>
      <w:r w:rsidRPr="00F97CA0">
        <w:rPr>
          <w:sz w:val="20"/>
          <w:szCs w:val="24"/>
        </w:rPr>
        <w:t xml:space="preserve"> МР – муниципальные районы, ГП – городские поселения, СП – сельские поселения</w:t>
      </w:r>
      <w:r w:rsidR="00162123" w:rsidRPr="00F97CA0">
        <w:rPr>
          <w:sz w:val="20"/>
          <w:szCs w:val="24"/>
        </w:rPr>
        <w:t xml:space="preserve">, ГО с ВГД – городские округа с внутригородским делением, ВГР – внутригородские </w:t>
      </w:r>
      <w:r w:rsidR="005C4CB4" w:rsidRPr="00F97CA0">
        <w:rPr>
          <w:sz w:val="20"/>
          <w:szCs w:val="24"/>
        </w:rPr>
        <w:t>районы, В</w:t>
      </w:r>
      <w:r w:rsidR="00B03DEC" w:rsidRPr="00F97CA0">
        <w:rPr>
          <w:sz w:val="20"/>
          <w:szCs w:val="24"/>
        </w:rPr>
        <w:t>Г</w:t>
      </w:r>
      <w:r w:rsidR="005C4CB4" w:rsidRPr="00F97CA0">
        <w:rPr>
          <w:sz w:val="20"/>
          <w:szCs w:val="24"/>
        </w:rPr>
        <w:t>МО – внутригородские муниципальные образования</w:t>
      </w:r>
      <w:r w:rsidR="00DC3359" w:rsidRPr="00F97CA0">
        <w:rPr>
          <w:sz w:val="20"/>
          <w:szCs w:val="24"/>
        </w:rPr>
        <w:t xml:space="preserve"> городов федерального значения</w:t>
      </w:r>
      <w:r w:rsidR="00227FBC" w:rsidRPr="00F97CA0">
        <w:rPr>
          <w:sz w:val="20"/>
          <w:szCs w:val="24"/>
        </w:rPr>
        <w:t>, МО</w:t>
      </w:r>
      <w:r w:rsidR="00447133" w:rsidRPr="00F97CA0">
        <w:rPr>
          <w:sz w:val="20"/>
          <w:szCs w:val="24"/>
        </w:rPr>
        <w:t xml:space="preserve"> - </w:t>
      </w:r>
      <w:r w:rsidR="00227FBC" w:rsidRPr="00F97CA0">
        <w:rPr>
          <w:sz w:val="20"/>
          <w:szCs w:val="24"/>
        </w:rPr>
        <w:t>муниципальные округа</w:t>
      </w:r>
    </w:p>
    <w:p w14:paraId="27C1B8EB" w14:textId="77777777" w:rsidR="0019448E" w:rsidRPr="00F97CA0" w:rsidRDefault="0019448E" w:rsidP="0019448E">
      <w:pPr>
        <w:spacing w:line="264" w:lineRule="auto"/>
        <w:jc w:val="both"/>
        <w:rPr>
          <w:sz w:val="20"/>
          <w:szCs w:val="24"/>
        </w:rPr>
      </w:pPr>
    </w:p>
    <w:p w14:paraId="4DDFD3B5" w14:textId="77777777" w:rsidR="0019448E" w:rsidRPr="00F97CA0" w:rsidRDefault="0019448E" w:rsidP="0019448E">
      <w:pPr>
        <w:spacing w:line="264" w:lineRule="auto"/>
        <w:ind w:firstLine="567"/>
        <w:jc w:val="both"/>
      </w:pPr>
      <w:r w:rsidRPr="00F97CA0">
        <w:t>По отношению к 2019 году структура основных расходов местных бюджетов 2020 года практически не изменилась</w:t>
      </w:r>
      <w:r w:rsidR="00384420" w:rsidRPr="00F97CA0">
        <w:t xml:space="preserve">. </w:t>
      </w:r>
      <w:r w:rsidRPr="00F97CA0">
        <w:t xml:space="preserve">Незначительно снизилась доля расходов на образование </w:t>
      </w:r>
      <w:r w:rsidR="008D6606" w:rsidRPr="00F97CA0">
        <w:t>(-</w:t>
      </w:r>
      <w:r w:rsidRPr="00F97CA0">
        <w:t xml:space="preserve">0,3 </w:t>
      </w:r>
      <w:proofErr w:type="spellStart"/>
      <w:r w:rsidRPr="00F97CA0">
        <w:t>п</w:t>
      </w:r>
      <w:r w:rsidR="00242121">
        <w:t>.</w:t>
      </w:r>
      <w:r w:rsidRPr="00F97CA0">
        <w:t>п</w:t>
      </w:r>
      <w:proofErr w:type="spellEnd"/>
      <w:r w:rsidR="00384420" w:rsidRPr="00F97CA0">
        <w:t>.</w:t>
      </w:r>
      <w:r w:rsidRPr="00F97CA0">
        <w:t xml:space="preserve">), управление </w:t>
      </w:r>
      <w:r w:rsidR="008D6606" w:rsidRPr="00F97CA0">
        <w:t>(-</w:t>
      </w:r>
      <w:r w:rsidRPr="00F97CA0">
        <w:t xml:space="preserve">0,2 </w:t>
      </w:r>
      <w:proofErr w:type="spellStart"/>
      <w:r w:rsidRPr="00F97CA0">
        <w:t>п</w:t>
      </w:r>
      <w:r w:rsidR="00242121">
        <w:t>.</w:t>
      </w:r>
      <w:r w:rsidRPr="00F97CA0">
        <w:t>п</w:t>
      </w:r>
      <w:proofErr w:type="spellEnd"/>
      <w:r w:rsidR="00384420" w:rsidRPr="00F97CA0">
        <w:t>.</w:t>
      </w:r>
      <w:r w:rsidRPr="00F97CA0">
        <w:t xml:space="preserve">), культуру и </w:t>
      </w:r>
      <w:r w:rsidRPr="00F97CA0">
        <w:lastRenderedPageBreak/>
        <w:t xml:space="preserve">СМИ </w:t>
      </w:r>
      <w:r w:rsidR="008D6606" w:rsidRPr="00F97CA0">
        <w:t>(-</w:t>
      </w:r>
      <w:r w:rsidRPr="00F97CA0">
        <w:t xml:space="preserve">0,2 </w:t>
      </w:r>
      <w:proofErr w:type="spellStart"/>
      <w:r w:rsidRPr="00F97CA0">
        <w:t>п</w:t>
      </w:r>
      <w:r w:rsidR="00242121">
        <w:t>.</w:t>
      </w:r>
      <w:r w:rsidRPr="00F97CA0">
        <w:t>п</w:t>
      </w:r>
      <w:proofErr w:type="spellEnd"/>
      <w:r w:rsidR="00384420" w:rsidRPr="00F97CA0">
        <w:t>.</w:t>
      </w:r>
      <w:r w:rsidRPr="00F97CA0">
        <w:t xml:space="preserve">), межбюджетные трансферты </w:t>
      </w:r>
      <w:r w:rsidR="008D6606" w:rsidRPr="00F97CA0">
        <w:t>(-</w:t>
      </w:r>
      <w:r w:rsidRPr="00F97CA0">
        <w:t xml:space="preserve">0,1 </w:t>
      </w:r>
      <w:proofErr w:type="spellStart"/>
      <w:r w:rsidRPr="00F97CA0">
        <w:t>п</w:t>
      </w:r>
      <w:r w:rsidR="00242121">
        <w:t>.</w:t>
      </w:r>
      <w:r w:rsidRPr="00F97CA0">
        <w:t>п</w:t>
      </w:r>
      <w:proofErr w:type="spellEnd"/>
      <w:r w:rsidR="00384420" w:rsidRPr="00F97CA0">
        <w:t>.</w:t>
      </w:r>
      <w:r w:rsidR="00C26C13">
        <w:t>) и другие расходы</w:t>
      </w:r>
      <w:r w:rsidR="00C26C13">
        <w:br/>
      </w:r>
      <w:r w:rsidR="008D6606" w:rsidRPr="00F97CA0">
        <w:t>(-</w:t>
      </w:r>
      <w:r w:rsidRPr="00F97CA0">
        <w:t xml:space="preserve">0,1 </w:t>
      </w:r>
      <w:proofErr w:type="spellStart"/>
      <w:r w:rsidRPr="00F97CA0">
        <w:t>п</w:t>
      </w:r>
      <w:r w:rsidR="00242121">
        <w:t>.</w:t>
      </w:r>
      <w:r w:rsidRPr="00F97CA0">
        <w:t>п</w:t>
      </w:r>
      <w:proofErr w:type="spellEnd"/>
      <w:r w:rsidR="00242121">
        <w:t>.</w:t>
      </w:r>
      <w:r w:rsidRPr="00F97CA0">
        <w:t xml:space="preserve">) при незначительном увеличении доли ЖКХ (+0,6 </w:t>
      </w:r>
      <w:proofErr w:type="spellStart"/>
      <w:r w:rsidRPr="00F97CA0">
        <w:t>п</w:t>
      </w:r>
      <w:r w:rsidR="00242121">
        <w:t>.</w:t>
      </w:r>
      <w:r w:rsidRPr="00F97CA0">
        <w:t>п</w:t>
      </w:r>
      <w:proofErr w:type="spellEnd"/>
      <w:r w:rsidR="00384420" w:rsidRPr="00F97CA0">
        <w:t>.</w:t>
      </w:r>
      <w:r w:rsidRPr="00F97CA0">
        <w:t xml:space="preserve">), здравоохранения (+0,2%), физической культуры и спорта (+0,2 </w:t>
      </w:r>
      <w:proofErr w:type="spellStart"/>
      <w:r w:rsidRPr="00F97CA0">
        <w:t>п</w:t>
      </w:r>
      <w:r w:rsidR="00242121">
        <w:t>.</w:t>
      </w:r>
      <w:r w:rsidRPr="00F97CA0">
        <w:t>п</w:t>
      </w:r>
      <w:proofErr w:type="spellEnd"/>
      <w:r w:rsidR="00384420" w:rsidRPr="00F97CA0">
        <w:t>.</w:t>
      </w:r>
      <w:r w:rsidRPr="00F97CA0">
        <w:t>)</w:t>
      </w:r>
      <w:r w:rsidR="00384420" w:rsidRPr="00F97CA0">
        <w:t xml:space="preserve">. </w:t>
      </w:r>
      <w:r w:rsidRPr="00F97CA0">
        <w:t>Доли расходов на социальную политику и обслуживание государственного и муниципального долга в общей структуре не изменились</w:t>
      </w:r>
      <w:r w:rsidR="00384420" w:rsidRPr="00F97CA0">
        <w:t xml:space="preserve">. </w:t>
      </w:r>
    </w:p>
    <w:p w14:paraId="1EC99368" w14:textId="77777777" w:rsidR="00333B49" w:rsidRPr="00F97CA0" w:rsidRDefault="0019448E" w:rsidP="0019448E">
      <w:pPr>
        <w:spacing w:line="264" w:lineRule="auto"/>
        <w:ind w:firstLine="567"/>
        <w:jc w:val="both"/>
      </w:pPr>
      <w:r w:rsidRPr="00F97CA0">
        <w:t xml:space="preserve">На диаграмме </w:t>
      </w:r>
      <w:r w:rsidR="0040479C" w:rsidRPr="00F97CA0">
        <w:t>13</w:t>
      </w:r>
      <w:r w:rsidRPr="00F97CA0">
        <w:t xml:space="preserve"> приведена отраслевая структура расходов местных бюджетов в 2020 году</w:t>
      </w:r>
      <w:r w:rsidR="00384420" w:rsidRPr="00F97CA0">
        <w:t xml:space="preserve">. </w:t>
      </w:r>
    </w:p>
    <w:p w14:paraId="3628CFA7" w14:textId="77777777" w:rsidR="00DB17C8" w:rsidRPr="00F97CA0" w:rsidRDefault="00DB17C8" w:rsidP="0019448E">
      <w:pPr>
        <w:spacing w:line="264" w:lineRule="auto"/>
        <w:ind w:firstLine="567"/>
        <w:jc w:val="both"/>
      </w:pPr>
    </w:p>
    <w:p w14:paraId="56B30F76" w14:textId="77777777" w:rsidR="0019448E" w:rsidRPr="00F97CA0" w:rsidRDefault="0019448E" w:rsidP="0019448E">
      <w:pPr>
        <w:pStyle w:val="a5"/>
        <w:keepNext/>
        <w:spacing w:line="264" w:lineRule="auto"/>
        <w:ind w:firstLine="567"/>
        <w:jc w:val="left"/>
      </w:pPr>
      <w:r w:rsidRPr="00F97CA0">
        <w:t xml:space="preserve">Диаграмма </w:t>
      </w:r>
      <w:r w:rsidR="0040479C" w:rsidRPr="00F97CA0">
        <w:t>13</w:t>
      </w:r>
      <w:r w:rsidR="00384420" w:rsidRPr="00F97CA0">
        <w:t xml:space="preserve">. </w:t>
      </w:r>
      <w:r w:rsidRPr="00F97CA0">
        <w:t>Отраслевая структура расходов местных бюджетов</w:t>
      </w:r>
    </w:p>
    <w:p w14:paraId="2E64FAE2" w14:textId="77777777" w:rsidR="008746A7" w:rsidRPr="00F97CA0" w:rsidRDefault="0016232F" w:rsidP="00BD3EE7">
      <w:pPr>
        <w:tabs>
          <w:tab w:val="left" w:pos="-2552"/>
        </w:tabs>
        <w:spacing w:line="264" w:lineRule="auto"/>
        <w:jc w:val="both"/>
      </w:pPr>
      <w:r w:rsidRPr="00F97CA0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CA7B95B" wp14:editId="297EB545">
                <wp:simplePos x="0" y="0"/>
                <wp:positionH relativeFrom="column">
                  <wp:posOffset>1371600</wp:posOffset>
                </wp:positionH>
                <wp:positionV relativeFrom="paragraph">
                  <wp:posOffset>1464945</wp:posOffset>
                </wp:positionV>
                <wp:extent cx="1069975" cy="643890"/>
                <wp:effectExtent l="0" t="0" r="0" b="0"/>
                <wp:wrapNone/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975" cy="643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544D58" w14:textId="77777777" w:rsidR="00213B87" w:rsidRPr="00904CF2" w:rsidRDefault="00213B87" w:rsidP="00182145">
                            <w:pPr>
                              <w:jc w:val="center"/>
                              <w:rPr>
                                <w:b/>
                                <w:color w:val="808080" w:themeColor="background1" w:themeShade="80"/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808080" w:themeColor="background1" w:themeShade="80"/>
                                <w:sz w:val="24"/>
                                <w:szCs w:val="22"/>
                              </w:rPr>
                              <w:t>5017,7</w:t>
                            </w:r>
                          </w:p>
                          <w:p w14:paraId="6D282A11" w14:textId="77777777" w:rsidR="00213B87" w:rsidRPr="00904CF2" w:rsidRDefault="00213B87" w:rsidP="00182145">
                            <w:pPr>
                              <w:jc w:val="center"/>
                              <w:rPr>
                                <w:b/>
                                <w:color w:val="808080" w:themeColor="background1" w:themeShade="80"/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808080" w:themeColor="background1" w:themeShade="80"/>
                                <w:sz w:val="24"/>
                                <w:szCs w:val="22"/>
                              </w:rPr>
                              <w:t xml:space="preserve">млрд. рублей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BD4F6" id="_x0000_s1032" type="#_x0000_t202" style="position:absolute;left:0;text-align:left;margin-left:108pt;margin-top:115.35pt;width:84.25pt;height:50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" filled="f" stroked="f">
                <v:textbox>
                  <w:txbxContent>
                    <w:p w:rsidR="00213B87" w:rsidRPr="00904CF2" w:rsidRDefault="00213B87" w:rsidP="00182145">
                      <w:pPr>
                        <w:jc w:val="center"/>
                        <w:rPr>
                          <w:b/>
                          <w:color w:val="808080" w:themeColor="background1" w:themeShade="80"/>
                          <w:sz w:val="24"/>
                          <w:szCs w:val="22"/>
                        </w:rPr>
                      </w:pPr>
                      <w:r>
                        <w:rPr>
                          <w:b/>
                          <w:color w:val="808080" w:themeColor="background1" w:themeShade="80"/>
                          <w:sz w:val="24"/>
                          <w:szCs w:val="22"/>
                        </w:rPr>
                        <w:t>5017,7</w:t>
                      </w:r>
                    </w:p>
                    <w:p w:rsidR="00213B87" w:rsidRPr="00904CF2" w:rsidRDefault="00213B87" w:rsidP="00182145">
                      <w:pPr>
                        <w:jc w:val="center"/>
                        <w:rPr>
                          <w:b/>
                          <w:color w:val="808080" w:themeColor="background1" w:themeShade="80"/>
                          <w:sz w:val="24"/>
                          <w:szCs w:val="22"/>
                        </w:rPr>
                      </w:pPr>
                      <w:r>
                        <w:rPr>
                          <w:b/>
                          <w:color w:val="808080" w:themeColor="background1" w:themeShade="80"/>
                          <w:sz w:val="24"/>
                          <w:szCs w:val="22"/>
                        </w:rPr>
                        <w:t xml:space="preserve">млрд. рублей </w:t>
                      </w:r>
                    </w:p>
                  </w:txbxContent>
                </v:textbox>
              </v:shape>
            </w:pict>
          </mc:Fallback>
        </mc:AlternateContent>
      </w:r>
      <w:r w:rsidR="008746A7" w:rsidRPr="00F97CA0">
        <w:rPr>
          <w:b/>
          <w:noProof/>
        </w:rPr>
        <w:drawing>
          <wp:inline distT="0" distB="0" distL="0" distR="0" wp14:anchorId="7CFCF067" wp14:editId="0E9FA58B">
            <wp:extent cx="6053560" cy="3518704"/>
            <wp:effectExtent l="0" t="0" r="0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72F981D8" w14:textId="77777777" w:rsidR="008746A7" w:rsidRPr="00F97CA0" w:rsidRDefault="008746A7" w:rsidP="00BD3EE7">
      <w:pPr>
        <w:tabs>
          <w:tab w:val="left" w:pos="-2552"/>
        </w:tabs>
        <w:spacing w:line="264" w:lineRule="auto"/>
        <w:ind w:firstLine="720"/>
        <w:jc w:val="both"/>
        <w:rPr>
          <w:highlight w:val="yellow"/>
        </w:rPr>
      </w:pPr>
      <w:r w:rsidRPr="00F97CA0">
        <w:t>Исполнение расходов местных бюджетов в 20</w:t>
      </w:r>
      <w:r w:rsidR="00BC4C00" w:rsidRPr="00F97CA0">
        <w:t>20</w:t>
      </w:r>
      <w:r w:rsidRPr="00F97CA0">
        <w:t xml:space="preserve"> году по видам муниципальных образований </w:t>
      </w:r>
      <w:r w:rsidR="00FA041D" w:rsidRPr="00F97CA0">
        <w:t xml:space="preserve">и функциональным разделам </w:t>
      </w:r>
      <w:r w:rsidRPr="00F97CA0">
        <w:t>представлено</w:t>
      </w:r>
      <w:r w:rsidR="00FA041D" w:rsidRPr="00F97CA0">
        <w:t xml:space="preserve"> </w:t>
      </w:r>
      <w:r w:rsidRPr="00F97CA0">
        <w:t xml:space="preserve">в таблице </w:t>
      </w:r>
      <w:r w:rsidR="00FC4466">
        <w:t>2</w:t>
      </w:r>
      <w:r w:rsidR="005F4B7B">
        <w:t>7</w:t>
      </w:r>
      <w:r w:rsidR="00384420" w:rsidRPr="00F97CA0">
        <w:t xml:space="preserve">. </w:t>
      </w:r>
    </w:p>
    <w:p w14:paraId="68F74230" w14:textId="77777777" w:rsidR="008746A7" w:rsidRPr="00F97CA0" w:rsidRDefault="008746A7" w:rsidP="00214D04">
      <w:pPr>
        <w:keepNext/>
        <w:tabs>
          <w:tab w:val="left" w:pos="-2552"/>
        </w:tabs>
        <w:spacing w:line="264" w:lineRule="auto"/>
        <w:jc w:val="right"/>
        <w:rPr>
          <w:szCs w:val="28"/>
        </w:rPr>
      </w:pPr>
      <w:r w:rsidRPr="00F97CA0">
        <w:rPr>
          <w:szCs w:val="28"/>
        </w:rPr>
        <w:t xml:space="preserve">Таблица </w:t>
      </w:r>
      <w:r w:rsidR="00FC4466">
        <w:rPr>
          <w:szCs w:val="28"/>
        </w:rPr>
        <w:t>2</w:t>
      </w:r>
      <w:r w:rsidR="005F4B7B">
        <w:rPr>
          <w:szCs w:val="28"/>
        </w:rPr>
        <w:t>7</w:t>
      </w:r>
    </w:p>
    <w:p w14:paraId="70B31C0D" w14:textId="77777777" w:rsidR="00792E5C" w:rsidRPr="00F97CA0" w:rsidRDefault="008E1A52" w:rsidP="00214D04">
      <w:pPr>
        <w:keepNext/>
        <w:tabs>
          <w:tab w:val="left" w:pos="-2552"/>
        </w:tabs>
        <w:spacing w:line="264" w:lineRule="auto"/>
        <w:jc w:val="right"/>
        <w:rPr>
          <w:szCs w:val="28"/>
        </w:rPr>
      </w:pPr>
      <w:r>
        <w:rPr>
          <w:szCs w:val="28"/>
        </w:rPr>
        <w:t>млрд. руб</w:t>
      </w:r>
      <w:r w:rsidR="00792E5C" w:rsidRPr="00F97CA0">
        <w:rPr>
          <w:szCs w:val="28"/>
        </w:rPr>
        <w:t>лей</w:t>
      </w:r>
    </w:p>
    <w:tbl>
      <w:tblPr>
        <w:tblW w:w="5813" w:type="pct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441"/>
        <w:gridCol w:w="871"/>
        <w:gridCol w:w="995"/>
        <w:gridCol w:w="871"/>
        <w:gridCol w:w="995"/>
        <w:gridCol w:w="878"/>
        <w:gridCol w:w="1008"/>
        <w:gridCol w:w="1152"/>
        <w:gridCol w:w="1152"/>
        <w:gridCol w:w="1007"/>
      </w:tblGrid>
      <w:tr w:rsidR="00F97CA0" w:rsidRPr="00F97CA0" w14:paraId="318AB121" w14:textId="77777777" w:rsidTr="00D33877">
        <w:trPr>
          <w:cantSplit/>
          <w:trHeight w:val="284"/>
          <w:tblHeader/>
        </w:trPr>
        <w:tc>
          <w:tcPr>
            <w:tcW w:w="1438" w:type="dxa"/>
            <w:vMerge w:val="restart"/>
            <w:shd w:val="clear" w:color="auto" w:fill="auto"/>
            <w:vAlign w:val="center"/>
            <w:hideMark/>
          </w:tcPr>
          <w:p w14:paraId="22481F27" w14:textId="77777777" w:rsidR="008746A7" w:rsidRPr="00F97CA0" w:rsidRDefault="008746A7" w:rsidP="00BD3EE7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Виды расходов</w:t>
            </w:r>
          </w:p>
        </w:tc>
        <w:tc>
          <w:tcPr>
            <w:tcW w:w="1862" w:type="dxa"/>
            <w:gridSpan w:val="2"/>
            <w:shd w:val="clear" w:color="auto" w:fill="auto"/>
            <w:vAlign w:val="center"/>
            <w:hideMark/>
          </w:tcPr>
          <w:p w14:paraId="43DFDB88" w14:textId="77777777" w:rsidR="008746A7" w:rsidRPr="00F97CA0" w:rsidRDefault="00590BD3" w:rsidP="00917C18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F97CA0">
              <w:rPr>
                <w:sz w:val="22"/>
                <w:szCs w:val="16"/>
              </w:rPr>
              <w:t>ГО, ГО с ВГД, ВГР, ВГМО, МО</w:t>
            </w:r>
          </w:p>
        </w:tc>
        <w:tc>
          <w:tcPr>
            <w:tcW w:w="1862" w:type="dxa"/>
            <w:gridSpan w:val="2"/>
            <w:shd w:val="clear" w:color="auto" w:fill="auto"/>
            <w:vAlign w:val="center"/>
            <w:hideMark/>
          </w:tcPr>
          <w:p w14:paraId="7DF5CB5E" w14:textId="77777777" w:rsidR="008746A7" w:rsidRPr="00F97CA0" w:rsidRDefault="008746A7" w:rsidP="00BD3EE7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Муниципальные районы</w:t>
            </w:r>
          </w:p>
        </w:tc>
        <w:tc>
          <w:tcPr>
            <w:tcW w:w="1882" w:type="dxa"/>
            <w:gridSpan w:val="2"/>
            <w:vAlign w:val="center"/>
          </w:tcPr>
          <w:p w14:paraId="5987C29E" w14:textId="77777777" w:rsidR="008746A7" w:rsidRPr="00F97CA0" w:rsidRDefault="008746A7" w:rsidP="00BD3EE7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Городские поселения</w:t>
            </w:r>
          </w:p>
        </w:tc>
        <w:tc>
          <w:tcPr>
            <w:tcW w:w="2300" w:type="dxa"/>
            <w:gridSpan w:val="2"/>
            <w:tcBorders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48420FC6" w14:textId="77777777" w:rsidR="008746A7" w:rsidRPr="00F97CA0" w:rsidRDefault="008746A7" w:rsidP="00BD3EE7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Сельские</w:t>
            </w:r>
          </w:p>
          <w:p w14:paraId="2963F9BF" w14:textId="77777777" w:rsidR="008746A7" w:rsidRPr="00F97CA0" w:rsidRDefault="008746A7" w:rsidP="00BD3EE7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>поселения</w:t>
            </w:r>
          </w:p>
        </w:tc>
        <w:tc>
          <w:tcPr>
            <w:tcW w:w="1005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  <w:hideMark/>
          </w:tcPr>
          <w:p w14:paraId="7B70CD8E" w14:textId="77777777" w:rsidR="008746A7" w:rsidRPr="00F97CA0" w:rsidRDefault="008746A7" w:rsidP="00BD3EE7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F97CA0">
              <w:rPr>
                <w:sz w:val="24"/>
                <w:szCs w:val="24"/>
              </w:rPr>
              <w:t xml:space="preserve">Всего </w:t>
            </w:r>
          </w:p>
        </w:tc>
      </w:tr>
      <w:tr w:rsidR="00F97CA0" w:rsidRPr="00F97CA0" w14:paraId="19D1CA2D" w14:textId="77777777" w:rsidTr="00D33877">
        <w:trPr>
          <w:cantSplit/>
          <w:trHeight w:val="284"/>
          <w:tblHeader/>
        </w:trPr>
        <w:tc>
          <w:tcPr>
            <w:tcW w:w="1438" w:type="dxa"/>
            <w:vMerge/>
            <w:tcBorders>
              <w:bottom w:val="double" w:sz="4" w:space="0" w:color="auto"/>
            </w:tcBorders>
            <w:vAlign w:val="center"/>
            <w:hideMark/>
          </w:tcPr>
          <w:p w14:paraId="30BA123C" w14:textId="77777777" w:rsidR="008746A7" w:rsidRPr="00F97CA0" w:rsidRDefault="008746A7" w:rsidP="00BD3EE7">
            <w:pPr>
              <w:spacing w:line="264" w:lineRule="auto"/>
              <w:rPr>
                <w:sz w:val="24"/>
                <w:szCs w:val="24"/>
              </w:rPr>
            </w:pPr>
          </w:p>
        </w:tc>
        <w:tc>
          <w:tcPr>
            <w:tcW w:w="869" w:type="dxa"/>
            <w:tcBorders>
              <w:bottom w:val="double" w:sz="4" w:space="0" w:color="auto"/>
            </w:tcBorders>
            <w:shd w:val="clear" w:color="auto" w:fill="auto"/>
            <w:vAlign w:val="center"/>
            <w:hideMark/>
          </w:tcPr>
          <w:p w14:paraId="6D5A5A11" w14:textId="77777777" w:rsidR="008746A7" w:rsidRPr="00F97CA0" w:rsidRDefault="008746A7" w:rsidP="00BD3EE7">
            <w:pPr>
              <w:spacing w:line="264" w:lineRule="auto"/>
              <w:ind w:left="-84"/>
              <w:jc w:val="center"/>
              <w:rPr>
                <w:sz w:val="22"/>
                <w:szCs w:val="22"/>
              </w:rPr>
            </w:pPr>
            <w:r w:rsidRPr="00F97CA0">
              <w:rPr>
                <w:sz w:val="24"/>
                <w:szCs w:val="22"/>
              </w:rPr>
              <w:t>Сумма</w:t>
            </w:r>
          </w:p>
        </w:tc>
        <w:tc>
          <w:tcPr>
            <w:tcW w:w="993" w:type="dxa"/>
            <w:tcBorders>
              <w:bottom w:val="double" w:sz="4" w:space="0" w:color="auto"/>
            </w:tcBorders>
            <w:shd w:val="clear" w:color="auto" w:fill="auto"/>
            <w:vAlign w:val="center"/>
            <w:hideMark/>
          </w:tcPr>
          <w:p w14:paraId="3E3E28F3" w14:textId="77777777" w:rsidR="008746A7" w:rsidRPr="00F97CA0" w:rsidRDefault="008746A7" w:rsidP="00BD3EE7">
            <w:pPr>
              <w:spacing w:line="264" w:lineRule="auto"/>
              <w:jc w:val="center"/>
              <w:rPr>
                <w:i/>
                <w:sz w:val="22"/>
                <w:szCs w:val="22"/>
              </w:rPr>
            </w:pPr>
            <w:r w:rsidRPr="00F97CA0">
              <w:rPr>
                <w:i/>
                <w:sz w:val="22"/>
                <w:szCs w:val="22"/>
              </w:rPr>
              <w:t>Удельный вес расходов в общем объеме, %</w:t>
            </w:r>
          </w:p>
        </w:tc>
        <w:tc>
          <w:tcPr>
            <w:tcW w:w="869" w:type="dxa"/>
            <w:tcBorders>
              <w:bottom w:val="double" w:sz="4" w:space="0" w:color="auto"/>
            </w:tcBorders>
            <w:shd w:val="clear" w:color="auto" w:fill="auto"/>
            <w:vAlign w:val="center"/>
            <w:hideMark/>
          </w:tcPr>
          <w:p w14:paraId="71B5C5F8" w14:textId="77777777" w:rsidR="008746A7" w:rsidRPr="00F97CA0" w:rsidRDefault="008746A7" w:rsidP="00BD3EE7">
            <w:pPr>
              <w:spacing w:line="264" w:lineRule="auto"/>
              <w:jc w:val="center"/>
              <w:rPr>
                <w:sz w:val="22"/>
                <w:szCs w:val="22"/>
              </w:rPr>
            </w:pPr>
            <w:r w:rsidRPr="00F97CA0">
              <w:rPr>
                <w:sz w:val="24"/>
                <w:szCs w:val="22"/>
              </w:rPr>
              <w:t>Сумма</w:t>
            </w:r>
          </w:p>
        </w:tc>
        <w:tc>
          <w:tcPr>
            <w:tcW w:w="993" w:type="dxa"/>
            <w:tcBorders>
              <w:bottom w:val="double" w:sz="4" w:space="0" w:color="auto"/>
            </w:tcBorders>
            <w:shd w:val="clear" w:color="auto" w:fill="auto"/>
            <w:vAlign w:val="center"/>
            <w:hideMark/>
          </w:tcPr>
          <w:p w14:paraId="6578B72C" w14:textId="77777777" w:rsidR="008746A7" w:rsidRPr="00F97CA0" w:rsidRDefault="008746A7" w:rsidP="00BD3EE7">
            <w:pPr>
              <w:spacing w:line="264" w:lineRule="auto"/>
              <w:jc w:val="center"/>
              <w:rPr>
                <w:i/>
                <w:sz w:val="22"/>
                <w:szCs w:val="22"/>
              </w:rPr>
            </w:pPr>
            <w:r w:rsidRPr="00F97CA0">
              <w:rPr>
                <w:i/>
                <w:sz w:val="22"/>
                <w:szCs w:val="22"/>
              </w:rPr>
              <w:t>Удельный вес расходов в общем объеме, %</w:t>
            </w:r>
          </w:p>
        </w:tc>
        <w:tc>
          <w:tcPr>
            <w:tcW w:w="876" w:type="dxa"/>
            <w:tcBorders>
              <w:bottom w:val="double" w:sz="4" w:space="0" w:color="auto"/>
            </w:tcBorders>
            <w:vAlign w:val="center"/>
          </w:tcPr>
          <w:p w14:paraId="63180B64" w14:textId="77777777" w:rsidR="008746A7" w:rsidRPr="00F97CA0" w:rsidRDefault="008746A7" w:rsidP="00BD3EE7">
            <w:pPr>
              <w:spacing w:line="264" w:lineRule="auto"/>
              <w:jc w:val="center"/>
              <w:rPr>
                <w:sz w:val="22"/>
                <w:szCs w:val="22"/>
              </w:rPr>
            </w:pPr>
            <w:r w:rsidRPr="00F97CA0">
              <w:rPr>
                <w:sz w:val="24"/>
                <w:szCs w:val="22"/>
              </w:rPr>
              <w:t>Сумма</w:t>
            </w:r>
          </w:p>
        </w:tc>
        <w:tc>
          <w:tcPr>
            <w:tcW w:w="1006" w:type="dxa"/>
            <w:tcBorders>
              <w:bottom w:val="double" w:sz="4" w:space="0" w:color="auto"/>
            </w:tcBorders>
            <w:vAlign w:val="center"/>
          </w:tcPr>
          <w:p w14:paraId="2C79F790" w14:textId="77777777" w:rsidR="008746A7" w:rsidRPr="00F97CA0" w:rsidRDefault="008746A7" w:rsidP="00BD3EE7">
            <w:pPr>
              <w:spacing w:line="264" w:lineRule="auto"/>
              <w:jc w:val="center"/>
              <w:rPr>
                <w:sz w:val="22"/>
                <w:szCs w:val="22"/>
              </w:rPr>
            </w:pPr>
            <w:r w:rsidRPr="00F97CA0">
              <w:rPr>
                <w:i/>
                <w:sz w:val="22"/>
                <w:szCs w:val="22"/>
              </w:rPr>
              <w:t>Удельный вес расходов в общем объеме, %</w:t>
            </w:r>
          </w:p>
        </w:tc>
        <w:tc>
          <w:tcPr>
            <w:tcW w:w="1150" w:type="dxa"/>
            <w:tcBorders>
              <w:bottom w:val="double" w:sz="4" w:space="0" w:color="auto"/>
            </w:tcBorders>
            <w:shd w:val="clear" w:color="auto" w:fill="auto"/>
            <w:vAlign w:val="center"/>
            <w:hideMark/>
          </w:tcPr>
          <w:p w14:paraId="5E1B08EE" w14:textId="77777777" w:rsidR="008746A7" w:rsidRPr="00F97CA0" w:rsidRDefault="008746A7" w:rsidP="00BD3EE7">
            <w:pPr>
              <w:spacing w:line="264" w:lineRule="auto"/>
              <w:jc w:val="center"/>
              <w:rPr>
                <w:sz w:val="22"/>
                <w:szCs w:val="22"/>
              </w:rPr>
            </w:pPr>
            <w:r w:rsidRPr="00F97CA0">
              <w:rPr>
                <w:sz w:val="24"/>
                <w:szCs w:val="22"/>
              </w:rPr>
              <w:t>Сумма</w:t>
            </w:r>
          </w:p>
        </w:tc>
        <w:tc>
          <w:tcPr>
            <w:tcW w:w="115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4E328673" w14:textId="77777777" w:rsidR="008746A7" w:rsidRPr="00F97CA0" w:rsidRDefault="008746A7" w:rsidP="00BD3EE7">
            <w:pPr>
              <w:spacing w:line="264" w:lineRule="auto"/>
              <w:jc w:val="center"/>
              <w:rPr>
                <w:sz w:val="22"/>
                <w:szCs w:val="22"/>
              </w:rPr>
            </w:pPr>
            <w:r w:rsidRPr="00F97CA0">
              <w:rPr>
                <w:i/>
                <w:sz w:val="22"/>
                <w:szCs w:val="22"/>
              </w:rPr>
              <w:t>Удельный вес расходов в общем объеме, %</w:t>
            </w:r>
          </w:p>
        </w:tc>
        <w:tc>
          <w:tcPr>
            <w:tcW w:w="1005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  <w:hideMark/>
          </w:tcPr>
          <w:p w14:paraId="035CCA84" w14:textId="77777777" w:rsidR="008746A7" w:rsidRPr="00F97CA0" w:rsidRDefault="008746A7" w:rsidP="00BD3EE7">
            <w:pPr>
              <w:spacing w:line="264" w:lineRule="auto"/>
              <w:rPr>
                <w:sz w:val="24"/>
                <w:szCs w:val="24"/>
              </w:rPr>
            </w:pPr>
          </w:p>
        </w:tc>
      </w:tr>
      <w:tr w:rsidR="00F97CA0" w:rsidRPr="00F97CA0" w14:paraId="40753BB6" w14:textId="77777777" w:rsidTr="00D33877">
        <w:trPr>
          <w:cantSplit/>
          <w:trHeight w:val="284"/>
        </w:trPr>
        <w:tc>
          <w:tcPr>
            <w:tcW w:w="1438" w:type="dxa"/>
            <w:tcBorders>
              <w:top w:val="double" w:sz="4" w:space="0" w:color="auto"/>
            </w:tcBorders>
            <w:shd w:val="clear" w:color="auto" w:fill="auto"/>
            <w:vAlign w:val="center"/>
            <w:hideMark/>
          </w:tcPr>
          <w:p w14:paraId="2045D7DF" w14:textId="77777777" w:rsidR="000D2518" w:rsidRPr="00F97CA0" w:rsidRDefault="000D2518" w:rsidP="00BD3EE7">
            <w:pPr>
              <w:spacing w:line="264" w:lineRule="auto"/>
              <w:rPr>
                <w:sz w:val="22"/>
                <w:szCs w:val="24"/>
              </w:rPr>
            </w:pPr>
            <w:r w:rsidRPr="00F97CA0">
              <w:rPr>
                <w:sz w:val="22"/>
                <w:szCs w:val="24"/>
              </w:rPr>
              <w:t>Управление</w:t>
            </w:r>
          </w:p>
        </w:tc>
        <w:tc>
          <w:tcPr>
            <w:tcW w:w="869" w:type="dxa"/>
            <w:tcBorders>
              <w:top w:val="double" w:sz="4" w:space="0" w:color="auto"/>
            </w:tcBorders>
            <w:shd w:val="clear" w:color="auto" w:fill="auto"/>
            <w:vAlign w:val="bottom"/>
          </w:tcPr>
          <w:p w14:paraId="32775057" w14:textId="77777777" w:rsidR="000D2518" w:rsidRPr="00F97CA0" w:rsidRDefault="000D2518" w:rsidP="00D33877">
            <w:pPr>
              <w:jc w:val="center"/>
              <w:rPr>
                <w:sz w:val="25"/>
                <w:szCs w:val="25"/>
              </w:rPr>
            </w:pPr>
            <w:r w:rsidRPr="00F97CA0">
              <w:rPr>
                <w:sz w:val="25"/>
                <w:szCs w:val="25"/>
              </w:rPr>
              <w:t>214,5</w:t>
            </w:r>
          </w:p>
        </w:tc>
        <w:tc>
          <w:tcPr>
            <w:tcW w:w="993" w:type="dxa"/>
            <w:tcBorders>
              <w:top w:val="double" w:sz="4" w:space="0" w:color="auto"/>
            </w:tcBorders>
            <w:shd w:val="clear" w:color="auto" w:fill="auto"/>
            <w:vAlign w:val="bottom"/>
            <w:hideMark/>
          </w:tcPr>
          <w:p w14:paraId="2651FAA4" w14:textId="77777777" w:rsidR="000D2518" w:rsidRPr="00F97CA0" w:rsidRDefault="000D2518" w:rsidP="00D33877">
            <w:pPr>
              <w:jc w:val="center"/>
              <w:rPr>
                <w:sz w:val="25"/>
                <w:szCs w:val="25"/>
              </w:rPr>
            </w:pPr>
            <w:r w:rsidRPr="00F97CA0">
              <w:rPr>
                <w:sz w:val="25"/>
                <w:szCs w:val="25"/>
              </w:rPr>
              <w:t>7,41%</w:t>
            </w:r>
          </w:p>
        </w:tc>
        <w:tc>
          <w:tcPr>
            <w:tcW w:w="869" w:type="dxa"/>
            <w:tcBorders>
              <w:top w:val="double" w:sz="4" w:space="0" w:color="auto"/>
            </w:tcBorders>
            <w:shd w:val="clear" w:color="auto" w:fill="auto"/>
            <w:vAlign w:val="bottom"/>
            <w:hideMark/>
          </w:tcPr>
          <w:p w14:paraId="320921AC" w14:textId="77777777" w:rsidR="000D2518" w:rsidRPr="00F97CA0" w:rsidRDefault="000D2518" w:rsidP="00D33877">
            <w:pPr>
              <w:jc w:val="center"/>
              <w:rPr>
                <w:sz w:val="25"/>
                <w:szCs w:val="25"/>
              </w:rPr>
            </w:pPr>
            <w:r w:rsidRPr="00F97CA0">
              <w:rPr>
                <w:sz w:val="25"/>
                <w:szCs w:val="25"/>
              </w:rPr>
              <w:t>133,4</w:t>
            </w:r>
          </w:p>
        </w:tc>
        <w:tc>
          <w:tcPr>
            <w:tcW w:w="993" w:type="dxa"/>
            <w:tcBorders>
              <w:top w:val="double" w:sz="4" w:space="0" w:color="auto"/>
            </w:tcBorders>
            <w:shd w:val="clear" w:color="auto" w:fill="auto"/>
            <w:vAlign w:val="bottom"/>
            <w:hideMark/>
          </w:tcPr>
          <w:p w14:paraId="235D90E3" w14:textId="77777777" w:rsidR="000D2518" w:rsidRPr="00F97CA0" w:rsidRDefault="000D2518" w:rsidP="00D33877">
            <w:pPr>
              <w:jc w:val="center"/>
              <w:rPr>
                <w:sz w:val="25"/>
                <w:szCs w:val="25"/>
              </w:rPr>
            </w:pPr>
            <w:r w:rsidRPr="00F97CA0">
              <w:rPr>
                <w:sz w:val="25"/>
                <w:szCs w:val="25"/>
              </w:rPr>
              <w:t>7,70%</w:t>
            </w:r>
          </w:p>
        </w:tc>
        <w:tc>
          <w:tcPr>
            <w:tcW w:w="876" w:type="dxa"/>
            <w:tcBorders>
              <w:top w:val="double" w:sz="4" w:space="0" w:color="auto"/>
            </w:tcBorders>
            <w:vAlign w:val="bottom"/>
          </w:tcPr>
          <w:p w14:paraId="578C204B" w14:textId="77777777" w:rsidR="000D2518" w:rsidRPr="00F97CA0" w:rsidRDefault="000D2518" w:rsidP="00D33877">
            <w:pPr>
              <w:jc w:val="center"/>
              <w:rPr>
                <w:sz w:val="25"/>
                <w:szCs w:val="25"/>
              </w:rPr>
            </w:pPr>
            <w:r w:rsidRPr="00F97CA0">
              <w:rPr>
                <w:sz w:val="25"/>
                <w:szCs w:val="25"/>
              </w:rPr>
              <w:t>20,1</w:t>
            </w:r>
          </w:p>
        </w:tc>
        <w:tc>
          <w:tcPr>
            <w:tcW w:w="1006" w:type="dxa"/>
            <w:tcBorders>
              <w:top w:val="double" w:sz="4" w:space="0" w:color="auto"/>
            </w:tcBorders>
            <w:vAlign w:val="bottom"/>
          </w:tcPr>
          <w:p w14:paraId="35BFB031" w14:textId="77777777" w:rsidR="000D2518" w:rsidRPr="00F97CA0" w:rsidRDefault="000D2518" w:rsidP="00D33877">
            <w:pPr>
              <w:jc w:val="center"/>
              <w:rPr>
                <w:sz w:val="25"/>
                <w:szCs w:val="25"/>
              </w:rPr>
            </w:pPr>
            <w:r w:rsidRPr="00F97CA0">
              <w:rPr>
                <w:sz w:val="25"/>
                <w:szCs w:val="25"/>
              </w:rPr>
              <w:t>12,74%</w:t>
            </w:r>
          </w:p>
        </w:tc>
        <w:tc>
          <w:tcPr>
            <w:tcW w:w="1150" w:type="dxa"/>
            <w:tcBorders>
              <w:top w:val="double" w:sz="4" w:space="0" w:color="auto"/>
            </w:tcBorders>
            <w:shd w:val="clear" w:color="auto" w:fill="auto"/>
            <w:vAlign w:val="bottom"/>
            <w:hideMark/>
          </w:tcPr>
          <w:p w14:paraId="15D72491" w14:textId="77777777" w:rsidR="000D2518" w:rsidRPr="00F97CA0" w:rsidRDefault="000D2518" w:rsidP="00D33877">
            <w:pPr>
              <w:jc w:val="center"/>
              <w:rPr>
                <w:sz w:val="25"/>
                <w:szCs w:val="25"/>
              </w:rPr>
            </w:pPr>
            <w:r w:rsidRPr="00F97CA0">
              <w:rPr>
                <w:sz w:val="25"/>
                <w:szCs w:val="25"/>
              </w:rPr>
              <w:t>65,7</w:t>
            </w:r>
          </w:p>
        </w:tc>
        <w:tc>
          <w:tcPr>
            <w:tcW w:w="1150" w:type="dxa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bottom"/>
            <w:hideMark/>
          </w:tcPr>
          <w:p w14:paraId="79A27D34" w14:textId="77777777" w:rsidR="000D2518" w:rsidRPr="00F97CA0" w:rsidRDefault="000D2518" w:rsidP="00D33877">
            <w:pPr>
              <w:jc w:val="center"/>
              <w:rPr>
                <w:sz w:val="25"/>
                <w:szCs w:val="25"/>
              </w:rPr>
            </w:pPr>
            <w:r w:rsidRPr="00F97CA0">
              <w:rPr>
                <w:sz w:val="25"/>
                <w:szCs w:val="25"/>
              </w:rPr>
              <w:t>28,31%</w:t>
            </w:r>
          </w:p>
        </w:tc>
        <w:tc>
          <w:tcPr>
            <w:tcW w:w="1005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bottom"/>
            <w:hideMark/>
          </w:tcPr>
          <w:p w14:paraId="69AA2C60" w14:textId="77777777" w:rsidR="000D2518" w:rsidRPr="00F97CA0" w:rsidRDefault="000D2518" w:rsidP="00D33877">
            <w:pPr>
              <w:jc w:val="center"/>
              <w:rPr>
                <w:sz w:val="25"/>
                <w:szCs w:val="25"/>
              </w:rPr>
            </w:pPr>
            <w:r w:rsidRPr="00F97CA0">
              <w:rPr>
                <w:sz w:val="25"/>
                <w:szCs w:val="25"/>
              </w:rPr>
              <w:t>433,7</w:t>
            </w:r>
          </w:p>
        </w:tc>
      </w:tr>
      <w:tr w:rsidR="00F97CA0" w:rsidRPr="00F97CA0" w14:paraId="244FC54A" w14:textId="77777777" w:rsidTr="00D33877">
        <w:trPr>
          <w:cantSplit/>
          <w:trHeight w:val="284"/>
        </w:trPr>
        <w:tc>
          <w:tcPr>
            <w:tcW w:w="1438" w:type="dxa"/>
            <w:shd w:val="clear" w:color="auto" w:fill="auto"/>
            <w:vAlign w:val="center"/>
            <w:hideMark/>
          </w:tcPr>
          <w:p w14:paraId="6C8090FA" w14:textId="77777777" w:rsidR="000D2518" w:rsidRPr="00F97CA0" w:rsidRDefault="000D2518" w:rsidP="00BD3EE7">
            <w:pPr>
              <w:spacing w:line="264" w:lineRule="auto"/>
              <w:rPr>
                <w:sz w:val="22"/>
                <w:szCs w:val="24"/>
              </w:rPr>
            </w:pPr>
            <w:r w:rsidRPr="00F97CA0">
              <w:rPr>
                <w:sz w:val="22"/>
                <w:szCs w:val="24"/>
              </w:rPr>
              <w:t>Образование</w:t>
            </w:r>
          </w:p>
        </w:tc>
        <w:tc>
          <w:tcPr>
            <w:tcW w:w="869" w:type="dxa"/>
            <w:shd w:val="clear" w:color="auto" w:fill="auto"/>
            <w:vAlign w:val="bottom"/>
          </w:tcPr>
          <w:p w14:paraId="1B46BB30" w14:textId="77777777" w:rsidR="000D2518" w:rsidRPr="00F97CA0" w:rsidRDefault="000D2518" w:rsidP="00D33877">
            <w:pPr>
              <w:jc w:val="center"/>
              <w:rPr>
                <w:sz w:val="25"/>
                <w:szCs w:val="25"/>
              </w:rPr>
            </w:pPr>
            <w:r w:rsidRPr="00F97CA0">
              <w:rPr>
                <w:sz w:val="25"/>
                <w:szCs w:val="25"/>
              </w:rPr>
              <w:t>1416,9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14:paraId="0387D75D" w14:textId="77777777" w:rsidR="000D2518" w:rsidRPr="00F97CA0" w:rsidRDefault="000D2518" w:rsidP="00D33877">
            <w:pPr>
              <w:jc w:val="center"/>
              <w:rPr>
                <w:sz w:val="25"/>
                <w:szCs w:val="25"/>
              </w:rPr>
            </w:pPr>
            <w:r w:rsidRPr="00F97CA0">
              <w:rPr>
                <w:sz w:val="25"/>
                <w:szCs w:val="25"/>
              </w:rPr>
              <w:t>48,94%</w:t>
            </w:r>
          </w:p>
        </w:tc>
        <w:tc>
          <w:tcPr>
            <w:tcW w:w="869" w:type="dxa"/>
            <w:shd w:val="clear" w:color="auto" w:fill="auto"/>
            <w:vAlign w:val="bottom"/>
            <w:hideMark/>
          </w:tcPr>
          <w:p w14:paraId="0D5DC3BC" w14:textId="77777777" w:rsidR="000D2518" w:rsidRPr="00F97CA0" w:rsidRDefault="000D2518" w:rsidP="00D33877">
            <w:pPr>
              <w:jc w:val="center"/>
              <w:rPr>
                <w:sz w:val="25"/>
                <w:szCs w:val="25"/>
              </w:rPr>
            </w:pPr>
            <w:r w:rsidRPr="00F97CA0">
              <w:rPr>
                <w:sz w:val="25"/>
                <w:szCs w:val="25"/>
              </w:rPr>
              <w:t>988,3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14:paraId="612AB892" w14:textId="77777777" w:rsidR="000D2518" w:rsidRPr="00F97CA0" w:rsidRDefault="000D2518" w:rsidP="00D33877">
            <w:pPr>
              <w:jc w:val="center"/>
              <w:rPr>
                <w:sz w:val="25"/>
                <w:szCs w:val="25"/>
              </w:rPr>
            </w:pPr>
            <w:r w:rsidRPr="00F97CA0">
              <w:rPr>
                <w:sz w:val="25"/>
                <w:szCs w:val="25"/>
              </w:rPr>
              <w:t>57,06%</w:t>
            </w:r>
          </w:p>
        </w:tc>
        <w:tc>
          <w:tcPr>
            <w:tcW w:w="876" w:type="dxa"/>
            <w:vAlign w:val="bottom"/>
          </w:tcPr>
          <w:p w14:paraId="3EF79880" w14:textId="77777777" w:rsidR="000D2518" w:rsidRPr="00F97CA0" w:rsidRDefault="000D2518" w:rsidP="00D33877">
            <w:pPr>
              <w:jc w:val="center"/>
              <w:rPr>
                <w:sz w:val="25"/>
                <w:szCs w:val="25"/>
              </w:rPr>
            </w:pPr>
            <w:r w:rsidRPr="00F97CA0">
              <w:rPr>
                <w:sz w:val="25"/>
                <w:szCs w:val="25"/>
              </w:rPr>
              <w:t>0,9</w:t>
            </w:r>
          </w:p>
        </w:tc>
        <w:tc>
          <w:tcPr>
            <w:tcW w:w="1006" w:type="dxa"/>
            <w:vAlign w:val="bottom"/>
          </w:tcPr>
          <w:p w14:paraId="3BA229B6" w14:textId="77777777" w:rsidR="000D2518" w:rsidRPr="00F97CA0" w:rsidRDefault="000D2518" w:rsidP="00D33877">
            <w:pPr>
              <w:jc w:val="center"/>
              <w:rPr>
                <w:sz w:val="25"/>
                <w:szCs w:val="25"/>
              </w:rPr>
            </w:pPr>
            <w:r w:rsidRPr="00F97CA0">
              <w:rPr>
                <w:sz w:val="25"/>
                <w:szCs w:val="25"/>
              </w:rPr>
              <w:t>0,54%</w:t>
            </w:r>
          </w:p>
        </w:tc>
        <w:tc>
          <w:tcPr>
            <w:tcW w:w="1150" w:type="dxa"/>
            <w:shd w:val="clear" w:color="auto" w:fill="auto"/>
            <w:vAlign w:val="bottom"/>
            <w:hideMark/>
          </w:tcPr>
          <w:p w14:paraId="57270255" w14:textId="77777777" w:rsidR="000D2518" w:rsidRPr="00F97CA0" w:rsidRDefault="000D2518" w:rsidP="00D33877">
            <w:pPr>
              <w:jc w:val="center"/>
              <w:rPr>
                <w:sz w:val="25"/>
                <w:szCs w:val="25"/>
              </w:rPr>
            </w:pPr>
            <w:r w:rsidRPr="00F97CA0">
              <w:rPr>
                <w:sz w:val="25"/>
                <w:szCs w:val="25"/>
              </w:rPr>
              <w:t>1,2</w:t>
            </w:r>
          </w:p>
        </w:tc>
        <w:tc>
          <w:tcPr>
            <w:tcW w:w="1150" w:type="dxa"/>
            <w:tcBorders>
              <w:right w:val="double" w:sz="4" w:space="0" w:color="auto"/>
            </w:tcBorders>
            <w:shd w:val="clear" w:color="auto" w:fill="auto"/>
            <w:vAlign w:val="bottom"/>
            <w:hideMark/>
          </w:tcPr>
          <w:p w14:paraId="0E916135" w14:textId="77777777" w:rsidR="000D2518" w:rsidRPr="00F97CA0" w:rsidRDefault="000D2518" w:rsidP="00D33877">
            <w:pPr>
              <w:jc w:val="center"/>
              <w:rPr>
                <w:sz w:val="25"/>
                <w:szCs w:val="25"/>
              </w:rPr>
            </w:pPr>
            <w:r w:rsidRPr="00F97CA0">
              <w:rPr>
                <w:sz w:val="25"/>
                <w:szCs w:val="25"/>
              </w:rPr>
              <w:t>0,51%</w:t>
            </w:r>
          </w:p>
        </w:tc>
        <w:tc>
          <w:tcPr>
            <w:tcW w:w="1005" w:type="dxa"/>
            <w:tcBorders>
              <w:left w:val="double" w:sz="4" w:space="0" w:color="auto"/>
            </w:tcBorders>
            <w:shd w:val="clear" w:color="auto" w:fill="auto"/>
            <w:vAlign w:val="bottom"/>
            <w:hideMark/>
          </w:tcPr>
          <w:p w14:paraId="7A4AD810" w14:textId="77777777" w:rsidR="000D2518" w:rsidRPr="00F97CA0" w:rsidRDefault="000D2518" w:rsidP="00D33877">
            <w:pPr>
              <w:jc w:val="center"/>
              <w:rPr>
                <w:sz w:val="25"/>
                <w:szCs w:val="25"/>
              </w:rPr>
            </w:pPr>
            <w:r w:rsidRPr="00F97CA0">
              <w:rPr>
                <w:sz w:val="25"/>
                <w:szCs w:val="25"/>
              </w:rPr>
              <w:t>2 407,3</w:t>
            </w:r>
          </w:p>
        </w:tc>
      </w:tr>
      <w:tr w:rsidR="00F97CA0" w:rsidRPr="00F97CA0" w14:paraId="09E04286" w14:textId="77777777" w:rsidTr="00D33877">
        <w:trPr>
          <w:cantSplit/>
          <w:trHeight w:val="284"/>
        </w:trPr>
        <w:tc>
          <w:tcPr>
            <w:tcW w:w="1438" w:type="dxa"/>
            <w:shd w:val="clear" w:color="auto" w:fill="auto"/>
            <w:vAlign w:val="center"/>
            <w:hideMark/>
          </w:tcPr>
          <w:p w14:paraId="23507BE1" w14:textId="77777777" w:rsidR="000D2518" w:rsidRPr="00F97CA0" w:rsidRDefault="000D2518" w:rsidP="00BD3EE7">
            <w:pPr>
              <w:spacing w:line="264" w:lineRule="auto"/>
              <w:rPr>
                <w:sz w:val="22"/>
                <w:szCs w:val="24"/>
              </w:rPr>
            </w:pPr>
            <w:r w:rsidRPr="00F97CA0">
              <w:rPr>
                <w:sz w:val="22"/>
                <w:szCs w:val="24"/>
              </w:rPr>
              <w:t>ЖКХ</w:t>
            </w:r>
          </w:p>
        </w:tc>
        <w:tc>
          <w:tcPr>
            <w:tcW w:w="869" w:type="dxa"/>
            <w:shd w:val="clear" w:color="auto" w:fill="auto"/>
            <w:vAlign w:val="bottom"/>
          </w:tcPr>
          <w:p w14:paraId="61AD31F7" w14:textId="77777777" w:rsidR="000D2518" w:rsidRPr="00F97CA0" w:rsidRDefault="000D2518" w:rsidP="00D33877">
            <w:pPr>
              <w:jc w:val="center"/>
              <w:rPr>
                <w:sz w:val="25"/>
                <w:szCs w:val="25"/>
              </w:rPr>
            </w:pPr>
            <w:r w:rsidRPr="00F97CA0">
              <w:rPr>
                <w:sz w:val="25"/>
                <w:szCs w:val="25"/>
              </w:rPr>
              <w:t>367,6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14:paraId="4C62B8A8" w14:textId="77777777" w:rsidR="000D2518" w:rsidRPr="00F97CA0" w:rsidRDefault="000D2518" w:rsidP="00D33877">
            <w:pPr>
              <w:jc w:val="center"/>
              <w:rPr>
                <w:sz w:val="25"/>
                <w:szCs w:val="25"/>
              </w:rPr>
            </w:pPr>
            <w:r w:rsidRPr="00F97CA0">
              <w:rPr>
                <w:sz w:val="25"/>
                <w:szCs w:val="25"/>
              </w:rPr>
              <w:t>12,70%</w:t>
            </w:r>
          </w:p>
        </w:tc>
        <w:tc>
          <w:tcPr>
            <w:tcW w:w="869" w:type="dxa"/>
            <w:shd w:val="clear" w:color="auto" w:fill="auto"/>
            <w:vAlign w:val="bottom"/>
            <w:hideMark/>
          </w:tcPr>
          <w:p w14:paraId="0252DC67" w14:textId="77777777" w:rsidR="000D2518" w:rsidRPr="00F97CA0" w:rsidRDefault="000D2518" w:rsidP="00D33877">
            <w:pPr>
              <w:jc w:val="center"/>
              <w:rPr>
                <w:sz w:val="25"/>
                <w:szCs w:val="25"/>
              </w:rPr>
            </w:pPr>
            <w:r w:rsidRPr="00F97CA0">
              <w:rPr>
                <w:sz w:val="25"/>
                <w:szCs w:val="25"/>
              </w:rPr>
              <w:t>112,9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14:paraId="3FDE06F4" w14:textId="77777777" w:rsidR="000D2518" w:rsidRPr="00F97CA0" w:rsidRDefault="000D2518" w:rsidP="00D33877">
            <w:pPr>
              <w:jc w:val="center"/>
              <w:rPr>
                <w:sz w:val="25"/>
                <w:szCs w:val="25"/>
              </w:rPr>
            </w:pPr>
            <w:r w:rsidRPr="00F97CA0">
              <w:rPr>
                <w:sz w:val="25"/>
                <w:szCs w:val="25"/>
              </w:rPr>
              <w:t>6,52%</w:t>
            </w:r>
          </w:p>
        </w:tc>
        <w:tc>
          <w:tcPr>
            <w:tcW w:w="876" w:type="dxa"/>
            <w:vAlign w:val="bottom"/>
          </w:tcPr>
          <w:p w14:paraId="43BD8693" w14:textId="77777777" w:rsidR="000D2518" w:rsidRPr="00F97CA0" w:rsidRDefault="000D2518" w:rsidP="00D33877">
            <w:pPr>
              <w:jc w:val="center"/>
              <w:rPr>
                <w:sz w:val="25"/>
                <w:szCs w:val="25"/>
              </w:rPr>
            </w:pPr>
            <w:r w:rsidRPr="00F97CA0">
              <w:rPr>
                <w:sz w:val="25"/>
                <w:szCs w:val="25"/>
              </w:rPr>
              <w:t>69,3</w:t>
            </w:r>
          </w:p>
        </w:tc>
        <w:tc>
          <w:tcPr>
            <w:tcW w:w="1006" w:type="dxa"/>
            <w:vAlign w:val="bottom"/>
          </w:tcPr>
          <w:p w14:paraId="58E08E44" w14:textId="77777777" w:rsidR="000D2518" w:rsidRPr="00F97CA0" w:rsidRDefault="000D2518" w:rsidP="00D33877">
            <w:pPr>
              <w:jc w:val="center"/>
              <w:rPr>
                <w:sz w:val="25"/>
                <w:szCs w:val="25"/>
              </w:rPr>
            </w:pPr>
            <w:r w:rsidRPr="00F97CA0">
              <w:rPr>
                <w:sz w:val="25"/>
                <w:szCs w:val="25"/>
              </w:rPr>
              <w:t>43,83%</w:t>
            </w:r>
          </w:p>
        </w:tc>
        <w:tc>
          <w:tcPr>
            <w:tcW w:w="1150" w:type="dxa"/>
            <w:shd w:val="clear" w:color="auto" w:fill="auto"/>
            <w:vAlign w:val="bottom"/>
            <w:hideMark/>
          </w:tcPr>
          <w:p w14:paraId="39BEB0E1" w14:textId="77777777" w:rsidR="000D2518" w:rsidRPr="00F97CA0" w:rsidRDefault="000D2518" w:rsidP="00D33877">
            <w:pPr>
              <w:jc w:val="center"/>
              <w:rPr>
                <w:sz w:val="25"/>
                <w:szCs w:val="25"/>
              </w:rPr>
            </w:pPr>
            <w:r w:rsidRPr="00F97CA0">
              <w:rPr>
                <w:sz w:val="25"/>
                <w:szCs w:val="25"/>
              </w:rPr>
              <w:t>69,6</w:t>
            </w:r>
          </w:p>
        </w:tc>
        <w:tc>
          <w:tcPr>
            <w:tcW w:w="1150" w:type="dxa"/>
            <w:tcBorders>
              <w:right w:val="double" w:sz="4" w:space="0" w:color="auto"/>
            </w:tcBorders>
            <w:shd w:val="clear" w:color="auto" w:fill="auto"/>
            <w:vAlign w:val="bottom"/>
            <w:hideMark/>
          </w:tcPr>
          <w:p w14:paraId="639469F9" w14:textId="77777777" w:rsidR="000D2518" w:rsidRPr="00F97CA0" w:rsidRDefault="000D2518" w:rsidP="00D33877">
            <w:pPr>
              <w:jc w:val="center"/>
              <w:rPr>
                <w:sz w:val="25"/>
                <w:szCs w:val="25"/>
              </w:rPr>
            </w:pPr>
            <w:r w:rsidRPr="00F97CA0">
              <w:rPr>
                <w:sz w:val="25"/>
                <w:szCs w:val="25"/>
              </w:rPr>
              <w:t>30,01%</w:t>
            </w:r>
          </w:p>
        </w:tc>
        <w:tc>
          <w:tcPr>
            <w:tcW w:w="1005" w:type="dxa"/>
            <w:tcBorders>
              <w:left w:val="double" w:sz="4" w:space="0" w:color="auto"/>
            </w:tcBorders>
            <w:shd w:val="clear" w:color="auto" w:fill="auto"/>
            <w:vAlign w:val="bottom"/>
            <w:hideMark/>
          </w:tcPr>
          <w:p w14:paraId="4FB2652D" w14:textId="77777777" w:rsidR="000D2518" w:rsidRPr="00F97CA0" w:rsidRDefault="000D2518" w:rsidP="00D33877">
            <w:pPr>
              <w:jc w:val="center"/>
              <w:rPr>
                <w:sz w:val="25"/>
                <w:szCs w:val="25"/>
              </w:rPr>
            </w:pPr>
            <w:r w:rsidRPr="00F97CA0">
              <w:rPr>
                <w:sz w:val="25"/>
                <w:szCs w:val="25"/>
              </w:rPr>
              <w:t>619,4</w:t>
            </w:r>
          </w:p>
        </w:tc>
      </w:tr>
      <w:tr w:rsidR="00F97CA0" w:rsidRPr="00F97CA0" w14:paraId="4819720D" w14:textId="77777777" w:rsidTr="00D33877">
        <w:trPr>
          <w:cantSplit/>
          <w:trHeight w:val="284"/>
        </w:trPr>
        <w:tc>
          <w:tcPr>
            <w:tcW w:w="1438" w:type="dxa"/>
            <w:shd w:val="clear" w:color="auto" w:fill="auto"/>
            <w:vAlign w:val="center"/>
            <w:hideMark/>
          </w:tcPr>
          <w:p w14:paraId="7B64B39E" w14:textId="77777777" w:rsidR="000D2518" w:rsidRPr="00F97CA0" w:rsidRDefault="000D2518" w:rsidP="00BD3EE7">
            <w:pPr>
              <w:spacing w:line="264" w:lineRule="auto"/>
              <w:rPr>
                <w:sz w:val="22"/>
                <w:szCs w:val="24"/>
              </w:rPr>
            </w:pPr>
            <w:r w:rsidRPr="00F97CA0">
              <w:rPr>
                <w:sz w:val="22"/>
                <w:szCs w:val="24"/>
              </w:rPr>
              <w:t>Здраво</w:t>
            </w:r>
            <w:r w:rsidRPr="00F97CA0">
              <w:rPr>
                <w:sz w:val="22"/>
                <w:szCs w:val="24"/>
              </w:rPr>
              <w:softHyphen/>
              <w:t>охранение</w:t>
            </w:r>
          </w:p>
        </w:tc>
        <w:tc>
          <w:tcPr>
            <w:tcW w:w="869" w:type="dxa"/>
            <w:shd w:val="clear" w:color="auto" w:fill="auto"/>
            <w:vAlign w:val="bottom"/>
          </w:tcPr>
          <w:p w14:paraId="614BA34A" w14:textId="77777777" w:rsidR="000D2518" w:rsidRPr="00F97CA0" w:rsidRDefault="000D2518" w:rsidP="00D33877">
            <w:pPr>
              <w:jc w:val="center"/>
              <w:rPr>
                <w:sz w:val="25"/>
                <w:szCs w:val="25"/>
              </w:rPr>
            </w:pPr>
            <w:r w:rsidRPr="00F97CA0">
              <w:rPr>
                <w:sz w:val="25"/>
                <w:szCs w:val="25"/>
              </w:rPr>
              <w:t>16,4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14:paraId="2DC4477E" w14:textId="77777777" w:rsidR="000D2518" w:rsidRPr="00F97CA0" w:rsidRDefault="000D2518" w:rsidP="00D33877">
            <w:pPr>
              <w:jc w:val="center"/>
              <w:rPr>
                <w:sz w:val="25"/>
                <w:szCs w:val="25"/>
              </w:rPr>
            </w:pPr>
            <w:r w:rsidRPr="00F97CA0">
              <w:rPr>
                <w:sz w:val="25"/>
                <w:szCs w:val="25"/>
              </w:rPr>
              <w:t>0,57%</w:t>
            </w:r>
          </w:p>
        </w:tc>
        <w:tc>
          <w:tcPr>
            <w:tcW w:w="869" w:type="dxa"/>
            <w:shd w:val="clear" w:color="auto" w:fill="auto"/>
            <w:vAlign w:val="bottom"/>
            <w:hideMark/>
          </w:tcPr>
          <w:p w14:paraId="5DF77F0B" w14:textId="77777777" w:rsidR="000D2518" w:rsidRPr="00F97CA0" w:rsidRDefault="000D2518" w:rsidP="00D33877">
            <w:pPr>
              <w:jc w:val="center"/>
              <w:rPr>
                <w:sz w:val="25"/>
                <w:szCs w:val="25"/>
              </w:rPr>
            </w:pPr>
            <w:r w:rsidRPr="00F97CA0">
              <w:rPr>
                <w:sz w:val="25"/>
                <w:szCs w:val="25"/>
              </w:rPr>
              <w:t>4,5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14:paraId="7AD1B3C4" w14:textId="77777777" w:rsidR="000D2518" w:rsidRPr="00F97CA0" w:rsidRDefault="000D2518" w:rsidP="00D33877">
            <w:pPr>
              <w:jc w:val="center"/>
              <w:rPr>
                <w:sz w:val="25"/>
                <w:szCs w:val="25"/>
              </w:rPr>
            </w:pPr>
            <w:r w:rsidRPr="00F97CA0">
              <w:rPr>
                <w:sz w:val="25"/>
                <w:szCs w:val="25"/>
              </w:rPr>
              <w:t>0,26%</w:t>
            </w:r>
          </w:p>
        </w:tc>
        <w:tc>
          <w:tcPr>
            <w:tcW w:w="876" w:type="dxa"/>
            <w:vAlign w:val="bottom"/>
          </w:tcPr>
          <w:p w14:paraId="59EA602F" w14:textId="77777777" w:rsidR="000D2518" w:rsidRPr="00F97CA0" w:rsidRDefault="000D2518" w:rsidP="00D33877">
            <w:pPr>
              <w:jc w:val="center"/>
              <w:rPr>
                <w:sz w:val="25"/>
                <w:szCs w:val="25"/>
              </w:rPr>
            </w:pPr>
            <w:r w:rsidRPr="00F97CA0">
              <w:rPr>
                <w:sz w:val="25"/>
                <w:szCs w:val="25"/>
              </w:rPr>
              <w:t>0,0</w:t>
            </w:r>
          </w:p>
        </w:tc>
        <w:tc>
          <w:tcPr>
            <w:tcW w:w="1006" w:type="dxa"/>
            <w:vAlign w:val="bottom"/>
          </w:tcPr>
          <w:p w14:paraId="0F78E031" w14:textId="77777777" w:rsidR="000D2518" w:rsidRPr="00F97CA0" w:rsidRDefault="000D2518" w:rsidP="00D33877">
            <w:pPr>
              <w:jc w:val="center"/>
              <w:rPr>
                <w:sz w:val="25"/>
                <w:szCs w:val="25"/>
              </w:rPr>
            </w:pPr>
            <w:r w:rsidRPr="00F97CA0">
              <w:rPr>
                <w:sz w:val="25"/>
                <w:szCs w:val="25"/>
              </w:rPr>
              <w:t>0,02%</w:t>
            </w:r>
          </w:p>
        </w:tc>
        <w:tc>
          <w:tcPr>
            <w:tcW w:w="1150" w:type="dxa"/>
            <w:shd w:val="clear" w:color="auto" w:fill="auto"/>
            <w:vAlign w:val="bottom"/>
            <w:hideMark/>
          </w:tcPr>
          <w:p w14:paraId="2B3D679B" w14:textId="77777777" w:rsidR="000D2518" w:rsidRPr="00F97CA0" w:rsidRDefault="000D2518" w:rsidP="00D33877">
            <w:pPr>
              <w:jc w:val="center"/>
              <w:rPr>
                <w:sz w:val="25"/>
                <w:szCs w:val="25"/>
              </w:rPr>
            </w:pPr>
            <w:r w:rsidRPr="00F97CA0">
              <w:rPr>
                <w:sz w:val="25"/>
                <w:szCs w:val="25"/>
              </w:rPr>
              <w:t>0,0</w:t>
            </w:r>
          </w:p>
        </w:tc>
        <w:tc>
          <w:tcPr>
            <w:tcW w:w="1150" w:type="dxa"/>
            <w:tcBorders>
              <w:right w:val="double" w:sz="4" w:space="0" w:color="auto"/>
            </w:tcBorders>
            <w:shd w:val="clear" w:color="auto" w:fill="auto"/>
            <w:vAlign w:val="bottom"/>
            <w:hideMark/>
          </w:tcPr>
          <w:p w14:paraId="6DBC7ACD" w14:textId="77777777" w:rsidR="000D2518" w:rsidRPr="00F97CA0" w:rsidRDefault="000D2518" w:rsidP="00D33877">
            <w:pPr>
              <w:jc w:val="center"/>
              <w:rPr>
                <w:sz w:val="25"/>
                <w:szCs w:val="25"/>
              </w:rPr>
            </w:pPr>
            <w:r w:rsidRPr="00F97CA0">
              <w:rPr>
                <w:sz w:val="25"/>
                <w:szCs w:val="25"/>
              </w:rPr>
              <w:t>0,00%</w:t>
            </w:r>
          </w:p>
        </w:tc>
        <w:tc>
          <w:tcPr>
            <w:tcW w:w="1005" w:type="dxa"/>
            <w:tcBorders>
              <w:left w:val="double" w:sz="4" w:space="0" w:color="auto"/>
            </w:tcBorders>
            <w:shd w:val="clear" w:color="auto" w:fill="auto"/>
            <w:vAlign w:val="bottom"/>
            <w:hideMark/>
          </w:tcPr>
          <w:p w14:paraId="72BFEDFA" w14:textId="77777777" w:rsidR="000D2518" w:rsidRPr="00F97CA0" w:rsidRDefault="000D2518" w:rsidP="00D33877">
            <w:pPr>
              <w:jc w:val="center"/>
              <w:rPr>
                <w:sz w:val="25"/>
                <w:szCs w:val="25"/>
              </w:rPr>
            </w:pPr>
            <w:r w:rsidRPr="00F97CA0">
              <w:rPr>
                <w:sz w:val="25"/>
                <w:szCs w:val="25"/>
              </w:rPr>
              <w:t>20,9</w:t>
            </w:r>
          </w:p>
        </w:tc>
      </w:tr>
      <w:tr w:rsidR="00F97CA0" w:rsidRPr="00F97CA0" w14:paraId="3FEB4699" w14:textId="77777777" w:rsidTr="00D33877">
        <w:trPr>
          <w:cantSplit/>
          <w:trHeight w:val="284"/>
        </w:trPr>
        <w:tc>
          <w:tcPr>
            <w:tcW w:w="1438" w:type="dxa"/>
            <w:shd w:val="clear" w:color="auto" w:fill="auto"/>
            <w:vAlign w:val="center"/>
            <w:hideMark/>
          </w:tcPr>
          <w:p w14:paraId="13393BA9" w14:textId="77777777" w:rsidR="000D2518" w:rsidRPr="00F97CA0" w:rsidRDefault="000D2518" w:rsidP="00BD3EE7">
            <w:pPr>
              <w:spacing w:line="264" w:lineRule="auto"/>
              <w:rPr>
                <w:sz w:val="22"/>
                <w:szCs w:val="24"/>
              </w:rPr>
            </w:pPr>
            <w:r w:rsidRPr="00F97CA0">
              <w:rPr>
                <w:sz w:val="22"/>
                <w:szCs w:val="24"/>
              </w:rPr>
              <w:lastRenderedPageBreak/>
              <w:t>Физическая культура и спорт</w:t>
            </w:r>
          </w:p>
        </w:tc>
        <w:tc>
          <w:tcPr>
            <w:tcW w:w="869" w:type="dxa"/>
            <w:shd w:val="clear" w:color="auto" w:fill="auto"/>
            <w:vAlign w:val="bottom"/>
          </w:tcPr>
          <w:p w14:paraId="15B27B31" w14:textId="77777777" w:rsidR="000D2518" w:rsidRPr="00F97CA0" w:rsidRDefault="000D2518" w:rsidP="00D33877">
            <w:pPr>
              <w:jc w:val="center"/>
              <w:rPr>
                <w:sz w:val="25"/>
                <w:szCs w:val="25"/>
              </w:rPr>
            </w:pPr>
            <w:r w:rsidRPr="00F97CA0">
              <w:rPr>
                <w:sz w:val="25"/>
                <w:szCs w:val="25"/>
              </w:rPr>
              <w:t>93,1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14:paraId="7B2CD480" w14:textId="77777777" w:rsidR="000D2518" w:rsidRPr="00F97CA0" w:rsidRDefault="000D2518" w:rsidP="00D33877">
            <w:pPr>
              <w:jc w:val="center"/>
              <w:rPr>
                <w:sz w:val="25"/>
                <w:szCs w:val="25"/>
              </w:rPr>
            </w:pPr>
            <w:r w:rsidRPr="00F97CA0">
              <w:rPr>
                <w:sz w:val="25"/>
                <w:szCs w:val="25"/>
              </w:rPr>
              <w:t>3,21%</w:t>
            </w:r>
          </w:p>
        </w:tc>
        <w:tc>
          <w:tcPr>
            <w:tcW w:w="869" w:type="dxa"/>
            <w:shd w:val="clear" w:color="auto" w:fill="auto"/>
            <w:vAlign w:val="bottom"/>
            <w:hideMark/>
          </w:tcPr>
          <w:p w14:paraId="01E11A34" w14:textId="77777777" w:rsidR="000D2518" w:rsidRPr="00F97CA0" w:rsidRDefault="000D2518" w:rsidP="00D33877">
            <w:pPr>
              <w:jc w:val="center"/>
              <w:rPr>
                <w:sz w:val="25"/>
                <w:szCs w:val="25"/>
              </w:rPr>
            </w:pPr>
            <w:r w:rsidRPr="00F97CA0">
              <w:rPr>
                <w:sz w:val="25"/>
                <w:szCs w:val="25"/>
              </w:rPr>
              <w:t>32,3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14:paraId="33B6FF5A" w14:textId="77777777" w:rsidR="000D2518" w:rsidRPr="00F97CA0" w:rsidRDefault="000D2518" w:rsidP="00D33877">
            <w:pPr>
              <w:jc w:val="center"/>
              <w:rPr>
                <w:sz w:val="25"/>
                <w:szCs w:val="25"/>
              </w:rPr>
            </w:pPr>
            <w:r w:rsidRPr="00F97CA0">
              <w:rPr>
                <w:sz w:val="25"/>
                <w:szCs w:val="25"/>
              </w:rPr>
              <w:t>1,87%</w:t>
            </w:r>
          </w:p>
        </w:tc>
        <w:tc>
          <w:tcPr>
            <w:tcW w:w="876" w:type="dxa"/>
            <w:vAlign w:val="bottom"/>
          </w:tcPr>
          <w:p w14:paraId="0E6EFDF6" w14:textId="77777777" w:rsidR="000D2518" w:rsidRPr="00F97CA0" w:rsidRDefault="000D2518" w:rsidP="00D33877">
            <w:pPr>
              <w:jc w:val="center"/>
              <w:rPr>
                <w:sz w:val="25"/>
                <w:szCs w:val="25"/>
              </w:rPr>
            </w:pPr>
            <w:r w:rsidRPr="00F97CA0">
              <w:rPr>
                <w:sz w:val="25"/>
                <w:szCs w:val="25"/>
              </w:rPr>
              <w:t>5,4</w:t>
            </w:r>
          </w:p>
        </w:tc>
        <w:tc>
          <w:tcPr>
            <w:tcW w:w="1006" w:type="dxa"/>
            <w:vAlign w:val="bottom"/>
          </w:tcPr>
          <w:p w14:paraId="53117DD0" w14:textId="77777777" w:rsidR="000D2518" w:rsidRPr="00F97CA0" w:rsidRDefault="000D2518" w:rsidP="00D33877">
            <w:pPr>
              <w:jc w:val="center"/>
              <w:rPr>
                <w:sz w:val="25"/>
                <w:szCs w:val="25"/>
              </w:rPr>
            </w:pPr>
            <w:r w:rsidRPr="00F97CA0">
              <w:rPr>
                <w:sz w:val="25"/>
                <w:szCs w:val="25"/>
              </w:rPr>
              <w:t>3,43%</w:t>
            </w:r>
          </w:p>
        </w:tc>
        <w:tc>
          <w:tcPr>
            <w:tcW w:w="1150" w:type="dxa"/>
            <w:shd w:val="clear" w:color="auto" w:fill="auto"/>
            <w:vAlign w:val="bottom"/>
            <w:hideMark/>
          </w:tcPr>
          <w:p w14:paraId="61147E49" w14:textId="77777777" w:rsidR="000D2518" w:rsidRPr="00F97CA0" w:rsidRDefault="000D2518" w:rsidP="00D33877">
            <w:pPr>
              <w:jc w:val="center"/>
              <w:rPr>
                <w:sz w:val="25"/>
                <w:szCs w:val="25"/>
              </w:rPr>
            </w:pPr>
            <w:r w:rsidRPr="00F97CA0">
              <w:rPr>
                <w:sz w:val="25"/>
                <w:szCs w:val="25"/>
              </w:rPr>
              <w:t>4,2</w:t>
            </w:r>
          </w:p>
        </w:tc>
        <w:tc>
          <w:tcPr>
            <w:tcW w:w="1150" w:type="dxa"/>
            <w:tcBorders>
              <w:right w:val="double" w:sz="4" w:space="0" w:color="auto"/>
            </w:tcBorders>
            <w:shd w:val="clear" w:color="auto" w:fill="auto"/>
            <w:vAlign w:val="bottom"/>
            <w:hideMark/>
          </w:tcPr>
          <w:p w14:paraId="6A3D9BAC" w14:textId="77777777" w:rsidR="000D2518" w:rsidRPr="00F97CA0" w:rsidRDefault="000D2518" w:rsidP="00D33877">
            <w:pPr>
              <w:jc w:val="center"/>
              <w:rPr>
                <w:sz w:val="25"/>
                <w:szCs w:val="25"/>
              </w:rPr>
            </w:pPr>
            <w:r w:rsidRPr="00F97CA0">
              <w:rPr>
                <w:sz w:val="25"/>
                <w:szCs w:val="25"/>
              </w:rPr>
              <w:t>1,82%</w:t>
            </w:r>
          </w:p>
        </w:tc>
        <w:tc>
          <w:tcPr>
            <w:tcW w:w="1005" w:type="dxa"/>
            <w:tcBorders>
              <w:left w:val="double" w:sz="4" w:space="0" w:color="auto"/>
            </w:tcBorders>
            <w:shd w:val="clear" w:color="auto" w:fill="auto"/>
            <w:vAlign w:val="bottom"/>
            <w:hideMark/>
          </w:tcPr>
          <w:p w14:paraId="5889F790" w14:textId="77777777" w:rsidR="000D2518" w:rsidRPr="00F97CA0" w:rsidRDefault="000D2518" w:rsidP="00D33877">
            <w:pPr>
              <w:jc w:val="center"/>
              <w:rPr>
                <w:sz w:val="25"/>
                <w:szCs w:val="25"/>
              </w:rPr>
            </w:pPr>
            <w:r w:rsidRPr="00F97CA0">
              <w:rPr>
                <w:sz w:val="25"/>
                <w:szCs w:val="25"/>
              </w:rPr>
              <w:t>135,1</w:t>
            </w:r>
          </w:p>
        </w:tc>
      </w:tr>
      <w:tr w:rsidR="00F97CA0" w:rsidRPr="00F97CA0" w14:paraId="7D9B9394" w14:textId="77777777" w:rsidTr="00D33877">
        <w:trPr>
          <w:cantSplit/>
          <w:trHeight w:val="284"/>
        </w:trPr>
        <w:tc>
          <w:tcPr>
            <w:tcW w:w="1438" w:type="dxa"/>
            <w:shd w:val="clear" w:color="auto" w:fill="auto"/>
            <w:vAlign w:val="center"/>
            <w:hideMark/>
          </w:tcPr>
          <w:p w14:paraId="40003C04" w14:textId="77777777" w:rsidR="000D2518" w:rsidRPr="00F97CA0" w:rsidRDefault="000D2518" w:rsidP="00BD3EE7">
            <w:pPr>
              <w:spacing w:line="264" w:lineRule="auto"/>
              <w:rPr>
                <w:sz w:val="22"/>
                <w:szCs w:val="24"/>
              </w:rPr>
            </w:pPr>
            <w:r w:rsidRPr="00F97CA0">
              <w:rPr>
                <w:sz w:val="22"/>
                <w:szCs w:val="24"/>
              </w:rPr>
              <w:t>Культура, кинемато</w:t>
            </w:r>
            <w:r w:rsidRPr="00F97CA0">
              <w:rPr>
                <w:sz w:val="22"/>
                <w:szCs w:val="24"/>
              </w:rPr>
              <w:softHyphen/>
              <w:t>графия, СМИ</w:t>
            </w:r>
          </w:p>
        </w:tc>
        <w:tc>
          <w:tcPr>
            <w:tcW w:w="869" w:type="dxa"/>
            <w:shd w:val="clear" w:color="auto" w:fill="auto"/>
            <w:vAlign w:val="bottom"/>
          </w:tcPr>
          <w:p w14:paraId="640B3686" w14:textId="77777777" w:rsidR="000D2518" w:rsidRPr="00F97CA0" w:rsidRDefault="000D2518" w:rsidP="00D33877">
            <w:pPr>
              <w:jc w:val="center"/>
              <w:rPr>
                <w:sz w:val="25"/>
                <w:szCs w:val="25"/>
              </w:rPr>
            </w:pPr>
            <w:r w:rsidRPr="00F97CA0">
              <w:rPr>
                <w:sz w:val="25"/>
                <w:szCs w:val="25"/>
              </w:rPr>
              <w:t>125,6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14:paraId="1D37A10D" w14:textId="77777777" w:rsidR="000D2518" w:rsidRPr="00F97CA0" w:rsidRDefault="000D2518" w:rsidP="00D33877">
            <w:pPr>
              <w:jc w:val="center"/>
              <w:rPr>
                <w:sz w:val="25"/>
                <w:szCs w:val="25"/>
              </w:rPr>
            </w:pPr>
            <w:r w:rsidRPr="00F97CA0">
              <w:rPr>
                <w:sz w:val="25"/>
                <w:szCs w:val="25"/>
              </w:rPr>
              <w:t>4,34%</w:t>
            </w:r>
          </w:p>
        </w:tc>
        <w:tc>
          <w:tcPr>
            <w:tcW w:w="869" w:type="dxa"/>
            <w:shd w:val="clear" w:color="auto" w:fill="auto"/>
            <w:vAlign w:val="bottom"/>
            <w:hideMark/>
          </w:tcPr>
          <w:p w14:paraId="7A2A388D" w14:textId="77777777" w:rsidR="000D2518" w:rsidRPr="00F97CA0" w:rsidRDefault="000D2518" w:rsidP="00D33877">
            <w:pPr>
              <w:jc w:val="center"/>
              <w:rPr>
                <w:sz w:val="25"/>
                <w:szCs w:val="25"/>
              </w:rPr>
            </w:pPr>
            <w:r w:rsidRPr="00F97CA0">
              <w:rPr>
                <w:sz w:val="25"/>
                <w:szCs w:val="25"/>
              </w:rPr>
              <w:t>103,9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14:paraId="40C86857" w14:textId="77777777" w:rsidR="000D2518" w:rsidRPr="00F97CA0" w:rsidRDefault="000D2518" w:rsidP="00D33877">
            <w:pPr>
              <w:jc w:val="center"/>
              <w:rPr>
                <w:sz w:val="25"/>
                <w:szCs w:val="25"/>
              </w:rPr>
            </w:pPr>
            <w:r w:rsidRPr="00F97CA0">
              <w:rPr>
                <w:sz w:val="25"/>
                <w:szCs w:val="25"/>
              </w:rPr>
              <w:t>6,00%</w:t>
            </w:r>
          </w:p>
        </w:tc>
        <w:tc>
          <w:tcPr>
            <w:tcW w:w="876" w:type="dxa"/>
            <w:vAlign w:val="bottom"/>
          </w:tcPr>
          <w:p w14:paraId="6357B9D4" w14:textId="77777777" w:rsidR="000D2518" w:rsidRPr="00F97CA0" w:rsidRDefault="000D2518" w:rsidP="00D33877">
            <w:pPr>
              <w:jc w:val="center"/>
              <w:rPr>
                <w:sz w:val="25"/>
                <w:szCs w:val="25"/>
              </w:rPr>
            </w:pPr>
            <w:r w:rsidRPr="00F97CA0">
              <w:rPr>
                <w:sz w:val="25"/>
                <w:szCs w:val="25"/>
              </w:rPr>
              <w:t>16,7</w:t>
            </w:r>
          </w:p>
        </w:tc>
        <w:tc>
          <w:tcPr>
            <w:tcW w:w="1006" w:type="dxa"/>
            <w:vAlign w:val="bottom"/>
          </w:tcPr>
          <w:p w14:paraId="3780ED42" w14:textId="77777777" w:rsidR="000D2518" w:rsidRPr="00F97CA0" w:rsidRDefault="000D2518" w:rsidP="00D33877">
            <w:pPr>
              <w:jc w:val="center"/>
              <w:rPr>
                <w:sz w:val="25"/>
                <w:szCs w:val="25"/>
              </w:rPr>
            </w:pPr>
            <w:r w:rsidRPr="00F97CA0">
              <w:rPr>
                <w:sz w:val="25"/>
                <w:szCs w:val="25"/>
              </w:rPr>
              <w:t>10,54%</w:t>
            </w:r>
          </w:p>
        </w:tc>
        <w:tc>
          <w:tcPr>
            <w:tcW w:w="1150" w:type="dxa"/>
            <w:shd w:val="clear" w:color="auto" w:fill="auto"/>
            <w:vAlign w:val="bottom"/>
            <w:hideMark/>
          </w:tcPr>
          <w:p w14:paraId="681ABE63" w14:textId="77777777" w:rsidR="000D2518" w:rsidRPr="00F97CA0" w:rsidRDefault="000D2518" w:rsidP="00D33877">
            <w:pPr>
              <w:jc w:val="center"/>
              <w:rPr>
                <w:sz w:val="25"/>
                <w:szCs w:val="25"/>
              </w:rPr>
            </w:pPr>
            <w:r w:rsidRPr="00F97CA0">
              <w:rPr>
                <w:sz w:val="25"/>
                <w:szCs w:val="25"/>
              </w:rPr>
              <w:t>39,8</w:t>
            </w:r>
          </w:p>
        </w:tc>
        <w:tc>
          <w:tcPr>
            <w:tcW w:w="1150" w:type="dxa"/>
            <w:tcBorders>
              <w:right w:val="double" w:sz="4" w:space="0" w:color="auto"/>
            </w:tcBorders>
            <w:shd w:val="clear" w:color="auto" w:fill="auto"/>
            <w:vAlign w:val="bottom"/>
            <w:hideMark/>
          </w:tcPr>
          <w:p w14:paraId="6506CBC2" w14:textId="77777777" w:rsidR="000D2518" w:rsidRPr="00F97CA0" w:rsidRDefault="000D2518" w:rsidP="00D33877">
            <w:pPr>
              <w:jc w:val="center"/>
              <w:rPr>
                <w:sz w:val="25"/>
                <w:szCs w:val="25"/>
              </w:rPr>
            </w:pPr>
            <w:r w:rsidRPr="00F97CA0">
              <w:rPr>
                <w:sz w:val="25"/>
                <w:szCs w:val="25"/>
              </w:rPr>
              <w:t>17,17%</w:t>
            </w:r>
          </w:p>
        </w:tc>
        <w:tc>
          <w:tcPr>
            <w:tcW w:w="1005" w:type="dxa"/>
            <w:tcBorders>
              <w:left w:val="double" w:sz="4" w:space="0" w:color="auto"/>
            </w:tcBorders>
            <w:shd w:val="clear" w:color="auto" w:fill="auto"/>
            <w:vAlign w:val="bottom"/>
            <w:hideMark/>
          </w:tcPr>
          <w:p w14:paraId="50C3AB9D" w14:textId="77777777" w:rsidR="000D2518" w:rsidRPr="00F97CA0" w:rsidRDefault="000D2518" w:rsidP="00D33877">
            <w:pPr>
              <w:jc w:val="center"/>
              <w:rPr>
                <w:sz w:val="25"/>
                <w:szCs w:val="25"/>
              </w:rPr>
            </w:pPr>
            <w:r w:rsidRPr="00F97CA0">
              <w:rPr>
                <w:sz w:val="25"/>
                <w:szCs w:val="25"/>
              </w:rPr>
              <w:t>286,0</w:t>
            </w:r>
          </w:p>
        </w:tc>
      </w:tr>
      <w:tr w:rsidR="00F97CA0" w:rsidRPr="00F97CA0" w14:paraId="2EB005A5" w14:textId="77777777" w:rsidTr="00D33877">
        <w:trPr>
          <w:cantSplit/>
          <w:trHeight w:val="284"/>
        </w:trPr>
        <w:tc>
          <w:tcPr>
            <w:tcW w:w="1438" w:type="dxa"/>
            <w:shd w:val="clear" w:color="auto" w:fill="auto"/>
            <w:vAlign w:val="center"/>
            <w:hideMark/>
          </w:tcPr>
          <w:p w14:paraId="54798409" w14:textId="77777777" w:rsidR="000D2518" w:rsidRPr="00F97CA0" w:rsidRDefault="000D2518" w:rsidP="00BD3EE7">
            <w:pPr>
              <w:spacing w:line="264" w:lineRule="auto"/>
              <w:rPr>
                <w:sz w:val="22"/>
                <w:szCs w:val="24"/>
              </w:rPr>
            </w:pPr>
            <w:r w:rsidRPr="00F97CA0">
              <w:rPr>
                <w:sz w:val="22"/>
                <w:szCs w:val="24"/>
              </w:rPr>
              <w:t>Социальная политика</w:t>
            </w:r>
          </w:p>
        </w:tc>
        <w:tc>
          <w:tcPr>
            <w:tcW w:w="869" w:type="dxa"/>
            <w:shd w:val="clear" w:color="auto" w:fill="auto"/>
            <w:vAlign w:val="bottom"/>
          </w:tcPr>
          <w:p w14:paraId="54CB1D11" w14:textId="77777777" w:rsidR="000D2518" w:rsidRPr="00F97CA0" w:rsidRDefault="000D2518" w:rsidP="00D33877">
            <w:pPr>
              <w:jc w:val="center"/>
              <w:rPr>
                <w:sz w:val="25"/>
                <w:szCs w:val="25"/>
              </w:rPr>
            </w:pPr>
            <w:r w:rsidRPr="00F97CA0">
              <w:rPr>
                <w:sz w:val="25"/>
                <w:szCs w:val="25"/>
              </w:rPr>
              <w:t>197,3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14:paraId="0F27002D" w14:textId="77777777" w:rsidR="000D2518" w:rsidRPr="00F97CA0" w:rsidRDefault="000D2518" w:rsidP="00D33877">
            <w:pPr>
              <w:jc w:val="center"/>
              <w:rPr>
                <w:sz w:val="25"/>
                <w:szCs w:val="25"/>
              </w:rPr>
            </w:pPr>
            <w:r w:rsidRPr="00F97CA0">
              <w:rPr>
                <w:sz w:val="25"/>
                <w:szCs w:val="25"/>
              </w:rPr>
              <w:t>6,82%</w:t>
            </w:r>
          </w:p>
        </w:tc>
        <w:tc>
          <w:tcPr>
            <w:tcW w:w="869" w:type="dxa"/>
            <w:shd w:val="clear" w:color="auto" w:fill="auto"/>
            <w:vAlign w:val="bottom"/>
            <w:hideMark/>
          </w:tcPr>
          <w:p w14:paraId="663E8082" w14:textId="77777777" w:rsidR="000D2518" w:rsidRPr="00F97CA0" w:rsidRDefault="000D2518" w:rsidP="00D33877">
            <w:pPr>
              <w:jc w:val="center"/>
              <w:rPr>
                <w:sz w:val="25"/>
                <w:szCs w:val="25"/>
              </w:rPr>
            </w:pPr>
            <w:r w:rsidRPr="00F97CA0">
              <w:rPr>
                <w:sz w:val="25"/>
                <w:szCs w:val="25"/>
              </w:rPr>
              <w:t>133,9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14:paraId="06D4E3FB" w14:textId="77777777" w:rsidR="000D2518" w:rsidRPr="00F97CA0" w:rsidRDefault="000D2518" w:rsidP="00D33877">
            <w:pPr>
              <w:jc w:val="center"/>
              <w:rPr>
                <w:sz w:val="25"/>
                <w:szCs w:val="25"/>
              </w:rPr>
            </w:pPr>
            <w:r w:rsidRPr="00F97CA0">
              <w:rPr>
                <w:sz w:val="25"/>
                <w:szCs w:val="25"/>
              </w:rPr>
              <w:t>7,73%</w:t>
            </w:r>
          </w:p>
        </w:tc>
        <w:tc>
          <w:tcPr>
            <w:tcW w:w="876" w:type="dxa"/>
            <w:vAlign w:val="bottom"/>
          </w:tcPr>
          <w:p w14:paraId="303AC51D" w14:textId="77777777" w:rsidR="000D2518" w:rsidRPr="00F97CA0" w:rsidRDefault="000D2518" w:rsidP="00D33877">
            <w:pPr>
              <w:jc w:val="center"/>
              <w:rPr>
                <w:sz w:val="25"/>
                <w:szCs w:val="25"/>
              </w:rPr>
            </w:pPr>
            <w:r w:rsidRPr="00F97CA0">
              <w:rPr>
                <w:sz w:val="25"/>
                <w:szCs w:val="25"/>
              </w:rPr>
              <w:t>2,1</w:t>
            </w:r>
          </w:p>
        </w:tc>
        <w:tc>
          <w:tcPr>
            <w:tcW w:w="1006" w:type="dxa"/>
            <w:vAlign w:val="bottom"/>
          </w:tcPr>
          <w:p w14:paraId="59A8B476" w14:textId="77777777" w:rsidR="000D2518" w:rsidRPr="00F97CA0" w:rsidRDefault="000D2518" w:rsidP="00D33877">
            <w:pPr>
              <w:jc w:val="center"/>
              <w:rPr>
                <w:sz w:val="25"/>
                <w:szCs w:val="25"/>
              </w:rPr>
            </w:pPr>
            <w:r w:rsidRPr="00F97CA0">
              <w:rPr>
                <w:sz w:val="25"/>
                <w:szCs w:val="25"/>
              </w:rPr>
              <w:t>1,32%</w:t>
            </w:r>
          </w:p>
        </w:tc>
        <w:tc>
          <w:tcPr>
            <w:tcW w:w="1150" w:type="dxa"/>
            <w:shd w:val="clear" w:color="auto" w:fill="auto"/>
            <w:vAlign w:val="bottom"/>
            <w:hideMark/>
          </w:tcPr>
          <w:p w14:paraId="38200549" w14:textId="77777777" w:rsidR="000D2518" w:rsidRPr="00F97CA0" w:rsidRDefault="000D2518" w:rsidP="00D33877">
            <w:pPr>
              <w:jc w:val="center"/>
              <w:rPr>
                <w:sz w:val="25"/>
                <w:szCs w:val="25"/>
              </w:rPr>
            </w:pPr>
            <w:r w:rsidRPr="00F97CA0">
              <w:rPr>
                <w:sz w:val="25"/>
                <w:szCs w:val="25"/>
              </w:rPr>
              <w:t>2,8</w:t>
            </w:r>
          </w:p>
        </w:tc>
        <w:tc>
          <w:tcPr>
            <w:tcW w:w="1150" w:type="dxa"/>
            <w:tcBorders>
              <w:right w:val="double" w:sz="4" w:space="0" w:color="auto"/>
            </w:tcBorders>
            <w:shd w:val="clear" w:color="auto" w:fill="auto"/>
            <w:vAlign w:val="bottom"/>
            <w:hideMark/>
          </w:tcPr>
          <w:p w14:paraId="3F778302" w14:textId="77777777" w:rsidR="000D2518" w:rsidRPr="00F97CA0" w:rsidRDefault="000D2518" w:rsidP="00D33877">
            <w:pPr>
              <w:jc w:val="center"/>
              <w:rPr>
                <w:sz w:val="25"/>
                <w:szCs w:val="25"/>
              </w:rPr>
            </w:pPr>
            <w:r w:rsidRPr="00F97CA0">
              <w:rPr>
                <w:sz w:val="25"/>
                <w:szCs w:val="25"/>
              </w:rPr>
              <w:t>1,23%</w:t>
            </w:r>
          </w:p>
        </w:tc>
        <w:tc>
          <w:tcPr>
            <w:tcW w:w="1005" w:type="dxa"/>
            <w:tcBorders>
              <w:left w:val="double" w:sz="4" w:space="0" w:color="auto"/>
            </w:tcBorders>
            <w:shd w:val="clear" w:color="auto" w:fill="auto"/>
            <w:vAlign w:val="bottom"/>
            <w:hideMark/>
          </w:tcPr>
          <w:p w14:paraId="66E9B41F" w14:textId="77777777" w:rsidR="000D2518" w:rsidRPr="00F97CA0" w:rsidRDefault="000D2518" w:rsidP="00D33877">
            <w:pPr>
              <w:jc w:val="center"/>
              <w:rPr>
                <w:sz w:val="25"/>
                <w:szCs w:val="25"/>
              </w:rPr>
            </w:pPr>
            <w:r w:rsidRPr="00F97CA0">
              <w:rPr>
                <w:sz w:val="25"/>
                <w:szCs w:val="25"/>
              </w:rPr>
              <w:t>336,2</w:t>
            </w:r>
          </w:p>
        </w:tc>
      </w:tr>
      <w:tr w:rsidR="00F97CA0" w:rsidRPr="00F97CA0" w14:paraId="50EEF392" w14:textId="77777777" w:rsidTr="00D33877">
        <w:trPr>
          <w:cantSplit/>
          <w:trHeight w:val="284"/>
        </w:trPr>
        <w:tc>
          <w:tcPr>
            <w:tcW w:w="1438" w:type="dxa"/>
            <w:shd w:val="clear" w:color="auto" w:fill="auto"/>
            <w:vAlign w:val="center"/>
          </w:tcPr>
          <w:p w14:paraId="31D55280" w14:textId="77777777" w:rsidR="000D2518" w:rsidRPr="00F97CA0" w:rsidRDefault="000D2518" w:rsidP="00BD3EE7">
            <w:pPr>
              <w:spacing w:line="264" w:lineRule="auto"/>
              <w:rPr>
                <w:sz w:val="22"/>
                <w:szCs w:val="24"/>
              </w:rPr>
            </w:pPr>
            <w:r w:rsidRPr="00F97CA0">
              <w:rPr>
                <w:sz w:val="22"/>
                <w:szCs w:val="24"/>
              </w:rPr>
              <w:t>Межбюд</w:t>
            </w:r>
            <w:r w:rsidRPr="00F97CA0">
              <w:rPr>
                <w:sz w:val="22"/>
                <w:szCs w:val="24"/>
              </w:rPr>
              <w:softHyphen/>
              <w:t>жетные трансферты</w:t>
            </w:r>
          </w:p>
        </w:tc>
        <w:tc>
          <w:tcPr>
            <w:tcW w:w="869" w:type="dxa"/>
            <w:shd w:val="clear" w:color="auto" w:fill="auto"/>
            <w:vAlign w:val="bottom"/>
          </w:tcPr>
          <w:p w14:paraId="5FCABDE2" w14:textId="77777777" w:rsidR="000D2518" w:rsidRPr="00F97CA0" w:rsidRDefault="000D2518" w:rsidP="00D33877">
            <w:pPr>
              <w:jc w:val="center"/>
              <w:rPr>
                <w:sz w:val="25"/>
                <w:szCs w:val="25"/>
              </w:rPr>
            </w:pPr>
            <w:r w:rsidRPr="00F97CA0">
              <w:rPr>
                <w:sz w:val="25"/>
                <w:szCs w:val="25"/>
              </w:rPr>
              <w:t>1,8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7FE36894" w14:textId="77777777" w:rsidR="000D2518" w:rsidRPr="00F97CA0" w:rsidRDefault="000D2518" w:rsidP="00D33877">
            <w:pPr>
              <w:jc w:val="center"/>
              <w:rPr>
                <w:sz w:val="25"/>
                <w:szCs w:val="25"/>
              </w:rPr>
            </w:pPr>
            <w:r w:rsidRPr="00F97CA0">
              <w:rPr>
                <w:sz w:val="25"/>
                <w:szCs w:val="25"/>
              </w:rPr>
              <w:t>0,06%</w:t>
            </w:r>
          </w:p>
        </w:tc>
        <w:tc>
          <w:tcPr>
            <w:tcW w:w="869" w:type="dxa"/>
            <w:shd w:val="clear" w:color="auto" w:fill="auto"/>
            <w:vAlign w:val="bottom"/>
          </w:tcPr>
          <w:p w14:paraId="52300208" w14:textId="77777777" w:rsidR="000D2518" w:rsidRPr="00F97CA0" w:rsidRDefault="000D2518" w:rsidP="00D33877">
            <w:pPr>
              <w:jc w:val="center"/>
              <w:rPr>
                <w:sz w:val="25"/>
                <w:szCs w:val="25"/>
              </w:rPr>
            </w:pPr>
            <w:r w:rsidRPr="00F97CA0">
              <w:rPr>
                <w:sz w:val="25"/>
                <w:szCs w:val="25"/>
              </w:rPr>
              <w:t>89,5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16CAC7F2" w14:textId="77777777" w:rsidR="000D2518" w:rsidRPr="00F97CA0" w:rsidRDefault="000D2518" w:rsidP="00D33877">
            <w:pPr>
              <w:jc w:val="center"/>
              <w:rPr>
                <w:sz w:val="25"/>
                <w:szCs w:val="25"/>
              </w:rPr>
            </w:pPr>
            <w:r w:rsidRPr="00F97CA0">
              <w:rPr>
                <w:sz w:val="25"/>
                <w:szCs w:val="25"/>
              </w:rPr>
              <w:t>5,17%</w:t>
            </w:r>
          </w:p>
        </w:tc>
        <w:tc>
          <w:tcPr>
            <w:tcW w:w="876" w:type="dxa"/>
            <w:vAlign w:val="bottom"/>
          </w:tcPr>
          <w:p w14:paraId="7C655CFC" w14:textId="77777777" w:rsidR="000D2518" w:rsidRPr="00F97CA0" w:rsidRDefault="000D2518" w:rsidP="00D33877">
            <w:pPr>
              <w:jc w:val="center"/>
              <w:rPr>
                <w:sz w:val="25"/>
                <w:szCs w:val="25"/>
              </w:rPr>
            </w:pPr>
            <w:r w:rsidRPr="00F97CA0">
              <w:rPr>
                <w:sz w:val="25"/>
                <w:szCs w:val="25"/>
              </w:rPr>
              <w:t>4,0</w:t>
            </w:r>
          </w:p>
        </w:tc>
        <w:tc>
          <w:tcPr>
            <w:tcW w:w="1006" w:type="dxa"/>
            <w:vAlign w:val="bottom"/>
          </w:tcPr>
          <w:p w14:paraId="57AD3A17" w14:textId="77777777" w:rsidR="000D2518" w:rsidRPr="00F97CA0" w:rsidRDefault="000D2518" w:rsidP="00D33877">
            <w:pPr>
              <w:jc w:val="center"/>
              <w:rPr>
                <w:sz w:val="25"/>
                <w:szCs w:val="25"/>
              </w:rPr>
            </w:pPr>
            <w:r w:rsidRPr="00F97CA0">
              <w:rPr>
                <w:sz w:val="25"/>
                <w:szCs w:val="25"/>
              </w:rPr>
              <w:t>2,52%</w:t>
            </w:r>
          </w:p>
        </w:tc>
        <w:tc>
          <w:tcPr>
            <w:tcW w:w="1150" w:type="dxa"/>
            <w:shd w:val="clear" w:color="auto" w:fill="auto"/>
            <w:vAlign w:val="bottom"/>
          </w:tcPr>
          <w:p w14:paraId="2B9A58A7" w14:textId="77777777" w:rsidR="000D2518" w:rsidRPr="00F97CA0" w:rsidRDefault="000D2518" w:rsidP="00D33877">
            <w:pPr>
              <w:jc w:val="center"/>
              <w:rPr>
                <w:sz w:val="25"/>
                <w:szCs w:val="25"/>
              </w:rPr>
            </w:pPr>
            <w:r w:rsidRPr="00F97CA0">
              <w:rPr>
                <w:sz w:val="25"/>
                <w:szCs w:val="25"/>
              </w:rPr>
              <w:t>2,8</w:t>
            </w:r>
          </w:p>
        </w:tc>
        <w:tc>
          <w:tcPr>
            <w:tcW w:w="1150" w:type="dxa"/>
            <w:tcBorders>
              <w:right w:val="double" w:sz="4" w:space="0" w:color="auto"/>
            </w:tcBorders>
            <w:shd w:val="clear" w:color="auto" w:fill="auto"/>
            <w:vAlign w:val="bottom"/>
          </w:tcPr>
          <w:p w14:paraId="5B47BF68" w14:textId="77777777" w:rsidR="000D2518" w:rsidRPr="00F97CA0" w:rsidRDefault="000D2518" w:rsidP="00D33877">
            <w:pPr>
              <w:jc w:val="center"/>
              <w:rPr>
                <w:sz w:val="25"/>
                <w:szCs w:val="25"/>
              </w:rPr>
            </w:pPr>
            <w:r w:rsidRPr="00F97CA0">
              <w:rPr>
                <w:sz w:val="25"/>
                <w:szCs w:val="25"/>
              </w:rPr>
              <w:t>1,21%</w:t>
            </w:r>
          </w:p>
        </w:tc>
        <w:tc>
          <w:tcPr>
            <w:tcW w:w="1005" w:type="dxa"/>
            <w:tcBorders>
              <w:left w:val="double" w:sz="4" w:space="0" w:color="auto"/>
            </w:tcBorders>
            <w:shd w:val="clear" w:color="auto" w:fill="auto"/>
            <w:vAlign w:val="bottom"/>
          </w:tcPr>
          <w:p w14:paraId="6A86D038" w14:textId="77777777" w:rsidR="000D2518" w:rsidRPr="00F97CA0" w:rsidRDefault="000D2518" w:rsidP="00D33877">
            <w:pPr>
              <w:jc w:val="center"/>
              <w:rPr>
                <w:sz w:val="25"/>
                <w:szCs w:val="25"/>
              </w:rPr>
            </w:pPr>
            <w:r w:rsidRPr="00F97CA0">
              <w:rPr>
                <w:sz w:val="25"/>
                <w:szCs w:val="25"/>
              </w:rPr>
              <w:t>98,0</w:t>
            </w:r>
          </w:p>
        </w:tc>
      </w:tr>
      <w:tr w:rsidR="00F97CA0" w:rsidRPr="00F97CA0" w14:paraId="615FB15E" w14:textId="77777777" w:rsidTr="00D33877">
        <w:trPr>
          <w:cantSplit/>
          <w:trHeight w:val="284"/>
        </w:trPr>
        <w:tc>
          <w:tcPr>
            <w:tcW w:w="1438" w:type="dxa"/>
            <w:shd w:val="clear" w:color="auto" w:fill="auto"/>
            <w:vAlign w:val="center"/>
          </w:tcPr>
          <w:p w14:paraId="7A031236" w14:textId="77777777" w:rsidR="000D2518" w:rsidRPr="00F97CA0" w:rsidRDefault="000D2518" w:rsidP="00BD3EE7">
            <w:pPr>
              <w:spacing w:line="264" w:lineRule="auto"/>
              <w:rPr>
                <w:sz w:val="22"/>
                <w:szCs w:val="24"/>
              </w:rPr>
            </w:pPr>
            <w:r w:rsidRPr="00F97CA0">
              <w:rPr>
                <w:sz w:val="22"/>
                <w:szCs w:val="24"/>
              </w:rPr>
              <w:t>Обслужива</w:t>
            </w:r>
            <w:r w:rsidRPr="00F97CA0">
              <w:rPr>
                <w:sz w:val="22"/>
                <w:szCs w:val="24"/>
              </w:rPr>
              <w:softHyphen/>
              <w:t>ние муници</w:t>
            </w:r>
            <w:r w:rsidRPr="00F97CA0">
              <w:rPr>
                <w:sz w:val="22"/>
                <w:szCs w:val="24"/>
              </w:rPr>
              <w:softHyphen/>
              <w:t>пального долга</w:t>
            </w:r>
          </w:p>
        </w:tc>
        <w:tc>
          <w:tcPr>
            <w:tcW w:w="869" w:type="dxa"/>
            <w:shd w:val="clear" w:color="auto" w:fill="auto"/>
            <w:vAlign w:val="bottom"/>
          </w:tcPr>
          <w:p w14:paraId="62DE8A37" w14:textId="77777777" w:rsidR="000D2518" w:rsidRPr="00F97CA0" w:rsidRDefault="000D2518" w:rsidP="00D33877">
            <w:pPr>
              <w:jc w:val="center"/>
              <w:rPr>
                <w:sz w:val="25"/>
                <w:szCs w:val="25"/>
              </w:rPr>
            </w:pPr>
            <w:r w:rsidRPr="00F97CA0">
              <w:rPr>
                <w:sz w:val="25"/>
                <w:szCs w:val="25"/>
              </w:rPr>
              <w:t>18,0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0E694FB4" w14:textId="77777777" w:rsidR="000D2518" w:rsidRPr="00F97CA0" w:rsidRDefault="000D2518" w:rsidP="00D33877">
            <w:pPr>
              <w:jc w:val="center"/>
              <w:rPr>
                <w:sz w:val="25"/>
                <w:szCs w:val="25"/>
              </w:rPr>
            </w:pPr>
            <w:r w:rsidRPr="00F97CA0">
              <w:rPr>
                <w:sz w:val="25"/>
                <w:szCs w:val="25"/>
              </w:rPr>
              <w:t>0,62%</w:t>
            </w:r>
          </w:p>
        </w:tc>
        <w:tc>
          <w:tcPr>
            <w:tcW w:w="869" w:type="dxa"/>
            <w:shd w:val="clear" w:color="auto" w:fill="auto"/>
            <w:vAlign w:val="bottom"/>
          </w:tcPr>
          <w:p w14:paraId="79235932" w14:textId="77777777" w:rsidR="000D2518" w:rsidRPr="00F97CA0" w:rsidRDefault="000D2518" w:rsidP="00D33877">
            <w:pPr>
              <w:jc w:val="center"/>
              <w:rPr>
                <w:sz w:val="25"/>
                <w:szCs w:val="25"/>
              </w:rPr>
            </w:pPr>
            <w:r w:rsidRPr="00F97CA0">
              <w:rPr>
                <w:sz w:val="25"/>
                <w:szCs w:val="25"/>
              </w:rPr>
              <w:t>0,9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5C21C4D4" w14:textId="77777777" w:rsidR="000D2518" w:rsidRPr="00F97CA0" w:rsidRDefault="000D2518" w:rsidP="00D33877">
            <w:pPr>
              <w:jc w:val="center"/>
              <w:rPr>
                <w:sz w:val="25"/>
                <w:szCs w:val="25"/>
              </w:rPr>
            </w:pPr>
            <w:r w:rsidRPr="00F97CA0">
              <w:rPr>
                <w:sz w:val="25"/>
                <w:szCs w:val="25"/>
              </w:rPr>
              <w:t>0,05%</w:t>
            </w:r>
          </w:p>
        </w:tc>
        <w:tc>
          <w:tcPr>
            <w:tcW w:w="876" w:type="dxa"/>
            <w:vAlign w:val="bottom"/>
          </w:tcPr>
          <w:p w14:paraId="1688E7FD" w14:textId="77777777" w:rsidR="000D2518" w:rsidRPr="00F97CA0" w:rsidRDefault="000D2518" w:rsidP="00D33877">
            <w:pPr>
              <w:jc w:val="center"/>
              <w:rPr>
                <w:sz w:val="25"/>
                <w:szCs w:val="25"/>
              </w:rPr>
            </w:pPr>
            <w:r w:rsidRPr="00F97CA0">
              <w:rPr>
                <w:sz w:val="25"/>
                <w:szCs w:val="25"/>
              </w:rPr>
              <w:t>0,2</w:t>
            </w:r>
          </w:p>
        </w:tc>
        <w:tc>
          <w:tcPr>
            <w:tcW w:w="1006" w:type="dxa"/>
            <w:vAlign w:val="bottom"/>
          </w:tcPr>
          <w:p w14:paraId="1D3888C3" w14:textId="77777777" w:rsidR="000D2518" w:rsidRPr="00F97CA0" w:rsidRDefault="000D2518" w:rsidP="00D33877">
            <w:pPr>
              <w:jc w:val="center"/>
              <w:rPr>
                <w:sz w:val="25"/>
                <w:szCs w:val="25"/>
              </w:rPr>
            </w:pPr>
            <w:r w:rsidRPr="00F97CA0">
              <w:rPr>
                <w:sz w:val="25"/>
                <w:szCs w:val="25"/>
              </w:rPr>
              <w:t>0,11%</w:t>
            </w:r>
          </w:p>
        </w:tc>
        <w:tc>
          <w:tcPr>
            <w:tcW w:w="1150" w:type="dxa"/>
            <w:shd w:val="clear" w:color="auto" w:fill="auto"/>
            <w:vAlign w:val="bottom"/>
          </w:tcPr>
          <w:p w14:paraId="1CE36EFE" w14:textId="77777777" w:rsidR="000D2518" w:rsidRPr="00F97CA0" w:rsidRDefault="000D2518" w:rsidP="00D33877">
            <w:pPr>
              <w:jc w:val="center"/>
              <w:rPr>
                <w:sz w:val="25"/>
                <w:szCs w:val="25"/>
              </w:rPr>
            </w:pPr>
            <w:r w:rsidRPr="00F97CA0">
              <w:rPr>
                <w:sz w:val="25"/>
                <w:szCs w:val="25"/>
              </w:rPr>
              <w:t>0,0</w:t>
            </w:r>
          </w:p>
        </w:tc>
        <w:tc>
          <w:tcPr>
            <w:tcW w:w="1150" w:type="dxa"/>
            <w:tcBorders>
              <w:right w:val="double" w:sz="4" w:space="0" w:color="auto"/>
            </w:tcBorders>
            <w:shd w:val="clear" w:color="auto" w:fill="auto"/>
            <w:vAlign w:val="bottom"/>
          </w:tcPr>
          <w:p w14:paraId="5C25CB0E" w14:textId="77777777" w:rsidR="000D2518" w:rsidRPr="00F97CA0" w:rsidRDefault="000D2518" w:rsidP="00D33877">
            <w:pPr>
              <w:jc w:val="center"/>
              <w:rPr>
                <w:sz w:val="25"/>
                <w:szCs w:val="25"/>
              </w:rPr>
            </w:pPr>
            <w:r w:rsidRPr="00F97CA0">
              <w:rPr>
                <w:sz w:val="25"/>
                <w:szCs w:val="25"/>
              </w:rPr>
              <w:t>0,00%</w:t>
            </w:r>
          </w:p>
        </w:tc>
        <w:tc>
          <w:tcPr>
            <w:tcW w:w="1005" w:type="dxa"/>
            <w:tcBorders>
              <w:left w:val="double" w:sz="4" w:space="0" w:color="auto"/>
            </w:tcBorders>
            <w:shd w:val="clear" w:color="auto" w:fill="auto"/>
            <w:vAlign w:val="bottom"/>
          </w:tcPr>
          <w:p w14:paraId="30EBCE8C" w14:textId="77777777" w:rsidR="000D2518" w:rsidRPr="00F97CA0" w:rsidRDefault="000D2518" w:rsidP="00D33877">
            <w:pPr>
              <w:jc w:val="center"/>
              <w:rPr>
                <w:sz w:val="25"/>
                <w:szCs w:val="25"/>
              </w:rPr>
            </w:pPr>
            <w:r w:rsidRPr="00F97CA0">
              <w:rPr>
                <w:sz w:val="25"/>
                <w:szCs w:val="25"/>
              </w:rPr>
              <w:t>19,1</w:t>
            </w:r>
          </w:p>
        </w:tc>
      </w:tr>
      <w:tr w:rsidR="00F97CA0" w:rsidRPr="00F97CA0" w14:paraId="7CCC1D75" w14:textId="77777777" w:rsidTr="00D33877">
        <w:trPr>
          <w:cantSplit/>
          <w:trHeight w:val="284"/>
        </w:trPr>
        <w:tc>
          <w:tcPr>
            <w:tcW w:w="1438" w:type="dxa"/>
            <w:shd w:val="clear" w:color="auto" w:fill="auto"/>
            <w:vAlign w:val="center"/>
            <w:hideMark/>
          </w:tcPr>
          <w:p w14:paraId="2F243B31" w14:textId="77777777" w:rsidR="000D2518" w:rsidRPr="00F97CA0" w:rsidRDefault="000D2518" w:rsidP="00BD3EE7">
            <w:pPr>
              <w:spacing w:line="264" w:lineRule="auto"/>
              <w:rPr>
                <w:sz w:val="22"/>
                <w:szCs w:val="24"/>
              </w:rPr>
            </w:pPr>
            <w:r w:rsidRPr="00F97CA0">
              <w:rPr>
                <w:sz w:val="22"/>
                <w:szCs w:val="24"/>
              </w:rPr>
              <w:t>Другие расходы</w:t>
            </w:r>
          </w:p>
        </w:tc>
        <w:tc>
          <w:tcPr>
            <w:tcW w:w="869" w:type="dxa"/>
            <w:shd w:val="clear" w:color="auto" w:fill="auto"/>
            <w:vAlign w:val="bottom"/>
          </w:tcPr>
          <w:p w14:paraId="1BFF8AB0" w14:textId="77777777" w:rsidR="000D2518" w:rsidRPr="00F97CA0" w:rsidRDefault="000D2518" w:rsidP="00D33877">
            <w:pPr>
              <w:jc w:val="center"/>
              <w:rPr>
                <w:sz w:val="25"/>
                <w:szCs w:val="25"/>
              </w:rPr>
            </w:pPr>
            <w:r w:rsidRPr="00F97CA0">
              <w:rPr>
                <w:sz w:val="25"/>
                <w:szCs w:val="25"/>
              </w:rPr>
              <w:t>444,3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14:paraId="35784B25" w14:textId="77777777" w:rsidR="000D2518" w:rsidRPr="00F97CA0" w:rsidRDefault="000D2518" w:rsidP="00D33877">
            <w:pPr>
              <w:jc w:val="center"/>
              <w:rPr>
                <w:sz w:val="25"/>
                <w:szCs w:val="25"/>
              </w:rPr>
            </w:pPr>
            <w:r w:rsidRPr="00F97CA0">
              <w:rPr>
                <w:sz w:val="25"/>
                <w:szCs w:val="25"/>
              </w:rPr>
              <w:t>15,35%</w:t>
            </w:r>
          </w:p>
        </w:tc>
        <w:tc>
          <w:tcPr>
            <w:tcW w:w="869" w:type="dxa"/>
            <w:shd w:val="clear" w:color="auto" w:fill="auto"/>
            <w:vAlign w:val="bottom"/>
            <w:hideMark/>
          </w:tcPr>
          <w:p w14:paraId="62E78FAC" w14:textId="77777777" w:rsidR="000D2518" w:rsidRPr="00F97CA0" w:rsidRDefault="000D2518" w:rsidP="00D33877">
            <w:pPr>
              <w:jc w:val="center"/>
              <w:rPr>
                <w:sz w:val="25"/>
                <w:szCs w:val="25"/>
              </w:rPr>
            </w:pPr>
            <w:r w:rsidRPr="00F97CA0">
              <w:rPr>
                <w:sz w:val="25"/>
                <w:szCs w:val="25"/>
              </w:rPr>
              <w:t>132,3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14:paraId="687FB364" w14:textId="77777777" w:rsidR="000D2518" w:rsidRPr="00F97CA0" w:rsidRDefault="000D2518" w:rsidP="00D33877">
            <w:pPr>
              <w:jc w:val="center"/>
              <w:rPr>
                <w:sz w:val="25"/>
                <w:szCs w:val="25"/>
              </w:rPr>
            </w:pPr>
            <w:r w:rsidRPr="00F97CA0">
              <w:rPr>
                <w:sz w:val="25"/>
                <w:szCs w:val="25"/>
              </w:rPr>
              <w:t>7,64%</w:t>
            </w:r>
          </w:p>
        </w:tc>
        <w:tc>
          <w:tcPr>
            <w:tcW w:w="876" w:type="dxa"/>
            <w:vAlign w:val="bottom"/>
          </w:tcPr>
          <w:p w14:paraId="0611F17A" w14:textId="77777777" w:rsidR="000D2518" w:rsidRPr="00F97CA0" w:rsidRDefault="000D2518" w:rsidP="00D33877">
            <w:pPr>
              <w:jc w:val="center"/>
              <w:rPr>
                <w:sz w:val="25"/>
                <w:szCs w:val="25"/>
              </w:rPr>
            </w:pPr>
            <w:r w:rsidRPr="00F97CA0">
              <w:rPr>
                <w:sz w:val="25"/>
                <w:szCs w:val="25"/>
              </w:rPr>
              <w:t>39,5</w:t>
            </w:r>
          </w:p>
        </w:tc>
        <w:tc>
          <w:tcPr>
            <w:tcW w:w="1006" w:type="dxa"/>
            <w:vAlign w:val="bottom"/>
          </w:tcPr>
          <w:p w14:paraId="7969893E" w14:textId="77777777" w:rsidR="000D2518" w:rsidRPr="00F97CA0" w:rsidRDefault="000D2518" w:rsidP="00D33877">
            <w:pPr>
              <w:jc w:val="center"/>
              <w:rPr>
                <w:sz w:val="25"/>
                <w:szCs w:val="25"/>
              </w:rPr>
            </w:pPr>
            <w:r w:rsidRPr="00F97CA0">
              <w:rPr>
                <w:sz w:val="25"/>
                <w:szCs w:val="25"/>
              </w:rPr>
              <w:t>24,96%</w:t>
            </w:r>
          </w:p>
        </w:tc>
        <w:tc>
          <w:tcPr>
            <w:tcW w:w="1150" w:type="dxa"/>
            <w:shd w:val="clear" w:color="auto" w:fill="auto"/>
            <w:vAlign w:val="bottom"/>
            <w:hideMark/>
          </w:tcPr>
          <w:p w14:paraId="60C30B01" w14:textId="77777777" w:rsidR="000D2518" w:rsidRPr="00F97CA0" w:rsidRDefault="000D2518" w:rsidP="00D33877">
            <w:pPr>
              <w:jc w:val="center"/>
              <w:rPr>
                <w:sz w:val="25"/>
                <w:szCs w:val="25"/>
              </w:rPr>
            </w:pPr>
            <w:r w:rsidRPr="00F97CA0">
              <w:rPr>
                <w:sz w:val="25"/>
                <w:szCs w:val="25"/>
              </w:rPr>
              <w:t>45,8</w:t>
            </w:r>
          </w:p>
        </w:tc>
        <w:tc>
          <w:tcPr>
            <w:tcW w:w="1150" w:type="dxa"/>
            <w:tcBorders>
              <w:right w:val="double" w:sz="4" w:space="0" w:color="auto"/>
            </w:tcBorders>
            <w:shd w:val="clear" w:color="auto" w:fill="auto"/>
            <w:vAlign w:val="bottom"/>
            <w:hideMark/>
          </w:tcPr>
          <w:p w14:paraId="358A0C64" w14:textId="77777777" w:rsidR="000D2518" w:rsidRPr="00F97CA0" w:rsidRDefault="000D2518" w:rsidP="00D33877">
            <w:pPr>
              <w:jc w:val="center"/>
              <w:rPr>
                <w:sz w:val="25"/>
                <w:szCs w:val="25"/>
              </w:rPr>
            </w:pPr>
            <w:r w:rsidRPr="00F97CA0">
              <w:rPr>
                <w:sz w:val="25"/>
                <w:szCs w:val="25"/>
              </w:rPr>
              <w:t>19,75%</w:t>
            </w:r>
          </w:p>
        </w:tc>
        <w:tc>
          <w:tcPr>
            <w:tcW w:w="1005" w:type="dxa"/>
            <w:tcBorders>
              <w:left w:val="double" w:sz="4" w:space="0" w:color="auto"/>
            </w:tcBorders>
            <w:shd w:val="clear" w:color="auto" w:fill="auto"/>
            <w:vAlign w:val="bottom"/>
            <w:hideMark/>
          </w:tcPr>
          <w:p w14:paraId="0C0A28CE" w14:textId="77777777" w:rsidR="000D2518" w:rsidRPr="00F97CA0" w:rsidRDefault="000D2518" w:rsidP="00D33877">
            <w:pPr>
              <w:jc w:val="center"/>
              <w:rPr>
                <w:sz w:val="25"/>
                <w:szCs w:val="25"/>
              </w:rPr>
            </w:pPr>
            <w:r w:rsidRPr="00F97CA0">
              <w:rPr>
                <w:sz w:val="25"/>
                <w:szCs w:val="25"/>
              </w:rPr>
              <w:t>662,0</w:t>
            </w:r>
          </w:p>
        </w:tc>
      </w:tr>
      <w:tr w:rsidR="00F97CA0" w:rsidRPr="00F97CA0" w14:paraId="5543683D" w14:textId="77777777" w:rsidTr="00D33877">
        <w:trPr>
          <w:cantSplit/>
          <w:trHeight w:val="284"/>
        </w:trPr>
        <w:tc>
          <w:tcPr>
            <w:tcW w:w="1438" w:type="dxa"/>
            <w:shd w:val="clear" w:color="auto" w:fill="auto"/>
            <w:vAlign w:val="center"/>
            <w:hideMark/>
          </w:tcPr>
          <w:p w14:paraId="3D92FB4E" w14:textId="77777777" w:rsidR="000D2518" w:rsidRPr="00F97CA0" w:rsidRDefault="000D2518" w:rsidP="00BD3EE7">
            <w:pPr>
              <w:keepNext/>
              <w:spacing w:line="264" w:lineRule="auto"/>
              <w:rPr>
                <w:b/>
                <w:bCs/>
                <w:sz w:val="24"/>
                <w:szCs w:val="24"/>
              </w:rPr>
            </w:pPr>
            <w:r w:rsidRPr="00F97CA0">
              <w:rPr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869" w:type="dxa"/>
            <w:shd w:val="clear" w:color="auto" w:fill="auto"/>
            <w:vAlign w:val="bottom"/>
            <w:hideMark/>
          </w:tcPr>
          <w:p w14:paraId="4ABFA518" w14:textId="77777777" w:rsidR="000D2518" w:rsidRPr="00F97CA0" w:rsidRDefault="000D2518" w:rsidP="00D33877">
            <w:pPr>
              <w:ind w:hanging="157"/>
              <w:jc w:val="center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>2895,5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14:paraId="352D67AE" w14:textId="77777777" w:rsidR="000D2518" w:rsidRPr="00F97CA0" w:rsidRDefault="000D2518" w:rsidP="00D3387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69" w:type="dxa"/>
            <w:shd w:val="clear" w:color="auto" w:fill="auto"/>
            <w:vAlign w:val="bottom"/>
            <w:hideMark/>
          </w:tcPr>
          <w:p w14:paraId="29EF4F83" w14:textId="77777777" w:rsidR="000D2518" w:rsidRPr="00F97CA0" w:rsidRDefault="000D2518" w:rsidP="00D33877">
            <w:pPr>
              <w:jc w:val="center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>1732,0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14:paraId="5CCA0B23" w14:textId="77777777" w:rsidR="000D2518" w:rsidRPr="00F97CA0" w:rsidRDefault="000D2518" w:rsidP="00D3387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76" w:type="dxa"/>
            <w:vAlign w:val="bottom"/>
          </w:tcPr>
          <w:p w14:paraId="4E1A208B" w14:textId="77777777" w:rsidR="000D2518" w:rsidRPr="00F97CA0" w:rsidRDefault="000D2518" w:rsidP="00D33877">
            <w:pPr>
              <w:jc w:val="center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>158,2</w:t>
            </w:r>
          </w:p>
        </w:tc>
        <w:tc>
          <w:tcPr>
            <w:tcW w:w="1006" w:type="dxa"/>
            <w:vAlign w:val="bottom"/>
          </w:tcPr>
          <w:p w14:paraId="5B5F64BD" w14:textId="77777777" w:rsidR="000D2518" w:rsidRPr="00F97CA0" w:rsidRDefault="000D2518" w:rsidP="00D3387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50" w:type="dxa"/>
            <w:shd w:val="clear" w:color="auto" w:fill="auto"/>
            <w:vAlign w:val="bottom"/>
            <w:hideMark/>
          </w:tcPr>
          <w:p w14:paraId="75A8843E" w14:textId="77777777" w:rsidR="000D2518" w:rsidRPr="00F97CA0" w:rsidRDefault="000D2518" w:rsidP="00D33877">
            <w:pPr>
              <w:jc w:val="center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>232,0</w:t>
            </w:r>
          </w:p>
        </w:tc>
        <w:tc>
          <w:tcPr>
            <w:tcW w:w="1150" w:type="dxa"/>
            <w:tcBorders>
              <w:right w:val="double" w:sz="4" w:space="0" w:color="auto"/>
            </w:tcBorders>
            <w:shd w:val="clear" w:color="auto" w:fill="auto"/>
            <w:vAlign w:val="bottom"/>
            <w:hideMark/>
          </w:tcPr>
          <w:p w14:paraId="5CE639B4" w14:textId="77777777" w:rsidR="000D2518" w:rsidRPr="00F97CA0" w:rsidRDefault="000D2518" w:rsidP="00D3387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005" w:type="dxa"/>
            <w:tcBorders>
              <w:left w:val="double" w:sz="4" w:space="0" w:color="auto"/>
            </w:tcBorders>
            <w:shd w:val="clear" w:color="auto" w:fill="auto"/>
            <w:vAlign w:val="bottom"/>
            <w:hideMark/>
          </w:tcPr>
          <w:p w14:paraId="07409FE9" w14:textId="77777777" w:rsidR="000D2518" w:rsidRPr="00F97CA0" w:rsidRDefault="000D2518" w:rsidP="00D33877">
            <w:pPr>
              <w:jc w:val="center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>5 017,7</w:t>
            </w:r>
          </w:p>
        </w:tc>
      </w:tr>
    </w:tbl>
    <w:p w14:paraId="1602C7A7" w14:textId="77777777" w:rsidR="00590BD3" w:rsidRPr="00F97CA0" w:rsidRDefault="00590BD3" w:rsidP="00590BD3">
      <w:pPr>
        <w:pStyle w:val="af0"/>
        <w:spacing w:line="264" w:lineRule="auto"/>
        <w:ind w:left="0"/>
        <w:jc w:val="both"/>
        <w:rPr>
          <w:szCs w:val="28"/>
        </w:rPr>
      </w:pPr>
      <w:r w:rsidRPr="00F97CA0">
        <w:rPr>
          <w:sz w:val="22"/>
          <w:szCs w:val="16"/>
        </w:rPr>
        <w:t>* ГО, ГО с ВГД, ВГР, ВГМО, МО</w:t>
      </w:r>
      <w:r w:rsidR="00447133" w:rsidRPr="00F97CA0">
        <w:rPr>
          <w:sz w:val="24"/>
          <w:szCs w:val="24"/>
        </w:rPr>
        <w:t xml:space="preserve"> - </w:t>
      </w:r>
      <w:r w:rsidRPr="00F97CA0">
        <w:rPr>
          <w:sz w:val="24"/>
          <w:szCs w:val="24"/>
        </w:rPr>
        <w:t>городские округа, городские округа с внутригородским делением, внутригородские районы и внутригородские муниципальные образования городов федерального значения, муниципальные округа</w:t>
      </w:r>
    </w:p>
    <w:p w14:paraId="03B1FCD5" w14:textId="77777777" w:rsidR="00605AE0" w:rsidRPr="00F97CA0" w:rsidRDefault="00605AE0" w:rsidP="00605AE0">
      <w:pPr>
        <w:pStyle w:val="a5"/>
        <w:spacing w:line="264" w:lineRule="auto"/>
        <w:ind w:firstLine="0"/>
      </w:pPr>
    </w:p>
    <w:tbl>
      <w:tblPr>
        <w:tblStyle w:val="af4"/>
        <w:tblW w:w="9776" w:type="dxa"/>
        <w:tblBorders>
          <w:top w:val="single" w:sz="4" w:space="0" w:color="4F6228" w:themeColor="accent3" w:themeShade="80"/>
          <w:left w:val="single" w:sz="4" w:space="0" w:color="4F6228" w:themeColor="accent3" w:themeShade="80"/>
          <w:bottom w:val="single" w:sz="4" w:space="0" w:color="4F6228" w:themeColor="accent3" w:themeShade="80"/>
          <w:right w:val="single" w:sz="4" w:space="0" w:color="4F6228" w:themeColor="accent3" w:themeShade="80"/>
          <w:insideH w:val="single" w:sz="4" w:space="0" w:color="4F6228" w:themeColor="accent3" w:themeShade="80"/>
          <w:insideV w:val="single" w:sz="4" w:space="0" w:color="4F6228" w:themeColor="accent3" w:themeShade="80"/>
        </w:tblBorders>
        <w:tblLook w:val="04A0" w:firstRow="1" w:lastRow="0" w:firstColumn="1" w:lastColumn="0" w:noHBand="0" w:noVBand="1"/>
      </w:tblPr>
      <w:tblGrid>
        <w:gridCol w:w="562"/>
        <w:gridCol w:w="9214"/>
      </w:tblGrid>
      <w:tr w:rsidR="00F97CA0" w:rsidRPr="00F97CA0" w14:paraId="081476D2" w14:textId="77777777" w:rsidTr="007D1822">
        <w:tc>
          <w:tcPr>
            <w:tcW w:w="562" w:type="dxa"/>
            <w:shd w:val="clear" w:color="auto" w:fill="339966"/>
          </w:tcPr>
          <w:p w14:paraId="5E3D1C78" w14:textId="77777777" w:rsidR="007D1822" w:rsidRPr="00F97CA0" w:rsidRDefault="007D1822" w:rsidP="00651F8C">
            <w:pPr>
              <w:pStyle w:val="af5"/>
              <w:rPr>
                <w:b w:val="0"/>
                <w:bCs/>
                <w:i/>
                <w:iCs/>
              </w:rPr>
            </w:pPr>
          </w:p>
        </w:tc>
        <w:tc>
          <w:tcPr>
            <w:tcW w:w="9214" w:type="dxa"/>
          </w:tcPr>
          <w:p w14:paraId="6979FE0F" w14:textId="77777777" w:rsidR="007D1822" w:rsidRPr="00F97CA0" w:rsidRDefault="007D1822" w:rsidP="00651F8C">
            <w:pPr>
              <w:pStyle w:val="af5"/>
              <w:rPr>
                <w:b w:val="0"/>
                <w:bCs/>
                <w:i/>
                <w:iCs/>
              </w:rPr>
            </w:pPr>
            <w:r w:rsidRPr="00F97CA0">
              <w:rPr>
                <w:b w:val="0"/>
                <w:bCs/>
                <w:i/>
                <w:iCs/>
              </w:rPr>
              <w:t>Участие в реализации национальных проектов</w:t>
            </w:r>
          </w:p>
        </w:tc>
      </w:tr>
    </w:tbl>
    <w:p w14:paraId="141F02F3" w14:textId="77777777" w:rsidR="00605AE0" w:rsidRPr="00F97CA0" w:rsidRDefault="00605AE0" w:rsidP="00605AE0">
      <w:pPr>
        <w:pStyle w:val="a5"/>
        <w:spacing w:line="264" w:lineRule="auto"/>
        <w:ind w:firstLine="0"/>
        <w:rPr>
          <w:i/>
        </w:rPr>
      </w:pPr>
    </w:p>
    <w:p w14:paraId="04C0E1A6" w14:textId="77777777" w:rsidR="002245BD" w:rsidRPr="00F97CA0" w:rsidRDefault="002245BD" w:rsidP="004409B8">
      <w:pPr>
        <w:pStyle w:val="a5"/>
        <w:spacing w:line="264" w:lineRule="auto"/>
        <w:ind w:firstLine="709"/>
      </w:pPr>
      <w:r w:rsidRPr="00F97CA0">
        <w:t>Органы местного самоуправления принимают участие в реализации региональных проектов, обеспечивающих достижение целей национальных проектов, в рамках осуществления полномочий по решению вопросов местного значения, а также при осуществлении переданных органам местного самоуправления отдельных государственных полномочий</w:t>
      </w:r>
      <w:r w:rsidR="00384420" w:rsidRPr="00F97CA0">
        <w:t xml:space="preserve">. </w:t>
      </w:r>
    </w:p>
    <w:p w14:paraId="769D47B6" w14:textId="77777777" w:rsidR="002245BD" w:rsidRPr="00F97CA0" w:rsidRDefault="002245BD" w:rsidP="004409B8">
      <w:pPr>
        <w:pStyle w:val="a5"/>
        <w:spacing w:line="264" w:lineRule="auto"/>
        <w:ind w:firstLine="709"/>
      </w:pPr>
      <w:r w:rsidRPr="00F97CA0">
        <w:t xml:space="preserve">Участие органов местного самоуправления в национальных проектах имеет особое значение </w:t>
      </w:r>
      <w:r w:rsidR="00C26C13">
        <w:t>поскольку</w:t>
      </w:r>
      <w:r w:rsidR="00384420" w:rsidRPr="00F97CA0">
        <w:t xml:space="preserve"> </w:t>
      </w:r>
      <w:r w:rsidR="00C26C13">
        <w:t>м</w:t>
      </w:r>
      <w:r w:rsidRPr="00F97CA0">
        <w:t>естное самоуправление находится ближе всего к населению конкретной территории и имеет возможность обеспечить учет мнения граждан при р</w:t>
      </w:r>
      <w:r w:rsidR="00C26C13">
        <w:t>еализации национальных проектов</w:t>
      </w:r>
      <w:r w:rsidR="00384420" w:rsidRPr="00F97CA0">
        <w:t xml:space="preserve">. </w:t>
      </w:r>
    </w:p>
    <w:p w14:paraId="0AD509FB" w14:textId="77777777" w:rsidR="002245BD" w:rsidRPr="00F97CA0" w:rsidRDefault="002245BD" w:rsidP="00C26C13">
      <w:pPr>
        <w:pStyle w:val="a5"/>
        <w:spacing w:line="264" w:lineRule="auto"/>
        <w:ind w:firstLine="709"/>
      </w:pPr>
      <w:r w:rsidRPr="00F97CA0">
        <w:t>В 2020 году общий объем расходов местных бюджетов на реализацию национальных проектов составил 514,0 млрд</w:t>
      </w:r>
      <w:r w:rsidR="00384420" w:rsidRPr="00F97CA0">
        <w:t xml:space="preserve">. </w:t>
      </w:r>
      <w:r w:rsidRPr="00F97CA0">
        <w:t>рублей</w:t>
      </w:r>
      <w:r w:rsidR="00C26C13">
        <w:t xml:space="preserve">, что составляет </w:t>
      </w:r>
      <w:r w:rsidRPr="00F97CA0">
        <w:t xml:space="preserve">практически треть </w:t>
      </w:r>
      <w:r w:rsidR="00C26C13">
        <w:t>региональных</w:t>
      </w:r>
      <w:r w:rsidRPr="00F97CA0">
        <w:t xml:space="preserve"> проектов</w:t>
      </w:r>
      <w:r w:rsidR="00384420" w:rsidRPr="00F97CA0">
        <w:t xml:space="preserve">. </w:t>
      </w:r>
    </w:p>
    <w:p w14:paraId="29EC9536" w14:textId="77777777" w:rsidR="002245BD" w:rsidRPr="00F97CA0" w:rsidRDefault="00CD1E91" w:rsidP="004409B8">
      <w:pPr>
        <w:pStyle w:val="a5"/>
        <w:spacing w:line="264" w:lineRule="auto"/>
        <w:ind w:firstLine="709"/>
      </w:pPr>
      <w:r>
        <w:lastRenderedPageBreak/>
        <w:t>Н</w:t>
      </w:r>
      <w:r w:rsidR="002245BD" w:rsidRPr="00F97CA0">
        <w:t xml:space="preserve">аибольший удельный вес расходов местных бюджетов в региональных проектах складывается в части национальных проектов: </w:t>
      </w:r>
      <w:r w:rsidR="0029390F">
        <w:t>«</w:t>
      </w:r>
      <w:r w:rsidR="002245BD" w:rsidRPr="00F97CA0">
        <w:t>Жилье и городская среда</w:t>
      </w:r>
      <w:r w:rsidR="0029390F">
        <w:t>»</w:t>
      </w:r>
      <w:r w:rsidR="002245BD" w:rsidRPr="00F97CA0">
        <w:t xml:space="preserve"> – 73,9%; </w:t>
      </w:r>
      <w:r w:rsidR="0029390F">
        <w:t>«</w:t>
      </w:r>
      <w:r w:rsidR="002245BD" w:rsidRPr="00F97CA0">
        <w:t>Культура</w:t>
      </w:r>
      <w:r w:rsidR="0029390F">
        <w:t>»</w:t>
      </w:r>
      <w:r w:rsidR="00447133" w:rsidRPr="00F97CA0">
        <w:t xml:space="preserve"> - </w:t>
      </w:r>
      <w:r w:rsidR="002245BD" w:rsidRPr="00F97CA0">
        <w:t xml:space="preserve">57,4%; </w:t>
      </w:r>
      <w:r w:rsidR="0029390F">
        <w:t>«</w:t>
      </w:r>
      <w:r w:rsidR="002245BD" w:rsidRPr="00F97CA0">
        <w:t>Экология</w:t>
      </w:r>
      <w:r w:rsidR="0029390F">
        <w:t>»</w:t>
      </w:r>
      <w:r w:rsidR="00447133" w:rsidRPr="00F97CA0">
        <w:t xml:space="preserve"> - </w:t>
      </w:r>
      <w:r w:rsidR="002245BD" w:rsidRPr="00F97CA0">
        <w:t xml:space="preserve">50,7%; </w:t>
      </w:r>
      <w:r w:rsidR="0029390F">
        <w:t>«</w:t>
      </w:r>
      <w:r w:rsidR="002245BD" w:rsidRPr="00F97CA0">
        <w:t>Образование</w:t>
      </w:r>
      <w:r w:rsidR="0029390F">
        <w:t>»</w:t>
      </w:r>
      <w:r w:rsidR="00447133" w:rsidRPr="00F97CA0">
        <w:t xml:space="preserve"> - </w:t>
      </w:r>
      <w:r w:rsidR="002245BD" w:rsidRPr="00F97CA0">
        <w:t>45,9%</w:t>
      </w:r>
      <w:r w:rsidR="00384420" w:rsidRPr="00F97CA0">
        <w:t xml:space="preserve">. </w:t>
      </w:r>
    </w:p>
    <w:p w14:paraId="742506D7" w14:textId="77777777" w:rsidR="002245BD" w:rsidRPr="00F97CA0" w:rsidRDefault="002245BD" w:rsidP="004409B8">
      <w:pPr>
        <w:pStyle w:val="a5"/>
        <w:spacing w:line="264" w:lineRule="auto"/>
        <w:ind w:firstLine="709"/>
      </w:pPr>
      <w:r w:rsidRPr="00F97CA0">
        <w:t xml:space="preserve">Наименьший удельный вес: </w:t>
      </w:r>
      <w:r w:rsidR="0029390F">
        <w:t>«</w:t>
      </w:r>
      <w:r w:rsidRPr="00F97CA0">
        <w:t>Цифровая экономика Российской Федерации</w:t>
      </w:r>
      <w:r w:rsidR="0029390F">
        <w:t>»</w:t>
      </w:r>
      <w:r w:rsidRPr="00F97CA0">
        <w:t xml:space="preserve"> (6,1%), </w:t>
      </w:r>
      <w:r w:rsidR="0029390F">
        <w:t>«</w:t>
      </w:r>
      <w:r w:rsidRPr="00F97CA0">
        <w:t>Малое и среднее предпринимательство</w:t>
      </w:r>
      <w:r w:rsidR="0029390F">
        <w:t>»</w:t>
      </w:r>
      <w:r w:rsidR="00447133" w:rsidRPr="00F97CA0">
        <w:t xml:space="preserve"> - </w:t>
      </w:r>
      <w:r w:rsidRPr="00F97CA0">
        <w:t xml:space="preserve">2,2%; </w:t>
      </w:r>
      <w:r w:rsidR="0029390F">
        <w:t>«</w:t>
      </w:r>
      <w:r w:rsidRPr="00F97CA0">
        <w:t>Производительность труда</w:t>
      </w:r>
      <w:r w:rsidR="0029390F">
        <w:t>»</w:t>
      </w:r>
      <w:r w:rsidR="00447133" w:rsidRPr="00F97CA0">
        <w:t xml:space="preserve"> - </w:t>
      </w:r>
      <w:r w:rsidRPr="00F97CA0">
        <w:t xml:space="preserve">0,01%, </w:t>
      </w:r>
      <w:r w:rsidR="0029390F">
        <w:t>«</w:t>
      </w:r>
      <w:r w:rsidRPr="00F97CA0">
        <w:t>Международная кооперация и экспорт</w:t>
      </w:r>
      <w:r w:rsidR="0029390F">
        <w:t>»</w:t>
      </w:r>
      <w:r w:rsidRPr="00F97CA0">
        <w:t xml:space="preserve"> (0,01%)</w:t>
      </w:r>
      <w:r w:rsidR="00384420" w:rsidRPr="00F97CA0">
        <w:t xml:space="preserve">. </w:t>
      </w:r>
    </w:p>
    <w:p w14:paraId="4B845839" w14:textId="77777777" w:rsidR="002245BD" w:rsidRPr="00F97CA0" w:rsidRDefault="002245BD" w:rsidP="004409B8">
      <w:pPr>
        <w:pStyle w:val="a5"/>
        <w:spacing w:line="264" w:lineRule="auto"/>
        <w:ind w:firstLine="709"/>
      </w:pPr>
      <w:r w:rsidRPr="00F97CA0">
        <w:t>Показателен пример реализации региональных проектов по формированию комфортной городской среды, реализуемого в муниципальных образованиях, когда выбор конкретных проектов благоустройства осуществляется по результатам голосования граждан</w:t>
      </w:r>
      <w:r w:rsidR="00384420" w:rsidRPr="00F97CA0">
        <w:t xml:space="preserve">. </w:t>
      </w:r>
    </w:p>
    <w:p w14:paraId="2F394EC3" w14:textId="77777777" w:rsidR="002245BD" w:rsidRPr="00F97CA0" w:rsidRDefault="002245BD" w:rsidP="004409B8">
      <w:pPr>
        <w:pStyle w:val="a5"/>
        <w:spacing w:line="264" w:lineRule="auto"/>
        <w:ind w:firstLine="709"/>
      </w:pPr>
      <w:r w:rsidRPr="00F97CA0">
        <w:t xml:space="preserve">В целом же органы местного самоуправления принимают участие в 12 национальных проектах, не участвуют они только в Комплексном плане модернизации и расширения магистральной инфраструктуры, и лишь несколько участвуют в национальном проекте </w:t>
      </w:r>
      <w:r w:rsidR="0029390F">
        <w:t>«</w:t>
      </w:r>
      <w:r w:rsidRPr="00F97CA0">
        <w:t>Наука</w:t>
      </w:r>
      <w:r w:rsidR="0029390F">
        <w:t>»</w:t>
      </w:r>
      <w:r w:rsidR="00384420" w:rsidRPr="00F97CA0">
        <w:t xml:space="preserve">. </w:t>
      </w:r>
    </w:p>
    <w:p w14:paraId="448F5054" w14:textId="77777777" w:rsidR="002245BD" w:rsidRPr="00F97CA0" w:rsidRDefault="002245BD" w:rsidP="004409B8">
      <w:pPr>
        <w:pStyle w:val="a5"/>
        <w:spacing w:line="264" w:lineRule="auto"/>
        <w:ind w:firstLine="709"/>
      </w:pPr>
      <w:r w:rsidRPr="00F97CA0">
        <w:t xml:space="preserve">Вместе с тем, кассовое исполнение местных бюджетов в части расходов на реализацию региональных проектов </w:t>
      </w:r>
      <w:r w:rsidR="00CD1E91">
        <w:t xml:space="preserve">несколько </w:t>
      </w:r>
      <w:r w:rsidRPr="00F97CA0">
        <w:t xml:space="preserve">отстаёт от темпов исполнения региональных бюджетов: по состоянию на </w:t>
      </w:r>
      <w:r w:rsidR="00E23960" w:rsidRPr="00F97CA0">
        <w:t>01.01.2021</w:t>
      </w:r>
      <w:r w:rsidR="005F0E6F" w:rsidRPr="00F97CA0">
        <w:t xml:space="preserve"> </w:t>
      </w:r>
      <w:r w:rsidRPr="00F97CA0">
        <w:t>исполнение местных бюджетов составляет 468,3 млрд</w:t>
      </w:r>
      <w:r w:rsidR="00384420" w:rsidRPr="00F97CA0">
        <w:t xml:space="preserve">. </w:t>
      </w:r>
      <w:r w:rsidR="006B38E0" w:rsidRPr="00F97CA0">
        <w:t>рублей</w:t>
      </w:r>
      <w:r w:rsidRPr="00F97CA0">
        <w:t>, или 91,1% от предусмотренных бюджетных назначений (514,0 млрд</w:t>
      </w:r>
      <w:r w:rsidR="00384420" w:rsidRPr="00F97CA0">
        <w:t xml:space="preserve">. </w:t>
      </w:r>
      <w:r w:rsidR="006B38E0" w:rsidRPr="00F97CA0">
        <w:t>рублей</w:t>
      </w:r>
      <w:r w:rsidRPr="00F97CA0">
        <w:t>)</w:t>
      </w:r>
      <w:r w:rsidR="00384420" w:rsidRPr="00F97CA0">
        <w:t xml:space="preserve">. </w:t>
      </w:r>
      <w:r w:rsidRPr="00F97CA0">
        <w:t>Кассовое исполнение на аналогичную дату по бюджетам субъектов Российской Федерации – 93,2%</w:t>
      </w:r>
      <w:r w:rsidR="00384420" w:rsidRPr="00F97CA0">
        <w:t xml:space="preserve">. </w:t>
      </w:r>
    </w:p>
    <w:p w14:paraId="490976EA" w14:textId="77777777" w:rsidR="002245BD" w:rsidRPr="00F97CA0" w:rsidRDefault="002245BD" w:rsidP="004409B8">
      <w:pPr>
        <w:pStyle w:val="a5"/>
        <w:spacing w:line="264" w:lineRule="auto"/>
        <w:ind w:firstLine="709"/>
      </w:pPr>
      <w:r w:rsidRPr="00F97CA0">
        <w:t xml:space="preserve">Наиболее значительное отставание отмечается по национальным проектам </w:t>
      </w:r>
      <w:r w:rsidR="0029390F">
        <w:t>«</w:t>
      </w:r>
      <w:r w:rsidRPr="00F97CA0">
        <w:t>Образование</w:t>
      </w:r>
      <w:r w:rsidR="0029390F">
        <w:t>»</w:t>
      </w:r>
      <w:r w:rsidR="00447133" w:rsidRPr="00F97CA0">
        <w:t xml:space="preserve"> - </w:t>
      </w:r>
      <w:r w:rsidRPr="00F97CA0">
        <w:t xml:space="preserve">86,9%; </w:t>
      </w:r>
      <w:r w:rsidR="0029390F">
        <w:t>«</w:t>
      </w:r>
      <w:r w:rsidRPr="00F97CA0">
        <w:t>Жилье и городская среда</w:t>
      </w:r>
      <w:r w:rsidR="0029390F">
        <w:t>»</w:t>
      </w:r>
      <w:r w:rsidR="00447133" w:rsidRPr="00F97CA0">
        <w:t xml:space="preserve"> - </w:t>
      </w:r>
      <w:r w:rsidRPr="00F97CA0">
        <w:t>89,3%</w:t>
      </w:r>
      <w:r w:rsidR="00384420" w:rsidRPr="00F97CA0">
        <w:t xml:space="preserve">. </w:t>
      </w:r>
    </w:p>
    <w:p w14:paraId="0B23C507" w14:textId="77777777" w:rsidR="00D73517" w:rsidRPr="00F97CA0" w:rsidRDefault="00D73517" w:rsidP="00BD3EE7">
      <w:pPr>
        <w:spacing w:line="264" w:lineRule="auto"/>
        <w:ind w:firstLine="709"/>
        <w:jc w:val="both"/>
        <w:rPr>
          <w:highlight w:val="lightGray"/>
        </w:rPr>
      </w:pPr>
    </w:p>
    <w:tbl>
      <w:tblPr>
        <w:tblStyle w:val="af4"/>
        <w:tblW w:w="5000" w:type="pct"/>
        <w:tblBorders>
          <w:top w:val="single" w:sz="4" w:space="0" w:color="28645F"/>
          <w:left w:val="none" w:sz="0" w:space="0" w:color="auto"/>
          <w:bottom w:val="single" w:sz="4" w:space="0" w:color="28645F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40"/>
        <w:gridCol w:w="240"/>
        <w:gridCol w:w="241"/>
        <w:gridCol w:w="8209"/>
      </w:tblGrid>
      <w:tr w:rsidR="00F97CA0" w:rsidRPr="00F97CA0" w14:paraId="01A7C175" w14:textId="77777777" w:rsidTr="007827E5">
        <w:trPr>
          <w:trHeight w:val="397"/>
        </w:trPr>
        <w:tc>
          <w:tcPr>
            <w:tcW w:w="255" w:type="dxa"/>
            <w:shd w:val="clear" w:color="auto" w:fill="28645F"/>
            <w:vAlign w:val="center"/>
          </w:tcPr>
          <w:p w14:paraId="764A6519" w14:textId="77777777" w:rsidR="005C46FB" w:rsidRPr="00F97CA0" w:rsidRDefault="005C46FB" w:rsidP="00BD3EE7">
            <w:pPr>
              <w:keepNext/>
              <w:keepLines/>
              <w:autoSpaceDE w:val="0"/>
              <w:autoSpaceDN w:val="0"/>
              <w:adjustRightInd w:val="0"/>
              <w:spacing w:line="264" w:lineRule="auto"/>
              <w:ind w:firstLine="709"/>
              <w:jc w:val="center"/>
              <w:rPr>
                <w:i/>
                <w:szCs w:val="28"/>
                <w:highlight w:val="yellow"/>
              </w:rPr>
            </w:pPr>
          </w:p>
        </w:tc>
        <w:tc>
          <w:tcPr>
            <w:tcW w:w="255" w:type="dxa"/>
            <w:shd w:val="clear" w:color="auto" w:fill="auto"/>
            <w:vAlign w:val="center"/>
          </w:tcPr>
          <w:p w14:paraId="1F155BD5" w14:textId="77777777" w:rsidR="005C46FB" w:rsidRPr="00F97CA0" w:rsidRDefault="005C46FB" w:rsidP="00BD3EE7">
            <w:pPr>
              <w:keepNext/>
              <w:keepLines/>
              <w:autoSpaceDE w:val="0"/>
              <w:autoSpaceDN w:val="0"/>
              <w:adjustRightInd w:val="0"/>
              <w:spacing w:line="264" w:lineRule="auto"/>
              <w:ind w:firstLine="709"/>
              <w:jc w:val="center"/>
              <w:rPr>
                <w:i/>
                <w:szCs w:val="28"/>
                <w:highlight w:val="yellow"/>
              </w:rPr>
            </w:pPr>
          </w:p>
        </w:tc>
        <w:tc>
          <w:tcPr>
            <w:tcW w:w="256" w:type="dxa"/>
            <w:shd w:val="clear" w:color="auto" w:fill="auto"/>
            <w:vAlign w:val="center"/>
          </w:tcPr>
          <w:p w14:paraId="1170B5A6" w14:textId="77777777" w:rsidR="005C46FB" w:rsidRPr="00F97CA0" w:rsidRDefault="005C46FB" w:rsidP="00BD3EE7">
            <w:pPr>
              <w:keepNext/>
              <w:keepLines/>
              <w:autoSpaceDE w:val="0"/>
              <w:autoSpaceDN w:val="0"/>
              <w:adjustRightInd w:val="0"/>
              <w:spacing w:line="264" w:lineRule="auto"/>
              <w:ind w:firstLine="709"/>
              <w:jc w:val="center"/>
              <w:rPr>
                <w:i/>
                <w:szCs w:val="28"/>
                <w:highlight w:val="yellow"/>
              </w:rPr>
            </w:pPr>
          </w:p>
        </w:tc>
        <w:tc>
          <w:tcPr>
            <w:tcW w:w="8985" w:type="dxa"/>
            <w:shd w:val="clear" w:color="auto" w:fill="auto"/>
            <w:vAlign w:val="center"/>
          </w:tcPr>
          <w:p w14:paraId="2BF56EC8" w14:textId="77777777" w:rsidR="005C46FB" w:rsidRPr="00F97CA0" w:rsidRDefault="005C46FB" w:rsidP="00651F8C">
            <w:pPr>
              <w:pStyle w:val="af5"/>
              <w:rPr>
                <w:i/>
                <w:szCs w:val="28"/>
                <w:highlight w:val="yellow"/>
              </w:rPr>
            </w:pPr>
            <w:r w:rsidRPr="00F97CA0">
              <w:rPr>
                <w:b w:val="0"/>
                <w:bCs/>
                <w:i/>
                <w:iCs/>
              </w:rPr>
              <w:t>Обязательства местных бюджетов</w:t>
            </w:r>
          </w:p>
        </w:tc>
      </w:tr>
    </w:tbl>
    <w:p w14:paraId="1BB54DF8" w14:textId="77777777" w:rsidR="008B4245" w:rsidRPr="00F97CA0" w:rsidRDefault="008B4245" w:rsidP="00DB17C8">
      <w:pPr>
        <w:widowControl w:val="0"/>
        <w:shd w:val="clear" w:color="auto" w:fill="FFFFFF"/>
        <w:spacing w:line="264" w:lineRule="auto"/>
        <w:ind w:right="11" w:firstLine="709"/>
        <w:jc w:val="both"/>
      </w:pPr>
      <w:r w:rsidRPr="00F97CA0">
        <w:t>Существенным показателем исполнения местных бюджетов является объем обязательств местных бюджетов, к которым относится кредиторская задолженность и долговые обязательства муниципальных образований</w:t>
      </w:r>
      <w:r w:rsidR="00384420" w:rsidRPr="00F97CA0">
        <w:t xml:space="preserve">. </w:t>
      </w:r>
    </w:p>
    <w:p w14:paraId="157CD9DF" w14:textId="77777777" w:rsidR="005D4108" w:rsidRPr="00F97CA0" w:rsidRDefault="005D4108" w:rsidP="00DB17C8">
      <w:pPr>
        <w:widowControl w:val="0"/>
        <w:shd w:val="clear" w:color="auto" w:fill="FFFFFF"/>
        <w:spacing w:line="264" w:lineRule="auto"/>
        <w:ind w:right="11" w:firstLine="709"/>
        <w:jc w:val="both"/>
        <w:rPr>
          <w:i/>
        </w:rPr>
      </w:pPr>
      <w:r w:rsidRPr="00F97CA0">
        <w:rPr>
          <w:i/>
        </w:rPr>
        <w:t xml:space="preserve">Кредиторская задолженность </w:t>
      </w:r>
    </w:p>
    <w:p w14:paraId="71BEF685" w14:textId="77777777" w:rsidR="009848A5" w:rsidRPr="00F97CA0" w:rsidRDefault="009848A5" w:rsidP="00DB17C8">
      <w:pPr>
        <w:pStyle w:val="a5"/>
        <w:spacing w:line="264" w:lineRule="auto"/>
        <w:rPr>
          <w:spacing w:val="-1"/>
        </w:rPr>
      </w:pPr>
      <w:r w:rsidRPr="00F97CA0">
        <w:rPr>
          <w:spacing w:val="-1"/>
        </w:rPr>
        <w:t xml:space="preserve">По состоянию на </w:t>
      </w:r>
      <w:r w:rsidRPr="00F97CA0">
        <w:t xml:space="preserve">1 января </w:t>
      </w:r>
      <w:r w:rsidR="00C85CEF" w:rsidRPr="00F97CA0">
        <w:rPr>
          <w:spacing w:val="-1"/>
        </w:rPr>
        <w:t>202</w:t>
      </w:r>
      <w:r w:rsidR="00BC6ECA" w:rsidRPr="00F97CA0">
        <w:rPr>
          <w:spacing w:val="-1"/>
        </w:rPr>
        <w:t>1</w:t>
      </w:r>
      <w:r w:rsidRPr="00F97CA0">
        <w:rPr>
          <w:spacing w:val="-1"/>
        </w:rPr>
        <w:t xml:space="preserve"> года произошло </w:t>
      </w:r>
      <w:r w:rsidR="008514D1" w:rsidRPr="00F97CA0">
        <w:rPr>
          <w:spacing w:val="-1"/>
        </w:rPr>
        <w:t>уменьшение</w:t>
      </w:r>
      <w:r w:rsidRPr="00F97CA0">
        <w:rPr>
          <w:spacing w:val="-1"/>
        </w:rPr>
        <w:t xml:space="preserve"> кредиторской задолженности</w:t>
      </w:r>
      <w:r w:rsidR="004D318C" w:rsidRPr="00F97CA0">
        <w:rPr>
          <w:spacing w:val="-1"/>
        </w:rPr>
        <w:t>, обязательства по которой не исполнены,</w:t>
      </w:r>
      <w:r w:rsidRPr="00F97CA0">
        <w:rPr>
          <w:spacing w:val="-1"/>
        </w:rPr>
        <w:t xml:space="preserve"> с </w:t>
      </w:r>
      <w:r w:rsidR="0088680E" w:rsidRPr="00F97CA0">
        <w:rPr>
          <w:spacing w:val="-1"/>
        </w:rPr>
        <w:t xml:space="preserve">13,6 </w:t>
      </w:r>
      <w:r w:rsidR="007E1A9E" w:rsidRPr="00F97CA0">
        <w:rPr>
          <w:spacing w:val="-1"/>
        </w:rPr>
        <w:t>млрд</w:t>
      </w:r>
      <w:r w:rsidR="00384420" w:rsidRPr="00F97CA0">
        <w:rPr>
          <w:spacing w:val="-1"/>
        </w:rPr>
        <w:t xml:space="preserve">. </w:t>
      </w:r>
      <w:r w:rsidRPr="00F97CA0">
        <w:rPr>
          <w:spacing w:val="-1"/>
        </w:rPr>
        <w:t>рублей до</w:t>
      </w:r>
      <w:r w:rsidR="007B1B99" w:rsidRPr="00F97CA0">
        <w:rPr>
          <w:spacing w:val="-1"/>
        </w:rPr>
        <w:t xml:space="preserve"> 1</w:t>
      </w:r>
      <w:r w:rsidR="0088680E" w:rsidRPr="00F97CA0">
        <w:rPr>
          <w:spacing w:val="-1"/>
        </w:rPr>
        <w:t>2</w:t>
      </w:r>
      <w:r w:rsidR="007B1B99" w:rsidRPr="00F97CA0">
        <w:rPr>
          <w:spacing w:val="-1"/>
        </w:rPr>
        <w:t>,</w:t>
      </w:r>
      <w:r w:rsidR="0088680E" w:rsidRPr="00F97CA0">
        <w:rPr>
          <w:spacing w:val="-1"/>
        </w:rPr>
        <w:t xml:space="preserve">7 </w:t>
      </w:r>
      <w:r w:rsidR="007E1A9E" w:rsidRPr="00F97CA0">
        <w:rPr>
          <w:spacing w:val="-1"/>
        </w:rPr>
        <w:t>млрд</w:t>
      </w:r>
      <w:r w:rsidR="00384420" w:rsidRPr="00F97CA0">
        <w:rPr>
          <w:spacing w:val="-1"/>
        </w:rPr>
        <w:t xml:space="preserve">. </w:t>
      </w:r>
      <w:r w:rsidRPr="00F97CA0">
        <w:rPr>
          <w:spacing w:val="-1"/>
        </w:rPr>
        <w:t xml:space="preserve">рублей или на </w:t>
      </w:r>
      <w:r w:rsidR="0088680E" w:rsidRPr="00F97CA0">
        <w:rPr>
          <w:spacing w:val="-1"/>
        </w:rPr>
        <w:t>6,6</w:t>
      </w:r>
      <w:r w:rsidR="007B791F">
        <w:rPr>
          <w:spacing w:val="-1"/>
        </w:rPr>
        <w:t>%</w:t>
      </w:r>
      <w:r w:rsidR="00384420" w:rsidRPr="00F97CA0">
        <w:rPr>
          <w:spacing w:val="-1"/>
        </w:rPr>
        <w:t xml:space="preserve">. </w:t>
      </w:r>
    </w:p>
    <w:p w14:paraId="46043ED8" w14:textId="77777777" w:rsidR="003A6B97" w:rsidRPr="00F97CA0" w:rsidRDefault="003A6B97" w:rsidP="00BD3EE7">
      <w:pPr>
        <w:pStyle w:val="a5"/>
        <w:spacing w:line="264" w:lineRule="auto"/>
      </w:pPr>
      <w:r w:rsidRPr="00F97CA0">
        <w:rPr>
          <w:spacing w:val="-1"/>
        </w:rPr>
        <w:t xml:space="preserve">Наибольший объем кредиторской задолженности приходится на местные бюджеты </w:t>
      </w:r>
      <w:r w:rsidR="00BF5BCF" w:rsidRPr="00F97CA0">
        <w:t xml:space="preserve">Республики Хакасия </w:t>
      </w:r>
      <w:r w:rsidRPr="00F97CA0">
        <w:rPr>
          <w:spacing w:val="-1"/>
        </w:rPr>
        <w:t>– 2,</w:t>
      </w:r>
      <w:r w:rsidR="000E0FDE" w:rsidRPr="00F97CA0">
        <w:rPr>
          <w:spacing w:val="-1"/>
        </w:rPr>
        <w:t xml:space="preserve">4 </w:t>
      </w:r>
      <w:r w:rsidR="007E1A9E" w:rsidRPr="00F97CA0">
        <w:rPr>
          <w:spacing w:val="-1"/>
        </w:rPr>
        <w:t>млрд</w:t>
      </w:r>
      <w:r w:rsidR="00384420" w:rsidRPr="00F97CA0">
        <w:rPr>
          <w:spacing w:val="-1"/>
        </w:rPr>
        <w:t xml:space="preserve">. </w:t>
      </w:r>
      <w:r w:rsidRPr="00F97CA0">
        <w:rPr>
          <w:spacing w:val="-1"/>
        </w:rPr>
        <w:t xml:space="preserve">рублей или </w:t>
      </w:r>
      <w:r w:rsidR="00BF5BCF" w:rsidRPr="00F97CA0">
        <w:rPr>
          <w:spacing w:val="-1"/>
        </w:rPr>
        <w:t>1</w:t>
      </w:r>
      <w:r w:rsidR="000E0FDE" w:rsidRPr="00F97CA0">
        <w:rPr>
          <w:spacing w:val="-1"/>
        </w:rPr>
        <w:t>9</w:t>
      </w:r>
      <w:r w:rsidR="00BF5BCF" w:rsidRPr="00F97CA0">
        <w:rPr>
          <w:spacing w:val="-1"/>
        </w:rPr>
        <w:t>,</w:t>
      </w:r>
      <w:r w:rsidR="000E0FDE" w:rsidRPr="00F97CA0">
        <w:rPr>
          <w:spacing w:val="-1"/>
        </w:rPr>
        <w:t>0</w:t>
      </w:r>
      <w:r w:rsidRPr="00F97CA0">
        <w:rPr>
          <w:spacing w:val="-1"/>
        </w:rPr>
        <w:t xml:space="preserve">% </w:t>
      </w:r>
      <w:r w:rsidRPr="00F97CA0">
        <w:t>от общего объема кредиторской задолженности</w:t>
      </w:r>
      <w:r w:rsidR="00BF5BCF" w:rsidRPr="00F97CA0">
        <w:t>,</w:t>
      </w:r>
      <w:r w:rsidR="005D4108" w:rsidRPr="00F97CA0">
        <w:t xml:space="preserve"> </w:t>
      </w:r>
      <w:r w:rsidR="000E0FDE" w:rsidRPr="00F97CA0">
        <w:t xml:space="preserve">Республики </w:t>
      </w:r>
      <w:r w:rsidR="00546CDB" w:rsidRPr="00F97CA0">
        <w:t>Мордовия</w:t>
      </w:r>
      <w:r w:rsidR="000E0FDE" w:rsidRPr="00F97CA0">
        <w:t xml:space="preserve"> – 1,56</w:t>
      </w:r>
      <w:r w:rsidR="0040028D" w:rsidRPr="00F97CA0">
        <w:t xml:space="preserve"> </w:t>
      </w:r>
      <w:r w:rsidR="000E0FDE" w:rsidRPr="00F97CA0">
        <w:t>млрд</w:t>
      </w:r>
      <w:r w:rsidR="00384420" w:rsidRPr="00F97CA0">
        <w:t xml:space="preserve">. </w:t>
      </w:r>
      <w:r w:rsidR="00540715">
        <w:t>рублей или 12,3%</w:t>
      </w:r>
      <w:r w:rsidR="000E0FDE" w:rsidRPr="00F97CA0">
        <w:t>, Ульяновской области – 1,03 млрд</w:t>
      </w:r>
      <w:r w:rsidR="00384420" w:rsidRPr="00F97CA0">
        <w:t xml:space="preserve">. </w:t>
      </w:r>
      <w:r w:rsidR="000E0FDE" w:rsidRPr="00F97CA0">
        <w:t xml:space="preserve">рублей или 8,1%, </w:t>
      </w:r>
      <w:r w:rsidR="00BF5BCF" w:rsidRPr="00F97CA0">
        <w:t>Ярославской области – 0,</w:t>
      </w:r>
      <w:r w:rsidR="000E0FDE" w:rsidRPr="00F97CA0">
        <w:t>85</w:t>
      </w:r>
      <w:r w:rsidR="00BF5BCF" w:rsidRPr="00F97CA0">
        <w:t xml:space="preserve"> млрд</w:t>
      </w:r>
      <w:r w:rsidR="00384420" w:rsidRPr="00F97CA0">
        <w:t xml:space="preserve">. </w:t>
      </w:r>
      <w:r w:rsidR="00BF5BCF" w:rsidRPr="00F97CA0">
        <w:t xml:space="preserve">рублей или </w:t>
      </w:r>
      <w:r w:rsidR="000E0FDE" w:rsidRPr="00F97CA0">
        <w:t>6</w:t>
      </w:r>
      <w:r w:rsidR="00BF5BCF" w:rsidRPr="00F97CA0">
        <w:t>,</w:t>
      </w:r>
      <w:r w:rsidR="000E0FDE" w:rsidRPr="00F97CA0">
        <w:t>7</w:t>
      </w:r>
      <w:r w:rsidR="00BF5BCF" w:rsidRPr="00F97CA0">
        <w:t xml:space="preserve">%, </w:t>
      </w:r>
      <w:r w:rsidR="00546CDB" w:rsidRPr="00F97CA0">
        <w:t>К</w:t>
      </w:r>
      <w:r w:rsidR="000E0FDE" w:rsidRPr="00F97CA0">
        <w:t>остромск</w:t>
      </w:r>
      <w:r w:rsidR="00546CDB" w:rsidRPr="00F97CA0">
        <w:t>ой</w:t>
      </w:r>
      <w:r w:rsidR="000E0FDE" w:rsidRPr="00F97CA0">
        <w:t xml:space="preserve"> </w:t>
      </w:r>
      <w:r w:rsidR="000E0FDE" w:rsidRPr="00F97CA0">
        <w:lastRenderedPageBreak/>
        <w:t>обл</w:t>
      </w:r>
      <w:r w:rsidR="00546CDB" w:rsidRPr="00F97CA0">
        <w:t>асти</w:t>
      </w:r>
      <w:r w:rsidR="000E0FDE" w:rsidRPr="00F97CA0">
        <w:t xml:space="preserve"> 0,68</w:t>
      </w:r>
      <w:r w:rsidR="00546CDB" w:rsidRPr="00F97CA0">
        <w:t xml:space="preserve"> млрд</w:t>
      </w:r>
      <w:r w:rsidR="00384420" w:rsidRPr="00F97CA0">
        <w:t xml:space="preserve">. </w:t>
      </w:r>
      <w:r w:rsidR="006B38E0" w:rsidRPr="00F97CA0">
        <w:t>рублей</w:t>
      </w:r>
      <w:r w:rsidR="000E0FDE" w:rsidRPr="00F97CA0">
        <w:t xml:space="preserve"> или 5,4%, </w:t>
      </w:r>
      <w:r w:rsidR="00BF5BCF" w:rsidRPr="00F97CA0">
        <w:rPr>
          <w:spacing w:val="-1"/>
        </w:rPr>
        <w:t xml:space="preserve">Курганской области </w:t>
      </w:r>
      <w:r w:rsidRPr="00F97CA0">
        <w:t xml:space="preserve">– </w:t>
      </w:r>
      <w:r w:rsidR="000E0FDE" w:rsidRPr="00F97CA0">
        <w:t xml:space="preserve">0,67 </w:t>
      </w:r>
      <w:r w:rsidR="007E1A9E" w:rsidRPr="00F97CA0">
        <w:t>млрд</w:t>
      </w:r>
      <w:r w:rsidR="00384420" w:rsidRPr="00F97CA0">
        <w:t xml:space="preserve">. </w:t>
      </w:r>
      <w:r w:rsidRPr="00F97CA0">
        <w:t xml:space="preserve">рублей или </w:t>
      </w:r>
      <w:r w:rsidR="00E31594" w:rsidRPr="00F97CA0">
        <w:t>5</w:t>
      </w:r>
      <w:r w:rsidR="00FD3AFF" w:rsidRPr="00F97CA0">
        <w:t>,</w:t>
      </w:r>
      <w:r w:rsidR="000E0FDE" w:rsidRPr="00F97CA0">
        <w:t>3</w:t>
      </w:r>
      <w:r w:rsidR="00E31594" w:rsidRPr="00F97CA0">
        <w:t>%</w:t>
      </w:r>
      <w:r w:rsidR="00384420" w:rsidRPr="00F97CA0">
        <w:t xml:space="preserve">. </w:t>
      </w:r>
    </w:p>
    <w:p w14:paraId="2BEBC3B4" w14:textId="77777777" w:rsidR="00543515" w:rsidRPr="00F97CA0" w:rsidRDefault="00543515" w:rsidP="00BD3EE7">
      <w:pPr>
        <w:pStyle w:val="a5"/>
        <w:spacing w:line="264" w:lineRule="auto"/>
      </w:pPr>
      <w:r w:rsidRPr="00F97CA0">
        <w:t>Общее количество субъектов Российской Федерации,</w:t>
      </w:r>
      <w:r w:rsidR="00327D18" w:rsidRPr="00F97CA0">
        <w:t xml:space="preserve"> в муниципальных образованиях которых отсутствует кредиторская задолженность</w:t>
      </w:r>
      <w:r w:rsidRPr="00F97CA0">
        <w:t>, в сравнении с 201</w:t>
      </w:r>
      <w:r w:rsidR="00C661A6" w:rsidRPr="00F97CA0">
        <w:t>9</w:t>
      </w:r>
      <w:r w:rsidRPr="00F97CA0">
        <w:t xml:space="preserve"> годом </w:t>
      </w:r>
      <w:r w:rsidR="002524FB" w:rsidRPr="00F97CA0">
        <w:t>у</w:t>
      </w:r>
      <w:r w:rsidR="00C661A6" w:rsidRPr="00F97CA0">
        <w:t>меньш</w:t>
      </w:r>
      <w:r w:rsidR="00546CDB" w:rsidRPr="00F97CA0">
        <w:t>илось</w:t>
      </w:r>
      <w:r w:rsidR="008B2C89" w:rsidRPr="00F97CA0">
        <w:t xml:space="preserve"> с </w:t>
      </w:r>
      <w:r w:rsidR="001A1981" w:rsidRPr="00F97CA0">
        <w:t>3</w:t>
      </w:r>
      <w:r w:rsidR="00C661A6" w:rsidRPr="00F97CA0">
        <w:t>4</w:t>
      </w:r>
      <w:r w:rsidR="008B2C89" w:rsidRPr="00F97CA0">
        <w:t xml:space="preserve"> до </w:t>
      </w:r>
      <w:r w:rsidR="001A1981" w:rsidRPr="00F97CA0">
        <w:t>3</w:t>
      </w:r>
      <w:r w:rsidR="00C661A6" w:rsidRPr="00F97CA0">
        <w:t>2</w:t>
      </w:r>
      <w:r w:rsidR="008B2C89" w:rsidRPr="00F97CA0">
        <w:t xml:space="preserve"> регионов</w:t>
      </w:r>
      <w:r w:rsidR="00384420" w:rsidRPr="00F97CA0">
        <w:t xml:space="preserve">. </w:t>
      </w:r>
    </w:p>
    <w:p w14:paraId="0EBFA510" w14:textId="77777777" w:rsidR="003A6B97" w:rsidRPr="00F97CA0" w:rsidRDefault="003A6B97" w:rsidP="00BD3EE7">
      <w:pPr>
        <w:pStyle w:val="a5"/>
        <w:spacing w:line="264" w:lineRule="auto"/>
        <w:ind w:firstLine="709"/>
      </w:pPr>
      <w:r w:rsidRPr="00F97CA0">
        <w:t xml:space="preserve">Динамика кредиторской задолженности в разрезе отдельных ее видов характеризуется показателями следующей таблицы </w:t>
      </w:r>
      <w:r w:rsidR="00FC4466">
        <w:t>2</w:t>
      </w:r>
      <w:r w:rsidR="005F4B7B">
        <w:t>8</w:t>
      </w:r>
      <w:r w:rsidR="00384420" w:rsidRPr="00F97CA0">
        <w:t xml:space="preserve">. </w:t>
      </w:r>
    </w:p>
    <w:p w14:paraId="692C1407" w14:textId="77777777" w:rsidR="008B4245" w:rsidRPr="00D33877" w:rsidRDefault="008B4245" w:rsidP="00BD3EE7">
      <w:pPr>
        <w:pStyle w:val="a5"/>
        <w:keepNext/>
        <w:spacing w:after="60" w:line="264" w:lineRule="auto"/>
        <w:ind w:firstLine="709"/>
        <w:jc w:val="right"/>
        <w:rPr>
          <w:szCs w:val="28"/>
        </w:rPr>
      </w:pPr>
      <w:r w:rsidRPr="00D33877">
        <w:rPr>
          <w:szCs w:val="28"/>
        </w:rPr>
        <w:t xml:space="preserve">Таблица </w:t>
      </w:r>
      <w:r w:rsidR="00FC4466">
        <w:rPr>
          <w:szCs w:val="28"/>
        </w:rPr>
        <w:t>2</w:t>
      </w:r>
      <w:r w:rsidR="005F4B7B">
        <w:rPr>
          <w:szCs w:val="28"/>
        </w:rPr>
        <w:t>8</w:t>
      </w:r>
    </w:p>
    <w:p w14:paraId="5B0939BE" w14:textId="77777777" w:rsidR="008B4245" w:rsidRPr="00D33877" w:rsidRDefault="008E1A52" w:rsidP="00BD3EE7">
      <w:pPr>
        <w:pStyle w:val="a5"/>
        <w:keepNext/>
        <w:spacing w:line="264" w:lineRule="auto"/>
        <w:ind w:firstLine="0"/>
        <w:jc w:val="right"/>
        <w:rPr>
          <w:szCs w:val="28"/>
        </w:rPr>
      </w:pPr>
      <w:r w:rsidRPr="00D33877">
        <w:rPr>
          <w:szCs w:val="28"/>
        </w:rPr>
        <w:t>млрд. руб</w:t>
      </w:r>
      <w:r w:rsidR="006B38E0" w:rsidRPr="00D33877">
        <w:rPr>
          <w:szCs w:val="28"/>
        </w:rPr>
        <w:t>лей</w:t>
      </w:r>
    </w:p>
    <w:tbl>
      <w:tblPr>
        <w:tblW w:w="489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557"/>
        <w:gridCol w:w="997"/>
        <w:gridCol w:w="1034"/>
        <w:gridCol w:w="999"/>
        <w:gridCol w:w="1033"/>
        <w:gridCol w:w="972"/>
        <w:gridCol w:w="1135"/>
      </w:tblGrid>
      <w:tr w:rsidR="00F97CA0" w:rsidRPr="00F97CA0" w14:paraId="0A7A9D80" w14:textId="77777777" w:rsidTr="00D33877">
        <w:trPr>
          <w:trHeight w:val="284"/>
          <w:tblHeader/>
          <w:jc w:val="center"/>
        </w:trPr>
        <w:tc>
          <w:tcPr>
            <w:tcW w:w="2559" w:type="dxa"/>
            <w:vMerge w:val="restart"/>
            <w:vAlign w:val="center"/>
          </w:tcPr>
          <w:p w14:paraId="0BF908C4" w14:textId="77777777" w:rsidR="008B4245" w:rsidRPr="00F97CA0" w:rsidRDefault="007274BB" w:rsidP="00BD3EE7">
            <w:pPr>
              <w:pStyle w:val="a5"/>
              <w:keepNext/>
              <w:spacing w:line="264" w:lineRule="auto"/>
              <w:ind w:firstLine="0"/>
              <w:jc w:val="center"/>
              <w:rPr>
                <w:b/>
                <w:i/>
                <w:sz w:val="20"/>
              </w:rPr>
            </w:pPr>
            <w:r w:rsidRPr="00F97CA0">
              <w:rPr>
                <w:rStyle w:val="afd"/>
                <w:i w:val="0"/>
                <w:sz w:val="24"/>
              </w:rPr>
              <w:t>Показатель</w:t>
            </w:r>
          </w:p>
        </w:tc>
        <w:tc>
          <w:tcPr>
            <w:tcW w:w="2032" w:type="dxa"/>
            <w:gridSpan w:val="2"/>
            <w:vAlign w:val="center"/>
          </w:tcPr>
          <w:p w14:paraId="6BD1F967" w14:textId="77777777" w:rsidR="008B4245" w:rsidRPr="00F97CA0" w:rsidRDefault="008B4245" w:rsidP="003B514A">
            <w:pPr>
              <w:keepNext/>
              <w:spacing w:line="264" w:lineRule="auto"/>
              <w:jc w:val="center"/>
              <w:rPr>
                <w:sz w:val="26"/>
                <w:szCs w:val="26"/>
              </w:rPr>
            </w:pPr>
            <w:r w:rsidRPr="00F97CA0">
              <w:rPr>
                <w:rStyle w:val="afc"/>
                <w:b w:val="0"/>
                <w:sz w:val="26"/>
                <w:szCs w:val="26"/>
              </w:rPr>
              <w:t xml:space="preserve">На </w:t>
            </w:r>
            <w:r w:rsidR="00E23960" w:rsidRPr="00F97CA0">
              <w:rPr>
                <w:rStyle w:val="afc"/>
                <w:b w:val="0"/>
                <w:sz w:val="26"/>
                <w:szCs w:val="26"/>
              </w:rPr>
              <w:t>01.01.2020</w:t>
            </w:r>
          </w:p>
        </w:tc>
        <w:tc>
          <w:tcPr>
            <w:tcW w:w="2033" w:type="dxa"/>
            <w:gridSpan w:val="2"/>
            <w:tcBorders>
              <w:right w:val="double" w:sz="4" w:space="0" w:color="auto"/>
            </w:tcBorders>
            <w:vAlign w:val="center"/>
          </w:tcPr>
          <w:p w14:paraId="7159D914" w14:textId="77777777" w:rsidR="008B4245" w:rsidRPr="00F97CA0" w:rsidRDefault="008B4245" w:rsidP="003B514A">
            <w:pPr>
              <w:keepNext/>
              <w:spacing w:line="264" w:lineRule="auto"/>
              <w:jc w:val="center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 xml:space="preserve">На </w:t>
            </w:r>
            <w:r w:rsidR="00E23960" w:rsidRPr="00F97CA0">
              <w:rPr>
                <w:sz w:val="26"/>
                <w:szCs w:val="26"/>
              </w:rPr>
              <w:t>01.01.2021</w:t>
            </w:r>
          </w:p>
        </w:tc>
        <w:tc>
          <w:tcPr>
            <w:tcW w:w="2086" w:type="dxa"/>
            <w:gridSpan w:val="2"/>
            <w:tcBorders>
              <w:left w:val="double" w:sz="4" w:space="0" w:color="auto"/>
            </w:tcBorders>
            <w:vAlign w:val="center"/>
          </w:tcPr>
          <w:p w14:paraId="1EE9CD6D" w14:textId="77777777" w:rsidR="008B4245" w:rsidRPr="00F97CA0" w:rsidRDefault="008B4245" w:rsidP="00BD3EE7">
            <w:pPr>
              <w:keepNext/>
              <w:spacing w:line="264" w:lineRule="auto"/>
              <w:jc w:val="center"/>
              <w:rPr>
                <w:sz w:val="26"/>
                <w:szCs w:val="26"/>
              </w:rPr>
            </w:pPr>
            <w:r w:rsidRPr="00F97CA0">
              <w:rPr>
                <w:rStyle w:val="afc"/>
                <w:b w:val="0"/>
                <w:sz w:val="26"/>
                <w:szCs w:val="26"/>
              </w:rPr>
              <w:t xml:space="preserve">Изменение </w:t>
            </w:r>
          </w:p>
        </w:tc>
      </w:tr>
      <w:tr w:rsidR="00F97CA0" w:rsidRPr="00F97CA0" w14:paraId="2D8035B2" w14:textId="77777777" w:rsidTr="00D33877">
        <w:trPr>
          <w:trHeight w:val="284"/>
          <w:tblHeader/>
          <w:jc w:val="center"/>
        </w:trPr>
        <w:tc>
          <w:tcPr>
            <w:tcW w:w="2559" w:type="dxa"/>
            <w:vMerge/>
            <w:tcBorders>
              <w:bottom w:val="double" w:sz="4" w:space="0" w:color="auto"/>
            </w:tcBorders>
            <w:vAlign w:val="center"/>
          </w:tcPr>
          <w:p w14:paraId="1CF8F53E" w14:textId="77777777" w:rsidR="008B4245" w:rsidRPr="00F97CA0" w:rsidRDefault="008B4245" w:rsidP="00BD3EE7">
            <w:pPr>
              <w:tabs>
                <w:tab w:val="left" w:pos="543"/>
              </w:tabs>
              <w:spacing w:line="264" w:lineRule="auto"/>
              <w:ind w:left="260"/>
              <w:rPr>
                <w:sz w:val="20"/>
                <w:highlight w:val="lightGray"/>
              </w:rPr>
            </w:pPr>
          </w:p>
        </w:tc>
        <w:tc>
          <w:tcPr>
            <w:tcW w:w="998" w:type="dxa"/>
            <w:tcBorders>
              <w:bottom w:val="double" w:sz="4" w:space="0" w:color="auto"/>
            </w:tcBorders>
            <w:vAlign w:val="center"/>
          </w:tcPr>
          <w:p w14:paraId="15E518C7" w14:textId="77777777" w:rsidR="008B4245" w:rsidRPr="00F97CA0" w:rsidRDefault="008B4245" w:rsidP="00BD3EE7">
            <w:pPr>
              <w:spacing w:line="264" w:lineRule="auto"/>
              <w:jc w:val="center"/>
              <w:rPr>
                <w:sz w:val="24"/>
                <w:highlight w:val="lightGray"/>
              </w:rPr>
            </w:pPr>
            <w:r w:rsidRPr="00F97CA0">
              <w:rPr>
                <w:rStyle w:val="afc"/>
                <w:b w:val="0"/>
                <w:sz w:val="24"/>
              </w:rPr>
              <w:t>Сумма</w:t>
            </w:r>
          </w:p>
        </w:tc>
        <w:tc>
          <w:tcPr>
            <w:tcW w:w="1034" w:type="dxa"/>
            <w:tcBorders>
              <w:bottom w:val="double" w:sz="4" w:space="0" w:color="auto"/>
            </w:tcBorders>
            <w:vAlign w:val="center"/>
          </w:tcPr>
          <w:p w14:paraId="10F44830" w14:textId="77777777" w:rsidR="008B4245" w:rsidRPr="00F97CA0" w:rsidRDefault="004D69D2" w:rsidP="00BD3EE7">
            <w:pPr>
              <w:spacing w:line="264" w:lineRule="auto"/>
              <w:jc w:val="center"/>
              <w:rPr>
                <w:sz w:val="24"/>
                <w:highlight w:val="lightGray"/>
              </w:rPr>
            </w:pPr>
            <w:r w:rsidRPr="00F97CA0">
              <w:rPr>
                <w:rStyle w:val="afd"/>
                <w:sz w:val="24"/>
              </w:rPr>
              <w:t xml:space="preserve">доля </w:t>
            </w:r>
            <w:r w:rsidR="008B4245" w:rsidRPr="00F97CA0">
              <w:rPr>
                <w:rStyle w:val="afd"/>
                <w:sz w:val="24"/>
              </w:rPr>
              <w:t>в</w:t>
            </w:r>
            <w:r w:rsidRPr="00F97CA0">
              <w:rPr>
                <w:rStyle w:val="afd"/>
                <w:sz w:val="24"/>
              </w:rPr>
              <w:t xml:space="preserve"> КЗ</w:t>
            </w:r>
            <w:r w:rsidR="00111F76" w:rsidRPr="00F97CA0">
              <w:rPr>
                <w:rStyle w:val="afd"/>
                <w:sz w:val="24"/>
              </w:rPr>
              <w:t>*</w:t>
            </w:r>
            <w:r w:rsidRPr="00F97CA0">
              <w:rPr>
                <w:rStyle w:val="afd"/>
                <w:sz w:val="24"/>
              </w:rPr>
              <w:t xml:space="preserve">, </w:t>
            </w:r>
            <w:r w:rsidR="004A7896" w:rsidRPr="00F97CA0">
              <w:rPr>
                <w:rStyle w:val="afd"/>
                <w:sz w:val="24"/>
              </w:rPr>
              <w:t>%</w:t>
            </w:r>
          </w:p>
        </w:tc>
        <w:tc>
          <w:tcPr>
            <w:tcW w:w="999" w:type="dxa"/>
            <w:tcBorders>
              <w:bottom w:val="double" w:sz="4" w:space="0" w:color="auto"/>
            </w:tcBorders>
            <w:vAlign w:val="center"/>
          </w:tcPr>
          <w:p w14:paraId="06820E44" w14:textId="77777777" w:rsidR="008B4245" w:rsidRPr="00F97CA0" w:rsidRDefault="008B4245" w:rsidP="00BD3EE7">
            <w:pPr>
              <w:spacing w:line="264" w:lineRule="auto"/>
              <w:jc w:val="center"/>
              <w:rPr>
                <w:sz w:val="24"/>
                <w:highlight w:val="lightGray"/>
              </w:rPr>
            </w:pPr>
            <w:r w:rsidRPr="00F97CA0">
              <w:rPr>
                <w:rStyle w:val="afc"/>
                <w:b w:val="0"/>
                <w:sz w:val="24"/>
              </w:rPr>
              <w:t>Сумма</w:t>
            </w:r>
          </w:p>
        </w:tc>
        <w:tc>
          <w:tcPr>
            <w:tcW w:w="1034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4669FC5A" w14:textId="77777777" w:rsidR="008B4245" w:rsidRPr="00F97CA0" w:rsidRDefault="004D69D2" w:rsidP="00BD3EE7">
            <w:pPr>
              <w:spacing w:line="264" w:lineRule="auto"/>
              <w:jc w:val="center"/>
              <w:rPr>
                <w:sz w:val="24"/>
                <w:highlight w:val="lightGray"/>
              </w:rPr>
            </w:pPr>
            <w:r w:rsidRPr="00F97CA0">
              <w:rPr>
                <w:rStyle w:val="afd"/>
                <w:sz w:val="24"/>
              </w:rPr>
              <w:t>доля в КЗ, %</w:t>
            </w:r>
          </w:p>
        </w:tc>
        <w:tc>
          <w:tcPr>
            <w:tcW w:w="972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6B02E4A1" w14:textId="77777777" w:rsidR="008B4245" w:rsidRPr="00F97CA0" w:rsidRDefault="008B4245" w:rsidP="00BD3EE7">
            <w:pPr>
              <w:spacing w:line="264" w:lineRule="auto"/>
              <w:jc w:val="center"/>
              <w:rPr>
                <w:sz w:val="24"/>
                <w:highlight w:val="lightGray"/>
              </w:rPr>
            </w:pPr>
            <w:r w:rsidRPr="00F97CA0">
              <w:rPr>
                <w:rStyle w:val="afc"/>
                <w:b w:val="0"/>
                <w:sz w:val="24"/>
              </w:rPr>
              <w:t>Сумма</w:t>
            </w:r>
            <w:r w:rsidR="005D3960" w:rsidRPr="00F97CA0">
              <w:rPr>
                <w:rStyle w:val="afc"/>
                <w:b w:val="0"/>
                <w:sz w:val="24"/>
              </w:rPr>
              <w:t>, ∆</w:t>
            </w:r>
          </w:p>
        </w:tc>
        <w:tc>
          <w:tcPr>
            <w:tcW w:w="1114" w:type="dxa"/>
            <w:tcBorders>
              <w:bottom w:val="double" w:sz="4" w:space="0" w:color="auto"/>
            </w:tcBorders>
            <w:vAlign w:val="center"/>
          </w:tcPr>
          <w:p w14:paraId="6909EFD1" w14:textId="77777777" w:rsidR="00CC173D" w:rsidRPr="00F97CA0" w:rsidRDefault="00741F26" w:rsidP="00BD3EE7">
            <w:pPr>
              <w:spacing w:line="264" w:lineRule="auto"/>
              <w:jc w:val="center"/>
              <w:rPr>
                <w:rStyle w:val="afd"/>
                <w:sz w:val="24"/>
              </w:rPr>
            </w:pPr>
            <w:r w:rsidRPr="00F97CA0">
              <w:rPr>
                <w:rStyle w:val="afd"/>
                <w:sz w:val="24"/>
              </w:rPr>
              <w:t>Р</w:t>
            </w:r>
            <w:r w:rsidR="00CC173D" w:rsidRPr="00F97CA0">
              <w:rPr>
                <w:rStyle w:val="afd"/>
                <w:sz w:val="24"/>
              </w:rPr>
              <w:t>ост</w:t>
            </w:r>
            <w:r>
              <w:rPr>
                <w:rStyle w:val="afd"/>
                <w:sz w:val="24"/>
              </w:rPr>
              <w:t>/ снижение</w:t>
            </w:r>
          </w:p>
          <w:p w14:paraId="3D422487" w14:textId="77777777" w:rsidR="008B4245" w:rsidRPr="00F97CA0" w:rsidRDefault="004D69D2" w:rsidP="00BD3EE7">
            <w:pPr>
              <w:spacing w:line="264" w:lineRule="auto"/>
              <w:jc w:val="center"/>
              <w:rPr>
                <w:sz w:val="24"/>
                <w:highlight w:val="lightGray"/>
              </w:rPr>
            </w:pPr>
            <w:r w:rsidRPr="00F97CA0">
              <w:rPr>
                <w:rStyle w:val="afd"/>
                <w:sz w:val="24"/>
              </w:rPr>
              <w:t xml:space="preserve"> КЗ, %</w:t>
            </w:r>
          </w:p>
        </w:tc>
      </w:tr>
      <w:tr w:rsidR="00F97CA0" w:rsidRPr="00F97CA0" w14:paraId="0A7BE62D" w14:textId="77777777" w:rsidTr="00D33877">
        <w:trPr>
          <w:trHeight w:val="284"/>
          <w:jc w:val="center"/>
        </w:trPr>
        <w:tc>
          <w:tcPr>
            <w:tcW w:w="2559" w:type="dxa"/>
            <w:tcBorders>
              <w:top w:val="double" w:sz="4" w:space="0" w:color="auto"/>
              <w:bottom w:val="nil"/>
            </w:tcBorders>
            <w:vAlign w:val="center"/>
          </w:tcPr>
          <w:p w14:paraId="2A98C1A9" w14:textId="77777777" w:rsidR="00A94F49" w:rsidRPr="00F97CA0" w:rsidRDefault="00A94F49" w:rsidP="005F4648">
            <w:pPr>
              <w:pStyle w:val="a5"/>
              <w:spacing w:line="264" w:lineRule="auto"/>
              <w:ind w:firstLine="0"/>
              <w:rPr>
                <w:sz w:val="26"/>
                <w:szCs w:val="26"/>
              </w:rPr>
            </w:pPr>
            <w:r w:rsidRPr="00F97CA0">
              <w:rPr>
                <w:rStyle w:val="afd"/>
                <w:i w:val="0"/>
                <w:sz w:val="26"/>
                <w:szCs w:val="26"/>
              </w:rPr>
              <w:t>Кредиторская задолженность всего</w:t>
            </w:r>
            <w:r w:rsidR="005F4648">
              <w:rPr>
                <w:rStyle w:val="afd"/>
                <w:i w:val="0"/>
                <w:sz w:val="26"/>
                <w:szCs w:val="26"/>
              </w:rPr>
              <w:t>,</w:t>
            </w:r>
          </w:p>
        </w:tc>
        <w:tc>
          <w:tcPr>
            <w:tcW w:w="998" w:type="dxa"/>
            <w:tcBorders>
              <w:top w:val="double" w:sz="4" w:space="0" w:color="auto"/>
              <w:bottom w:val="nil"/>
            </w:tcBorders>
            <w:vAlign w:val="bottom"/>
          </w:tcPr>
          <w:p w14:paraId="414A3B9F" w14:textId="77777777" w:rsidR="00A94F49" w:rsidRPr="00F97CA0" w:rsidRDefault="00A94F49" w:rsidP="00D33877">
            <w:pPr>
              <w:spacing w:line="264" w:lineRule="auto"/>
              <w:jc w:val="center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>13,6</w:t>
            </w:r>
          </w:p>
        </w:tc>
        <w:tc>
          <w:tcPr>
            <w:tcW w:w="1034" w:type="dxa"/>
            <w:tcBorders>
              <w:top w:val="double" w:sz="4" w:space="0" w:color="auto"/>
              <w:bottom w:val="nil"/>
            </w:tcBorders>
            <w:vAlign w:val="bottom"/>
          </w:tcPr>
          <w:p w14:paraId="57DE2AB0" w14:textId="77777777" w:rsidR="00A94F49" w:rsidRPr="00F97CA0" w:rsidRDefault="00A94F49" w:rsidP="00D33877">
            <w:pPr>
              <w:spacing w:line="264" w:lineRule="auto"/>
              <w:jc w:val="center"/>
              <w:rPr>
                <w:i/>
                <w:sz w:val="26"/>
                <w:szCs w:val="26"/>
              </w:rPr>
            </w:pPr>
            <w:r w:rsidRPr="00F97CA0">
              <w:rPr>
                <w:i/>
                <w:sz w:val="26"/>
                <w:szCs w:val="26"/>
              </w:rPr>
              <w:t>100,0%</w:t>
            </w:r>
          </w:p>
        </w:tc>
        <w:tc>
          <w:tcPr>
            <w:tcW w:w="999" w:type="dxa"/>
            <w:tcBorders>
              <w:top w:val="double" w:sz="4" w:space="0" w:color="auto"/>
              <w:bottom w:val="nil"/>
            </w:tcBorders>
            <w:vAlign w:val="bottom"/>
          </w:tcPr>
          <w:p w14:paraId="0118794F" w14:textId="77777777" w:rsidR="00A94F49" w:rsidRPr="00F97CA0" w:rsidRDefault="00A94F49" w:rsidP="00D33877">
            <w:pPr>
              <w:spacing w:line="264" w:lineRule="auto"/>
              <w:jc w:val="center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>12,7</w:t>
            </w:r>
          </w:p>
        </w:tc>
        <w:tc>
          <w:tcPr>
            <w:tcW w:w="1034" w:type="dxa"/>
            <w:tcBorders>
              <w:top w:val="double" w:sz="4" w:space="0" w:color="auto"/>
              <w:bottom w:val="nil"/>
              <w:right w:val="double" w:sz="4" w:space="0" w:color="auto"/>
            </w:tcBorders>
            <w:vAlign w:val="bottom"/>
          </w:tcPr>
          <w:p w14:paraId="22F2773C" w14:textId="77777777" w:rsidR="00A94F49" w:rsidRPr="00F97CA0" w:rsidRDefault="00A94F49" w:rsidP="00D33877">
            <w:pPr>
              <w:spacing w:line="264" w:lineRule="auto"/>
              <w:jc w:val="center"/>
              <w:rPr>
                <w:i/>
                <w:sz w:val="26"/>
                <w:szCs w:val="26"/>
              </w:rPr>
            </w:pPr>
            <w:r w:rsidRPr="00F97CA0">
              <w:rPr>
                <w:i/>
                <w:sz w:val="26"/>
                <w:szCs w:val="26"/>
              </w:rPr>
              <w:t>100</w:t>
            </w:r>
          </w:p>
        </w:tc>
        <w:tc>
          <w:tcPr>
            <w:tcW w:w="972" w:type="dxa"/>
            <w:tcBorders>
              <w:top w:val="double" w:sz="4" w:space="0" w:color="auto"/>
              <w:left w:val="double" w:sz="4" w:space="0" w:color="auto"/>
              <w:bottom w:val="nil"/>
            </w:tcBorders>
            <w:vAlign w:val="bottom"/>
          </w:tcPr>
          <w:p w14:paraId="4AD500BB" w14:textId="77777777" w:rsidR="00A94F49" w:rsidRPr="00F97CA0" w:rsidRDefault="00447133" w:rsidP="00D33877">
            <w:pPr>
              <w:spacing w:line="264" w:lineRule="auto"/>
              <w:jc w:val="center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 xml:space="preserve">- </w:t>
            </w:r>
            <w:r w:rsidR="00A94F49" w:rsidRPr="00F97CA0">
              <w:rPr>
                <w:sz w:val="26"/>
                <w:szCs w:val="26"/>
              </w:rPr>
              <w:t>0,9</w:t>
            </w:r>
          </w:p>
        </w:tc>
        <w:tc>
          <w:tcPr>
            <w:tcW w:w="1114" w:type="dxa"/>
            <w:tcBorders>
              <w:top w:val="double" w:sz="4" w:space="0" w:color="auto"/>
              <w:bottom w:val="nil"/>
            </w:tcBorders>
            <w:vAlign w:val="bottom"/>
          </w:tcPr>
          <w:p w14:paraId="6889D34B" w14:textId="77777777" w:rsidR="00A94F49" w:rsidRPr="00F97CA0" w:rsidRDefault="00447133" w:rsidP="00D33877">
            <w:pPr>
              <w:spacing w:line="264" w:lineRule="auto"/>
              <w:jc w:val="center"/>
              <w:rPr>
                <w:i/>
                <w:sz w:val="26"/>
                <w:szCs w:val="26"/>
              </w:rPr>
            </w:pPr>
            <w:r w:rsidRPr="00F97CA0">
              <w:rPr>
                <w:i/>
                <w:sz w:val="26"/>
                <w:szCs w:val="26"/>
              </w:rPr>
              <w:t xml:space="preserve">- </w:t>
            </w:r>
            <w:r w:rsidR="00A94F49" w:rsidRPr="00F97CA0">
              <w:rPr>
                <w:i/>
                <w:sz w:val="26"/>
                <w:szCs w:val="26"/>
              </w:rPr>
              <w:t>6,6%</w:t>
            </w:r>
          </w:p>
        </w:tc>
      </w:tr>
      <w:tr w:rsidR="00F97CA0" w:rsidRPr="00F97CA0" w14:paraId="180A1E1A" w14:textId="77777777" w:rsidTr="00D33877">
        <w:trPr>
          <w:trHeight w:val="284"/>
          <w:jc w:val="center"/>
        </w:trPr>
        <w:tc>
          <w:tcPr>
            <w:tcW w:w="2559" w:type="dxa"/>
            <w:tcBorders>
              <w:top w:val="nil"/>
            </w:tcBorders>
            <w:vAlign w:val="center"/>
          </w:tcPr>
          <w:p w14:paraId="4E39FE79" w14:textId="77777777" w:rsidR="00A94F49" w:rsidRPr="00F97CA0" w:rsidRDefault="00A94F49" w:rsidP="00BD3EE7">
            <w:pPr>
              <w:tabs>
                <w:tab w:val="left" w:pos="543"/>
              </w:tabs>
              <w:spacing w:line="264" w:lineRule="auto"/>
              <w:rPr>
                <w:rStyle w:val="afd"/>
                <w:sz w:val="26"/>
                <w:szCs w:val="26"/>
              </w:rPr>
            </w:pPr>
            <w:r w:rsidRPr="00F97CA0">
              <w:rPr>
                <w:i/>
                <w:sz w:val="26"/>
                <w:szCs w:val="26"/>
              </w:rPr>
              <w:t>из нее:</w:t>
            </w:r>
          </w:p>
        </w:tc>
        <w:tc>
          <w:tcPr>
            <w:tcW w:w="998" w:type="dxa"/>
            <w:tcBorders>
              <w:top w:val="nil"/>
            </w:tcBorders>
            <w:vAlign w:val="bottom"/>
          </w:tcPr>
          <w:p w14:paraId="21E455A7" w14:textId="77777777" w:rsidR="00A94F49" w:rsidRPr="00F97CA0" w:rsidRDefault="00A94F49" w:rsidP="00D33877">
            <w:pPr>
              <w:spacing w:line="264" w:lineRule="auto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034" w:type="dxa"/>
            <w:tcBorders>
              <w:top w:val="nil"/>
            </w:tcBorders>
            <w:vAlign w:val="bottom"/>
          </w:tcPr>
          <w:p w14:paraId="4FB6BE82" w14:textId="77777777" w:rsidR="00A94F49" w:rsidRPr="00F97CA0" w:rsidRDefault="00A94F49" w:rsidP="00D33877">
            <w:pPr>
              <w:spacing w:line="264" w:lineRule="auto"/>
              <w:jc w:val="center"/>
              <w:rPr>
                <w:b/>
                <w:i/>
                <w:sz w:val="26"/>
                <w:szCs w:val="26"/>
              </w:rPr>
            </w:pPr>
          </w:p>
        </w:tc>
        <w:tc>
          <w:tcPr>
            <w:tcW w:w="999" w:type="dxa"/>
            <w:tcBorders>
              <w:top w:val="nil"/>
            </w:tcBorders>
            <w:vAlign w:val="bottom"/>
          </w:tcPr>
          <w:p w14:paraId="30B76F13" w14:textId="77777777" w:rsidR="00A94F49" w:rsidRPr="00F97CA0" w:rsidRDefault="00A94F49" w:rsidP="00D33877">
            <w:pPr>
              <w:spacing w:line="264" w:lineRule="auto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034" w:type="dxa"/>
            <w:tcBorders>
              <w:top w:val="nil"/>
              <w:right w:val="double" w:sz="4" w:space="0" w:color="auto"/>
            </w:tcBorders>
            <w:vAlign w:val="bottom"/>
          </w:tcPr>
          <w:p w14:paraId="082CEA52" w14:textId="77777777" w:rsidR="00A94F49" w:rsidRPr="00F97CA0" w:rsidRDefault="00A94F49" w:rsidP="00D33877">
            <w:pPr>
              <w:spacing w:line="264" w:lineRule="auto"/>
              <w:jc w:val="center"/>
              <w:rPr>
                <w:b/>
                <w:i/>
                <w:sz w:val="26"/>
                <w:szCs w:val="26"/>
              </w:rPr>
            </w:pPr>
          </w:p>
        </w:tc>
        <w:tc>
          <w:tcPr>
            <w:tcW w:w="972" w:type="dxa"/>
            <w:tcBorders>
              <w:top w:val="nil"/>
              <w:left w:val="double" w:sz="4" w:space="0" w:color="auto"/>
            </w:tcBorders>
            <w:vAlign w:val="bottom"/>
          </w:tcPr>
          <w:p w14:paraId="3E260B07" w14:textId="77777777" w:rsidR="00A94F49" w:rsidRPr="00F97CA0" w:rsidRDefault="00A94F49" w:rsidP="00D33877">
            <w:pPr>
              <w:spacing w:line="264" w:lineRule="auto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114" w:type="dxa"/>
            <w:tcBorders>
              <w:top w:val="nil"/>
            </w:tcBorders>
            <w:vAlign w:val="bottom"/>
          </w:tcPr>
          <w:p w14:paraId="5481F112" w14:textId="77777777" w:rsidR="00A94F49" w:rsidRPr="00F97CA0" w:rsidRDefault="00A94F49" w:rsidP="00D33877">
            <w:pPr>
              <w:spacing w:line="264" w:lineRule="auto"/>
              <w:jc w:val="center"/>
              <w:rPr>
                <w:i/>
                <w:sz w:val="26"/>
                <w:szCs w:val="26"/>
              </w:rPr>
            </w:pPr>
          </w:p>
        </w:tc>
      </w:tr>
      <w:tr w:rsidR="00F97CA0" w:rsidRPr="00F97CA0" w14:paraId="28FCC02C" w14:textId="77777777" w:rsidTr="00D33877">
        <w:trPr>
          <w:trHeight w:val="284"/>
          <w:jc w:val="center"/>
        </w:trPr>
        <w:tc>
          <w:tcPr>
            <w:tcW w:w="2559" w:type="dxa"/>
            <w:vAlign w:val="center"/>
          </w:tcPr>
          <w:p w14:paraId="573187C3" w14:textId="77777777" w:rsidR="00A94F49" w:rsidRPr="00F97CA0" w:rsidRDefault="00A94F49" w:rsidP="00BD3EE7">
            <w:pPr>
              <w:pStyle w:val="af0"/>
              <w:numPr>
                <w:ilvl w:val="0"/>
                <w:numId w:val="4"/>
              </w:numPr>
              <w:tabs>
                <w:tab w:val="left" w:pos="182"/>
              </w:tabs>
              <w:spacing w:line="264" w:lineRule="auto"/>
              <w:ind w:left="182" w:hanging="142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 xml:space="preserve">оплата коммунальных услуг </w:t>
            </w:r>
          </w:p>
        </w:tc>
        <w:tc>
          <w:tcPr>
            <w:tcW w:w="998" w:type="dxa"/>
            <w:vAlign w:val="bottom"/>
          </w:tcPr>
          <w:p w14:paraId="22322626" w14:textId="77777777" w:rsidR="00A94F49" w:rsidRPr="00F97CA0" w:rsidRDefault="00A94F49" w:rsidP="00D33877">
            <w:pPr>
              <w:spacing w:line="264" w:lineRule="auto"/>
              <w:jc w:val="center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>1,74</w:t>
            </w:r>
          </w:p>
        </w:tc>
        <w:tc>
          <w:tcPr>
            <w:tcW w:w="1034" w:type="dxa"/>
            <w:vAlign w:val="bottom"/>
          </w:tcPr>
          <w:p w14:paraId="78EE3F44" w14:textId="77777777" w:rsidR="00A94F49" w:rsidRPr="00F97CA0" w:rsidRDefault="00A94F49" w:rsidP="00D33877">
            <w:pPr>
              <w:spacing w:line="264" w:lineRule="auto"/>
              <w:jc w:val="center"/>
              <w:rPr>
                <w:i/>
                <w:sz w:val="26"/>
                <w:szCs w:val="26"/>
              </w:rPr>
            </w:pPr>
            <w:r w:rsidRPr="00F97CA0">
              <w:rPr>
                <w:i/>
                <w:sz w:val="26"/>
                <w:szCs w:val="26"/>
              </w:rPr>
              <w:t>12,8%</w:t>
            </w:r>
          </w:p>
        </w:tc>
        <w:tc>
          <w:tcPr>
            <w:tcW w:w="999" w:type="dxa"/>
            <w:vAlign w:val="bottom"/>
          </w:tcPr>
          <w:p w14:paraId="66FE0E22" w14:textId="77777777" w:rsidR="00A94F49" w:rsidRPr="00F97CA0" w:rsidRDefault="00A94F49" w:rsidP="00D33877">
            <w:pPr>
              <w:spacing w:line="264" w:lineRule="auto"/>
              <w:jc w:val="center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>1,45</w:t>
            </w:r>
          </w:p>
        </w:tc>
        <w:tc>
          <w:tcPr>
            <w:tcW w:w="1034" w:type="dxa"/>
            <w:tcBorders>
              <w:right w:val="double" w:sz="4" w:space="0" w:color="auto"/>
            </w:tcBorders>
            <w:vAlign w:val="bottom"/>
          </w:tcPr>
          <w:p w14:paraId="3B712710" w14:textId="77777777" w:rsidR="00A94F49" w:rsidRPr="00F97CA0" w:rsidRDefault="00A94F49" w:rsidP="00D33877">
            <w:pPr>
              <w:spacing w:line="264" w:lineRule="auto"/>
              <w:jc w:val="center"/>
              <w:rPr>
                <w:i/>
                <w:sz w:val="26"/>
                <w:szCs w:val="26"/>
              </w:rPr>
            </w:pPr>
            <w:r w:rsidRPr="00F97CA0">
              <w:rPr>
                <w:i/>
                <w:sz w:val="26"/>
                <w:szCs w:val="26"/>
              </w:rPr>
              <w:t>11,4</w:t>
            </w:r>
          </w:p>
        </w:tc>
        <w:tc>
          <w:tcPr>
            <w:tcW w:w="972" w:type="dxa"/>
            <w:tcBorders>
              <w:left w:val="double" w:sz="4" w:space="0" w:color="auto"/>
            </w:tcBorders>
            <w:vAlign w:val="bottom"/>
          </w:tcPr>
          <w:p w14:paraId="7EF45C30" w14:textId="77777777" w:rsidR="00A94F49" w:rsidRPr="00F97CA0" w:rsidRDefault="00447133" w:rsidP="00D33877">
            <w:pPr>
              <w:spacing w:line="264" w:lineRule="auto"/>
              <w:jc w:val="center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 xml:space="preserve">- </w:t>
            </w:r>
            <w:r w:rsidR="009900F9" w:rsidRPr="00F97CA0">
              <w:rPr>
                <w:sz w:val="26"/>
                <w:szCs w:val="26"/>
              </w:rPr>
              <w:t>0,</w:t>
            </w:r>
            <w:r w:rsidR="00A94F49" w:rsidRPr="00F97CA0">
              <w:rPr>
                <w:sz w:val="26"/>
                <w:szCs w:val="26"/>
              </w:rPr>
              <w:t>29</w:t>
            </w:r>
          </w:p>
        </w:tc>
        <w:tc>
          <w:tcPr>
            <w:tcW w:w="1114" w:type="dxa"/>
            <w:vAlign w:val="bottom"/>
          </w:tcPr>
          <w:p w14:paraId="7F81934C" w14:textId="77777777" w:rsidR="00A94F49" w:rsidRPr="00F97CA0" w:rsidRDefault="00447133" w:rsidP="00D33877">
            <w:pPr>
              <w:spacing w:line="264" w:lineRule="auto"/>
              <w:jc w:val="center"/>
              <w:rPr>
                <w:i/>
                <w:sz w:val="26"/>
                <w:szCs w:val="26"/>
              </w:rPr>
            </w:pPr>
            <w:r w:rsidRPr="00F97CA0">
              <w:rPr>
                <w:i/>
                <w:sz w:val="26"/>
                <w:szCs w:val="26"/>
              </w:rPr>
              <w:t xml:space="preserve">- </w:t>
            </w:r>
            <w:r w:rsidR="00A94F49" w:rsidRPr="00F97CA0">
              <w:rPr>
                <w:i/>
                <w:sz w:val="26"/>
                <w:szCs w:val="26"/>
              </w:rPr>
              <w:t>16,7</w:t>
            </w:r>
          </w:p>
        </w:tc>
      </w:tr>
      <w:tr w:rsidR="00F97CA0" w:rsidRPr="00F97CA0" w14:paraId="79FE06DD" w14:textId="77777777" w:rsidTr="00D33877">
        <w:trPr>
          <w:trHeight w:val="284"/>
          <w:jc w:val="center"/>
        </w:trPr>
        <w:tc>
          <w:tcPr>
            <w:tcW w:w="2559" w:type="dxa"/>
            <w:vAlign w:val="center"/>
          </w:tcPr>
          <w:p w14:paraId="036531AD" w14:textId="77777777" w:rsidR="00A94F49" w:rsidRPr="00F97CA0" w:rsidRDefault="00A94F49" w:rsidP="00BD3EE7">
            <w:pPr>
              <w:pStyle w:val="af0"/>
              <w:numPr>
                <w:ilvl w:val="0"/>
                <w:numId w:val="4"/>
              </w:numPr>
              <w:tabs>
                <w:tab w:val="left" w:pos="182"/>
              </w:tabs>
              <w:spacing w:line="264" w:lineRule="auto"/>
              <w:ind w:left="182" w:hanging="142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>начисления на оплату труда</w:t>
            </w:r>
          </w:p>
        </w:tc>
        <w:tc>
          <w:tcPr>
            <w:tcW w:w="998" w:type="dxa"/>
            <w:vAlign w:val="bottom"/>
          </w:tcPr>
          <w:p w14:paraId="5C2F7D95" w14:textId="77777777" w:rsidR="00A94F49" w:rsidRPr="00F97CA0" w:rsidRDefault="00A94F49" w:rsidP="00D33877">
            <w:pPr>
              <w:spacing w:line="264" w:lineRule="auto"/>
              <w:jc w:val="center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>1,59</w:t>
            </w:r>
          </w:p>
        </w:tc>
        <w:tc>
          <w:tcPr>
            <w:tcW w:w="1034" w:type="dxa"/>
            <w:vAlign w:val="bottom"/>
          </w:tcPr>
          <w:p w14:paraId="24F19EC3" w14:textId="77777777" w:rsidR="00A94F49" w:rsidRPr="00F97CA0" w:rsidRDefault="00A94F49" w:rsidP="00D33877">
            <w:pPr>
              <w:spacing w:line="264" w:lineRule="auto"/>
              <w:jc w:val="center"/>
              <w:rPr>
                <w:i/>
                <w:sz w:val="26"/>
                <w:szCs w:val="26"/>
              </w:rPr>
            </w:pPr>
            <w:r w:rsidRPr="00F97CA0">
              <w:rPr>
                <w:i/>
                <w:sz w:val="26"/>
                <w:szCs w:val="26"/>
              </w:rPr>
              <w:t>11,7%</w:t>
            </w:r>
          </w:p>
        </w:tc>
        <w:tc>
          <w:tcPr>
            <w:tcW w:w="999" w:type="dxa"/>
            <w:vAlign w:val="bottom"/>
          </w:tcPr>
          <w:p w14:paraId="64646C50" w14:textId="77777777" w:rsidR="00A94F49" w:rsidRPr="00F97CA0" w:rsidRDefault="00A94F49" w:rsidP="00D33877">
            <w:pPr>
              <w:spacing w:line="264" w:lineRule="auto"/>
              <w:jc w:val="center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>1,63</w:t>
            </w:r>
          </w:p>
        </w:tc>
        <w:tc>
          <w:tcPr>
            <w:tcW w:w="1034" w:type="dxa"/>
            <w:tcBorders>
              <w:right w:val="double" w:sz="4" w:space="0" w:color="auto"/>
            </w:tcBorders>
            <w:vAlign w:val="bottom"/>
          </w:tcPr>
          <w:p w14:paraId="7B9C3238" w14:textId="77777777" w:rsidR="00A94F49" w:rsidRPr="00F97CA0" w:rsidRDefault="00A94F49" w:rsidP="00D33877">
            <w:pPr>
              <w:spacing w:line="264" w:lineRule="auto"/>
              <w:jc w:val="center"/>
              <w:rPr>
                <w:i/>
                <w:sz w:val="26"/>
                <w:szCs w:val="26"/>
              </w:rPr>
            </w:pPr>
            <w:r w:rsidRPr="00F97CA0">
              <w:rPr>
                <w:i/>
                <w:sz w:val="26"/>
                <w:szCs w:val="26"/>
              </w:rPr>
              <w:t>12,</w:t>
            </w:r>
            <w:r w:rsidR="009900F9" w:rsidRPr="00F97CA0">
              <w:rPr>
                <w:i/>
                <w:sz w:val="26"/>
                <w:szCs w:val="26"/>
              </w:rPr>
              <w:t>8</w:t>
            </w:r>
          </w:p>
        </w:tc>
        <w:tc>
          <w:tcPr>
            <w:tcW w:w="972" w:type="dxa"/>
            <w:tcBorders>
              <w:left w:val="double" w:sz="4" w:space="0" w:color="auto"/>
            </w:tcBorders>
            <w:vAlign w:val="bottom"/>
          </w:tcPr>
          <w:p w14:paraId="323F8388" w14:textId="77777777" w:rsidR="00A94F49" w:rsidRPr="00F97CA0" w:rsidRDefault="00A94F49" w:rsidP="00D33877">
            <w:pPr>
              <w:spacing w:line="264" w:lineRule="auto"/>
              <w:jc w:val="center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>0,</w:t>
            </w:r>
            <w:r w:rsidR="009900F9" w:rsidRPr="00F97CA0">
              <w:rPr>
                <w:sz w:val="26"/>
                <w:szCs w:val="26"/>
              </w:rPr>
              <w:t>04</w:t>
            </w:r>
          </w:p>
        </w:tc>
        <w:tc>
          <w:tcPr>
            <w:tcW w:w="1114" w:type="dxa"/>
            <w:vAlign w:val="bottom"/>
          </w:tcPr>
          <w:p w14:paraId="49A5D58B" w14:textId="77777777" w:rsidR="00A94F49" w:rsidRPr="00F97CA0" w:rsidRDefault="00A94F49" w:rsidP="00D33877">
            <w:pPr>
              <w:spacing w:line="264" w:lineRule="auto"/>
              <w:jc w:val="center"/>
              <w:rPr>
                <w:i/>
                <w:sz w:val="26"/>
                <w:szCs w:val="26"/>
              </w:rPr>
            </w:pPr>
            <w:r w:rsidRPr="00F97CA0">
              <w:rPr>
                <w:i/>
                <w:sz w:val="26"/>
                <w:szCs w:val="26"/>
              </w:rPr>
              <w:t>2,5</w:t>
            </w:r>
          </w:p>
        </w:tc>
      </w:tr>
      <w:tr w:rsidR="00F97CA0" w:rsidRPr="00F97CA0" w14:paraId="00089AB8" w14:textId="77777777" w:rsidTr="00D33877">
        <w:trPr>
          <w:trHeight w:val="284"/>
          <w:jc w:val="center"/>
        </w:trPr>
        <w:tc>
          <w:tcPr>
            <w:tcW w:w="2559" w:type="dxa"/>
            <w:vAlign w:val="center"/>
          </w:tcPr>
          <w:p w14:paraId="215A5688" w14:textId="77777777" w:rsidR="00A94F49" w:rsidRPr="00F97CA0" w:rsidRDefault="00A94F49" w:rsidP="005448FA">
            <w:pPr>
              <w:pStyle w:val="af0"/>
              <w:numPr>
                <w:ilvl w:val="0"/>
                <w:numId w:val="4"/>
              </w:numPr>
              <w:tabs>
                <w:tab w:val="left" w:pos="182"/>
              </w:tabs>
              <w:spacing w:line="264" w:lineRule="auto"/>
              <w:ind w:left="182" w:hanging="142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>оплата труда</w:t>
            </w:r>
            <w:r w:rsidR="00447133" w:rsidRPr="00F97CA0">
              <w:rPr>
                <w:sz w:val="26"/>
                <w:szCs w:val="26"/>
              </w:rPr>
              <w:t xml:space="preserve"> </w:t>
            </w:r>
          </w:p>
        </w:tc>
        <w:tc>
          <w:tcPr>
            <w:tcW w:w="998" w:type="dxa"/>
            <w:vAlign w:val="bottom"/>
          </w:tcPr>
          <w:p w14:paraId="21B657D4" w14:textId="77777777" w:rsidR="00A94F49" w:rsidRPr="00F97CA0" w:rsidRDefault="00A94F49" w:rsidP="00D33877">
            <w:pPr>
              <w:spacing w:line="264" w:lineRule="auto"/>
              <w:jc w:val="center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>0,04</w:t>
            </w:r>
          </w:p>
        </w:tc>
        <w:tc>
          <w:tcPr>
            <w:tcW w:w="1034" w:type="dxa"/>
            <w:vAlign w:val="bottom"/>
          </w:tcPr>
          <w:p w14:paraId="6B54313C" w14:textId="77777777" w:rsidR="00A94F49" w:rsidRPr="00F97CA0" w:rsidRDefault="00A94F49" w:rsidP="00D33877">
            <w:pPr>
              <w:spacing w:line="264" w:lineRule="auto"/>
              <w:jc w:val="center"/>
              <w:rPr>
                <w:i/>
                <w:sz w:val="26"/>
                <w:szCs w:val="26"/>
              </w:rPr>
            </w:pPr>
            <w:r w:rsidRPr="00F97CA0">
              <w:rPr>
                <w:i/>
                <w:sz w:val="26"/>
                <w:szCs w:val="26"/>
              </w:rPr>
              <w:t>0,3%</w:t>
            </w:r>
          </w:p>
        </w:tc>
        <w:tc>
          <w:tcPr>
            <w:tcW w:w="999" w:type="dxa"/>
            <w:vAlign w:val="bottom"/>
          </w:tcPr>
          <w:p w14:paraId="17F1C71B" w14:textId="77777777" w:rsidR="00A94F49" w:rsidRPr="00F97CA0" w:rsidRDefault="00A94F49" w:rsidP="00D33877">
            <w:pPr>
              <w:spacing w:line="264" w:lineRule="auto"/>
              <w:jc w:val="center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>0,02</w:t>
            </w:r>
          </w:p>
        </w:tc>
        <w:tc>
          <w:tcPr>
            <w:tcW w:w="1034" w:type="dxa"/>
            <w:tcBorders>
              <w:right w:val="double" w:sz="4" w:space="0" w:color="auto"/>
            </w:tcBorders>
            <w:vAlign w:val="bottom"/>
          </w:tcPr>
          <w:p w14:paraId="31701779" w14:textId="77777777" w:rsidR="00A94F49" w:rsidRPr="00F97CA0" w:rsidRDefault="009900F9" w:rsidP="00D33877">
            <w:pPr>
              <w:spacing w:line="264" w:lineRule="auto"/>
              <w:jc w:val="center"/>
              <w:rPr>
                <w:i/>
                <w:sz w:val="26"/>
                <w:szCs w:val="26"/>
              </w:rPr>
            </w:pPr>
            <w:r w:rsidRPr="00F97CA0">
              <w:rPr>
                <w:i/>
                <w:sz w:val="26"/>
                <w:szCs w:val="26"/>
              </w:rPr>
              <w:t>0, 2</w:t>
            </w:r>
          </w:p>
        </w:tc>
        <w:tc>
          <w:tcPr>
            <w:tcW w:w="972" w:type="dxa"/>
            <w:tcBorders>
              <w:left w:val="double" w:sz="4" w:space="0" w:color="auto"/>
            </w:tcBorders>
            <w:vAlign w:val="bottom"/>
          </w:tcPr>
          <w:p w14:paraId="34414D6E" w14:textId="77777777" w:rsidR="00A94F49" w:rsidRPr="00F97CA0" w:rsidRDefault="00447133" w:rsidP="00D33877">
            <w:pPr>
              <w:spacing w:line="264" w:lineRule="auto"/>
              <w:jc w:val="center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 xml:space="preserve">- </w:t>
            </w:r>
            <w:r w:rsidR="00A94F49" w:rsidRPr="00F97CA0">
              <w:rPr>
                <w:sz w:val="26"/>
                <w:szCs w:val="26"/>
              </w:rPr>
              <w:t>0,02</w:t>
            </w:r>
          </w:p>
        </w:tc>
        <w:tc>
          <w:tcPr>
            <w:tcW w:w="1114" w:type="dxa"/>
            <w:vAlign w:val="bottom"/>
          </w:tcPr>
          <w:p w14:paraId="484451F2" w14:textId="77777777" w:rsidR="00A94F49" w:rsidRPr="00F97CA0" w:rsidRDefault="00447133" w:rsidP="00D33877">
            <w:pPr>
              <w:spacing w:line="264" w:lineRule="auto"/>
              <w:jc w:val="center"/>
              <w:rPr>
                <w:i/>
                <w:sz w:val="26"/>
                <w:szCs w:val="26"/>
              </w:rPr>
            </w:pPr>
            <w:r w:rsidRPr="00F97CA0">
              <w:rPr>
                <w:i/>
                <w:sz w:val="26"/>
                <w:szCs w:val="26"/>
              </w:rPr>
              <w:t xml:space="preserve">- </w:t>
            </w:r>
            <w:r w:rsidR="009900F9" w:rsidRPr="00F97CA0">
              <w:rPr>
                <w:i/>
                <w:sz w:val="26"/>
                <w:szCs w:val="26"/>
              </w:rPr>
              <w:t>50</w:t>
            </w:r>
          </w:p>
        </w:tc>
      </w:tr>
      <w:tr w:rsidR="00F97CA0" w:rsidRPr="00F97CA0" w14:paraId="70DB0D9A" w14:textId="77777777" w:rsidTr="00D33877">
        <w:trPr>
          <w:trHeight w:val="284"/>
          <w:jc w:val="center"/>
        </w:trPr>
        <w:tc>
          <w:tcPr>
            <w:tcW w:w="2559" w:type="dxa"/>
            <w:vAlign w:val="center"/>
          </w:tcPr>
          <w:p w14:paraId="6524243D" w14:textId="77777777" w:rsidR="00A94F49" w:rsidRPr="00F97CA0" w:rsidRDefault="00A94F49" w:rsidP="00BD3EE7">
            <w:pPr>
              <w:pStyle w:val="af0"/>
              <w:numPr>
                <w:ilvl w:val="0"/>
                <w:numId w:val="4"/>
              </w:numPr>
              <w:tabs>
                <w:tab w:val="left" w:pos="182"/>
              </w:tabs>
              <w:spacing w:line="264" w:lineRule="auto"/>
              <w:ind w:left="182" w:hanging="142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>пособия по социальной помощи населению</w:t>
            </w:r>
          </w:p>
        </w:tc>
        <w:tc>
          <w:tcPr>
            <w:tcW w:w="998" w:type="dxa"/>
            <w:vAlign w:val="bottom"/>
          </w:tcPr>
          <w:p w14:paraId="368F161F" w14:textId="77777777" w:rsidR="00A94F49" w:rsidRPr="00F97CA0" w:rsidRDefault="00A94F49" w:rsidP="00D33877">
            <w:pPr>
              <w:spacing w:line="264" w:lineRule="auto"/>
              <w:jc w:val="center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>0,10</w:t>
            </w:r>
          </w:p>
        </w:tc>
        <w:tc>
          <w:tcPr>
            <w:tcW w:w="1034" w:type="dxa"/>
            <w:vAlign w:val="bottom"/>
          </w:tcPr>
          <w:p w14:paraId="2A508233" w14:textId="77777777" w:rsidR="00A94F49" w:rsidRPr="00F97CA0" w:rsidRDefault="00A94F49" w:rsidP="00D33877">
            <w:pPr>
              <w:spacing w:line="264" w:lineRule="auto"/>
              <w:jc w:val="center"/>
              <w:rPr>
                <w:i/>
                <w:sz w:val="26"/>
                <w:szCs w:val="26"/>
              </w:rPr>
            </w:pPr>
            <w:r w:rsidRPr="00F97CA0">
              <w:rPr>
                <w:i/>
                <w:sz w:val="26"/>
                <w:szCs w:val="26"/>
              </w:rPr>
              <w:t>0,7%</w:t>
            </w:r>
          </w:p>
        </w:tc>
        <w:tc>
          <w:tcPr>
            <w:tcW w:w="999" w:type="dxa"/>
            <w:vAlign w:val="bottom"/>
          </w:tcPr>
          <w:p w14:paraId="6D9F9752" w14:textId="77777777" w:rsidR="00A94F49" w:rsidRPr="00F97CA0" w:rsidRDefault="00A94F49" w:rsidP="00D33877">
            <w:pPr>
              <w:spacing w:line="264" w:lineRule="auto"/>
              <w:jc w:val="center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>0,04</w:t>
            </w:r>
          </w:p>
        </w:tc>
        <w:tc>
          <w:tcPr>
            <w:tcW w:w="1034" w:type="dxa"/>
            <w:tcBorders>
              <w:right w:val="double" w:sz="4" w:space="0" w:color="auto"/>
            </w:tcBorders>
            <w:vAlign w:val="bottom"/>
          </w:tcPr>
          <w:p w14:paraId="1E7D18DB" w14:textId="77777777" w:rsidR="00A94F49" w:rsidRPr="00F97CA0" w:rsidRDefault="00A94F49" w:rsidP="00D33877">
            <w:pPr>
              <w:spacing w:line="264" w:lineRule="auto"/>
              <w:jc w:val="center"/>
              <w:rPr>
                <w:i/>
                <w:sz w:val="26"/>
                <w:szCs w:val="26"/>
              </w:rPr>
            </w:pPr>
            <w:r w:rsidRPr="00F97CA0">
              <w:rPr>
                <w:i/>
                <w:sz w:val="26"/>
                <w:szCs w:val="26"/>
              </w:rPr>
              <w:t>0,3</w:t>
            </w:r>
          </w:p>
        </w:tc>
        <w:tc>
          <w:tcPr>
            <w:tcW w:w="972" w:type="dxa"/>
            <w:tcBorders>
              <w:left w:val="double" w:sz="4" w:space="0" w:color="auto"/>
            </w:tcBorders>
            <w:vAlign w:val="bottom"/>
          </w:tcPr>
          <w:p w14:paraId="402F4AF9" w14:textId="77777777" w:rsidR="00A94F49" w:rsidRPr="00F97CA0" w:rsidRDefault="00447133" w:rsidP="00D33877">
            <w:pPr>
              <w:spacing w:line="264" w:lineRule="auto"/>
              <w:jc w:val="center"/>
              <w:rPr>
                <w:sz w:val="26"/>
                <w:szCs w:val="26"/>
              </w:rPr>
            </w:pPr>
            <w:r w:rsidRPr="00F97CA0">
              <w:rPr>
                <w:sz w:val="26"/>
                <w:szCs w:val="26"/>
              </w:rPr>
              <w:t xml:space="preserve">- </w:t>
            </w:r>
            <w:r w:rsidR="00A94F49" w:rsidRPr="00F97CA0">
              <w:rPr>
                <w:sz w:val="26"/>
                <w:szCs w:val="26"/>
              </w:rPr>
              <w:t>0,</w:t>
            </w:r>
            <w:r w:rsidR="009900F9" w:rsidRPr="00F97CA0">
              <w:rPr>
                <w:sz w:val="26"/>
                <w:szCs w:val="26"/>
              </w:rPr>
              <w:t>0</w:t>
            </w:r>
            <w:r w:rsidR="00A94F49" w:rsidRPr="00F97CA0">
              <w:rPr>
                <w:sz w:val="26"/>
                <w:szCs w:val="26"/>
              </w:rPr>
              <w:t>6</w:t>
            </w:r>
          </w:p>
        </w:tc>
        <w:tc>
          <w:tcPr>
            <w:tcW w:w="1114" w:type="dxa"/>
            <w:vAlign w:val="bottom"/>
          </w:tcPr>
          <w:p w14:paraId="715BFBE2" w14:textId="77777777" w:rsidR="00A94F49" w:rsidRPr="00F97CA0" w:rsidRDefault="00447133" w:rsidP="00D33877">
            <w:pPr>
              <w:spacing w:line="264" w:lineRule="auto"/>
              <w:jc w:val="center"/>
              <w:rPr>
                <w:i/>
                <w:sz w:val="26"/>
                <w:szCs w:val="26"/>
              </w:rPr>
            </w:pPr>
            <w:r w:rsidRPr="00F97CA0">
              <w:rPr>
                <w:i/>
                <w:sz w:val="26"/>
                <w:szCs w:val="26"/>
              </w:rPr>
              <w:t xml:space="preserve">- </w:t>
            </w:r>
            <w:r w:rsidR="009900F9" w:rsidRPr="00F97CA0">
              <w:rPr>
                <w:i/>
                <w:sz w:val="26"/>
                <w:szCs w:val="26"/>
              </w:rPr>
              <w:t>6</w:t>
            </w:r>
            <w:r w:rsidR="00A94F49" w:rsidRPr="00F97CA0">
              <w:rPr>
                <w:i/>
                <w:sz w:val="26"/>
                <w:szCs w:val="26"/>
              </w:rPr>
              <w:t>0</w:t>
            </w:r>
          </w:p>
        </w:tc>
      </w:tr>
    </w:tbl>
    <w:p w14:paraId="1EA5BA91" w14:textId="77777777" w:rsidR="008B4245" w:rsidRPr="00F97CA0" w:rsidRDefault="00F27616" w:rsidP="00BD3EE7">
      <w:pPr>
        <w:pStyle w:val="a5"/>
        <w:spacing w:line="264" w:lineRule="auto"/>
        <w:ind w:firstLine="0"/>
        <w:jc w:val="left"/>
        <w:rPr>
          <w:sz w:val="22"/>
          <w:highlight w:val="lightGray"/>
        </w:rPr>
      </w:pPr>
      <w:r w:rsidRPr="00F97CA0">
        <w:rPr>
          <w:sz w:val="22"/>
        </w:rPr>
        <w:t xml:space="preserve">* КЗ – </w:t>
      </w:r>
      <w:r w:rsidRPr="00F97CA0">
        <w:rPr>
          <w:rStyle w:val="afd"/>
          <w:i w:val="0"/>
          <w:sz w:val="22"/>
        </w:rPr>
        <w:t>кредиторская задолженность</w:t>
      </w:r>
    </w:p>
    <w:p w14:paraId="56F31CA0" w14:textId="77777777" w:rsidR="005D1A0A" w:rsidRPr="00F97CA0" w:rsidRDefault="005D1A0A" w:rsidP="00BD3EE7">
      <w:pPr>
        <w:pStyle w:val="a5"/>
        <w:spacing w:line="264" w:lineRule="auto"/>
        <w:rPr>
          <w:highlight w:val="lightGray"/>
        </w:rPr>
      </w:pPr>
    </w:p>
    <w:p w14:paraId="479DF8B2" w14:textId="77777777" w:rsidR="008B4245" w:rsidRPr="00F97CA0" w:rsidRDefault="008B4245" w:rsidP="00BD3EE7">
      <w:pPr>
        <w:pStyle w:val="a5"/>
        <w:spacing w:line="264" w:lineRule="auto"/>
      </w:pPr>
      <w:r w:rsidRPr="00F97CA0">
        <w:t>По отношению к общему объему произведенных расходов местных бюджетов в целом кредиторская задолженность на конец 20</w:t>
      </w:r>
      <w:r w:rsidR="00632172" w:rsidRPr="00F97CA0">
        <w:t xml:space="preserve">20 </w:t>
      </w:r>
      <w:r w:rsidRPr="00F97CA0">
        <w:t>года составляет 0,</w:t>
      </w:r>
      <w:r w:rsidR="0034574D" w:rsidRPr="00F97CA0">
        <w:t>3</w:t>
      </w:r>
      <w:r w:rsidRPr="00F97CA0">
        <w:t>%, что можно оценить как допустимый уровень</w:t>
      </w:r>
      <w:r w:rsidR="00384420" w:rsidRPr="00F97CA0">
        <w:t xml:space="preserve">. </w:t>
      </w:r>
    </w:p>
    <w:p w14:paraId="125AA4F3" w14:textId="77777777" w:rsidR="005D4108" w:rsidRPr="00F97CA0" w:rsidRDefault="005D4108" w:rsidP="00BD3EE7">
      <w:pPr>
        <w:pStyle w:val="a5"/>
        <w:spacing w:line="264" w:lineRule="auto"/>
      </w:pPr>
    </w:p>
    <w:p w14:paraId="3A76C16A" w14:textId="77777777" w:rsidR="005D4108" w:rsidRPr="00F97CA0" w:rsidRDefault="005D4108" w:rsidP="00BD3EE7">
      <w:pPr>
        <w:pStyle w:val="a5"/>
        <w:spacing w:line="264" w:lineRule="auto"/>
        <w:rPr>
          <w:i/>
        </w:rPr>
      </w:pPr>
      <w:r w:rsidRPr="00F97CA0">
        <w:rPr>
          <w:i/>
        </w:rPr>
        <w:t>Долговые обязательства местных бюджетов</w:t>
      </w:r>
    </w:p>
    <w:p w14:paraId="78E6CFC1" w14:textId="77777777" w:rsidR="00B56332" w:rsidRPr="00F97CA0" w:rsidRDefault="008B4245" w:rsidP="00B56332">
      <w:pPr>
        <w:spacing w:line="264" w:lineRule="auto"/>
        <w:ind w:firstLine="709"/>
        <w:jc w:val="both"/>
        <w:rPr>
          <w:szCs w:val="28"/>
        </w:rPr>
      </w:pPr>
      <w:r w:rsidRPr="00F97CA0">
        <w:rPr>
          <w:spacing w:val="7"/>
          <w:szCs w:val="28"/>
        </w:rPr>
        <w:t xml:space="preserve">Долговые </w:t>
      </w:r>
      <w:r w:rsidRPr="00F97CA0">
        <w:rPr>
          <w:szCs w:val="28"/>
        </w:rPr>
        <w:t>обязательства муниципальных образований в 20</w:t>
      </w:r>
      <w:r w:rsidR="00632172" w:rsidRPr="00F97CA0">
        <w:rPr>
          <w:szCs w:val="28"/>
        </w:rPr>
        <w:t>20</w:t>
      </w:r>
      <w:r w:rsidRPr="00F97CA0">
        <w:rPr>
          <w:szCs w:val="28"/>
        </w:rPr>
        <w:t xml:space="preserve"> году возросли на </w:t>
      </w:r>
      <w:r w:rsidR="00632172" w:rsidRPr="00F97CA0">
        <w:rPr>
          <w:rFonts w:eastAsiaTheme="minorHAnsi"/>
          <w:szCs w:val="28"/>
          <w:lang w:eastAsia="en-US"/>
        </w:rPr>
        <w:t>1</w:t>
      </w:r>
      <w:r w:rsidR="001D1E4F" w:rsidRPr="00F97CA0">
        <w:rPr>
          <w:rFonts w:eastAsiaTheme="minorHAnsi"/>
          <w:szCs w:val="28"/>
          <w:lang w:eastAsia="en-US"/>
        </w:rPr>
        <w:t>,</w:t>
      </w:r>
      <w:r w:rsidR="00632172" w:rsidRPr="00F97CA0">
        <w:rPr>
          <w:rFonts w:eastAsiaTheme="minorHAnsi"/>
          <w:szCs w:val="28"/>
          <w:lang w:eastAsia="en-US"/>
        </w:rPr>
        <w:t>9</w:t>
      </w:r>
      <w:r w:rsidRPr="00F97CA0">
        <w:rPr>
          <w:rFonts w:eastAsiaTheme="minorHAnsi"/>
          <w:szCs w:val="28"/>
          <w:lang w:eastAsia="en-US"/>
        </w:rPr>
        <w:t xml:space="preserve">% </w:t>
      </w:r>
      <w:r w:rsidRPr="00F97CA0">
        <w:rPr>
          <w:szCs w:val="28"/>
        </w:rPr>
        <w:t xml:space="preserve">с </w:t>
      </w:r>
      <w:r w:rsidR="00CC6069" w:rsidRPr="00F97CA0">
        <w:rPr>
          <w:szCs w:val="28"/>
        </w:rPr>
        <w:t>3</w:t>
      </w:r>
      <w:r w:rsidR="00632172" w:rsidRPr="00F97CA0">
        <w:rPr>
          <w:szCs w:val="28"/>
        </w:rPr>
        <w:t xml:space="preserve">80,2 </w:t>
      </w:r>
      <w:r w:rsidR="007E1A9E" w:rsidRPr="00F97CA0">
        <w:rPr>
          <w:szCs w:val="28"/>
        </w:rPr>
        <w:t>млрд</w:t>
      </w:r>
      <w:r w:rsidR="00384420" w:rsidRPr="00F97CA0">
        <w:rPr>
          <w:szCs w:val="28"/>
        </w:rPr>
        <w:t xml:space="preserve">. </w:t>
      </w:r>
      <w:r w:rsidRPr="00F97CA0">
        <w:rPr>
          <w:szCs w:val="28"/>
        </w:rPr>
        <w:t>рублей (по состоянию на 1 января 201</w:t>
      </w:r>
      <w:r w:rsidR="000B3CCB" w:rsidRPr="00F97CA0">
        <w:rPr>
          <w:szCs w:val="28"/>
        </w:rPr>
        <w:t>9</w:t>
      </w:r>
      <w:r w:rsidRPr="00F97CA0">
        <w:rPr>
          <w:szCs w:val="28"/>
        </w:rPr>
        <w:t xml:space="preserve"> года) до</w:t>
      </w:r>
      <w:r w:rsidR="00BF570F" w:rsidRPr="00F97CA0">
        <w:rPr>
          <w:szCs w:val="28"/>
        </w:rPr>
        <w:t> </w:t>
      </w:r>
      <w:r w:rsidRPr="00F97CA0">
        <w:rPr>
          <w:szCs w:val="28"/>
        </w:rPr>
        <w:t>3</w:t>
      </w:r>
      <w:r w:rsidR="00C22260" w:rsidRPr="00F97CA0">
        <w:rPr>
          <w:szCs w:val="28"/>
        </w:rPr>
        <w:t>8</w:t>
      </w:r>
      <w:r w:rsidR="00632172" w:rsidRPr="00F97CA0">
        <w:rPr>
          <w:szCs w:val="28"/>
        </w:rPr>
        <w:t>7</w:t>
      </w:r>
      <w:r w:rsidR="00D71A2D" w:rsidRPr="00F97CA0">
        <w:rPr>
          <w:szCs w:val="28"/>
        </w:rPr>
        <w:t>,</w:t>
      </w:r>
      <w:r w:rsidR="00632172" w:rsidRPr="00F97CA0">
        <w:rPr>
          <w:szCs w:val="28"/>
        </w:rPr>
        <w:t xml:space="preserve">6 </w:t>
      </w:r>
      <w:r w:rsidR="007E1A9E" w:rsidRPr="00F97CA0">
        <w:rPr>
          <w:szCs w:val="28"/>
        </w:rPr>
        <w:t>млрд</w:t>
      </w:r>
      <w:r w:rsidR="00384420" w:rsidRPr="00F97CA0">
        <w:rPr>
          <w:szCs w:val="28"/>
        </w:rPr>
        <w:t xml:space="preserve">. </w:t>
      </w:r>
      <w:r w:rsidR="002D1809" w:rsidRPr="00F97CA0">
        <w:rPr>
          <w:szCs w:val="28"/>
        </w:rPr>
        <w:t xml:space="preserve">рублей, из которых </w:t>
      </w:r>
      <w:r w:rsidR="000935BA" w:rsidRPr="00F97CA0">
        <w:rPr>
          <w:szCs w:val="28"/>
        </w:rPr>
        <w:t>8</w:t>
      </w:r>
      <w:r w:rsidR="00DE728E" w:rsidRPr="00F97CA0">
        <w:rPr>
          <w:szCs w:val="28"/>
        </w:rPr>
        <w:t>6</w:t>
      </w:r>
      <w:r w:rsidR="000935BA" w:rsidRPr="00F97CA0">
        <w:rPr>
          <w:szCs w:val="28"/>
        </w:rPr>
        <w:t>,</w:t>
      </w:r>
      <w:r w:rsidR="00DE728E" w:rsidRPr="00F97CA0">
        <w:rPr>
          <w:szCs w:val="28"/>
        </w:rPr>
        <w:t>7</w:t>
      </w:r>
      <w:r w:rsidR="002D1809" w:rsidRPr="00F97CA0">
        <w:rPr>
          <w:szCs w:val="28"/>
        </w:rPr>
        <w:t>% приходится на долю городских округов</w:t>
      </w:r>
      <w:r w:rsidR="00305B63" w:rsidRPr="00F97CA0">
        <w:rPr>
          <w:szCs w:val="28"/>
        </w:rPr>
        <w:t>,</w:t>
      </w:r>
      <w:r w:rsidR="00B56332" w:rsidRPr="00F97CA0">
        <w:rPr>
          <w:szCs w:val="28"/>
        </w:rPr>
        <w:t xml:space="preserve"> 8,59% – на долю муниципальных районов, 3,4%</w:t>
      </w:r>
      <w:r w:rsidR="00447133" w:rsidRPr="00F97CA0">
        <w:rPr>
          <w:szCs w:val="28"/>
        </w:rPr>
        <w:t xml:space="preserve"> - </w:t>
      </w:r>
      <w:r w:rsidR="00DE728E" w:rsidRPr="00F97CA0">
        <w:rPr>
          <w:szCs w:val="28"/>
        </w:rPr>
        <w:t xml:space="preserve">на </w:t>
      </w:r>
      <w:r w:rsidR="002D1809" w:rsidRPr="00F97CA0">
        <w:rPr>
          <w:szCs w:val="28"/>
        </w:rPr>
        <w:t xml:space="preserve">городские округа с </w:t>
      </w:r>
      <w:r w:rsidR="00DE728E" w:rsidRPr="00F97CA0">
        <w:rPr>
          <w:szCs w:val="28"/>
        </w:rPr>
        <w:t>внутригородским делением</w:t>
      </w:r>
      <w:r w:rsidR="00B56332" w:rsidRPr="00F97CA0">
        <w:rPr>
          <w:szCs w:val="28"/>
        </w:rPr>
        <w:t xml:space="preserve">, </w:t>
      </w:r>
      <w:r w:rsidR="002D1809" w:rsidRPr="00F97CA0">
        <w:rPr>
          <w:szCs w:val="28"/>
        </w:rPr>
        <w:t>1,</w:t>
      </w:r>
      <w:r w:rsidR="00173F11">
        <w:rPr>
          <w:szCs w:val="28"/>
        </w:rPr>
        <w:t>0%</w:t>
      </w:r>
      <w:r w:rsidR="002D1809" w:rsidRPr="00F97CA0">
        <w:rPr>
          <w:szCs w:val="28"/>
        </w:rPr>
        <w:t xml:space="preserve"> – на долю городских поселений, 0,</w:t>
      </w:r>
      <w:r w:rsidR="00DE728E" w:rsidRPr="00F97CA0">
        <w:rPr>
          <w:szCs w:val="28"/>
        </w:rPr>
        <w:t xml:space="preserve">2% – на долю сельских поселений, </w:t>
      </w:r>
      <w:r w:rsidR="00B56332" w:rsidRPr="00F97CA0">
        <w:rPr>
          <w:szCs w:val="28"/>
        </w:rPr>
        <w:t xml:space="preserve">0,1% на </w:t>
      </w:r>
      <w:r w:rsidR="00DE728E" w:rsidRPr="00F97CA0">
        <w:rPr>
          <w:szCs w:val="28"/>
        </w:rPr>
        <w:t>м</w:t>
      </w:r>
      <w:r w:rsidR="00B56332" w:rsidRPr="00F97CA0">
        <w:rPr>
          <w:szCs w:val="28"/>
        </w:rPr>
        <w:t xml:space="preserve">униципальные </w:t>
      </w:r>
      <w:r w:rsidR="00DE728E" w:rsidRPr="00F97CA0">
        <w:rPr>
          <w:szCs w:val="28"/>
        </w:rPr>
        <w:t>о</w:t>
      </w:r>
      <w:r w:rsidR="00B56332" w:rsidRPr="00F97CA0">
        <w:rPr>
          <w:szCs w:val="28"/>
        </w:rPr>
        <w:t>круга и</w:t>
      </w:r>
      <w:r w:rsidR="00305B63" w:rsidRPr="00F97CA0">
        <w:rPr>
          <w:szCs w:val="28"/>
        </w:rPr>
        <w:t xml:space="preserve"> </w:t>
      </w:r>
      <w:r w:rsidR="00B56332" w:rsidRPr="00F97CA0">
        <w:rPr>
          <w:szCs w:val="28"/>
        </w:rPr>
        <w:t>0,001% на внутригородские муниципальные образования городов федерального значения</w:t>
      </w:r>
      <w:r w:rsidR="00384420" w:rsidRPr="00F97CA0">
        <w:rPr>
          <w:szCs w:val="28"/>
        </w:rPr>
        <w:t xml:space="preserve">. </w:t>
      </w:r>
    </w:p>
    <w:p w14:paraId="49BD0D8F" w14:textId="77777777" w:rsidR="00F571F4" w:rsidRPr="00F97CA0" w:rsidRDefault="00F571F4" w:rsidP="00B56332">
      <w:pPr>
        <w:spacing w:line="264" w:lineRule="auto"/>
        <w:ind w:firstLine="709"/>
        <w:jc w:val="both"/>
        <w:rPr>
          <w:szCs w:val="28"/>
        </w:rPr>
      </w:pPr>
      <w:r w:rsidRPr="00F97CA0">
        <w:rPr>
          <w:szCs w:val="28"/>
        </w:rPr>
        <w:lastRenderedPageBreak/>
        <w:t xml:space="preserve">Данные об объеме муниципального долга и его изменении в разрезе федеральных округов представлены в таблице </w:t>
      </w:r>
      <w:r w:rsidR="005F4B7B">
        <w:rPr>
          <w:szCs w:val="28"/>
        </w:rPr>
        <w:t>29</w:t>
      </w:r>
      <w:r w:rsidR="00384420" w:rsidRPr="00F97CA0">
        <w:rPr>
          <w:szCs w:val="28"/>
        </w:rPr>
        <w:t xml:space="preserve">. </w:t>
      </w:r>
    </w:p>
    <w:p w14:paraId="74BDF6E5" w14:textId="77777777" w:rsidR="00F571F4" w:rsidRPr="00F97CA0" w:rsidRDefault="00F571F4" w:rsidP="00BD3EE7">
      <w:pPr>
        <w:pStyle w:val="a5"/>
        <w:keepNext/>
        <w:spacing w:after="120" w:line="264" w:lineRule="auto"/>
        <w:ind w:firstLine="709"/>
        <w:jc w:val="right"/>
      </w:pPr>
      <w:r w:rsidRPr="00F97CA0">
        <w:t xml:space="preserve">Таблица </w:t>
      </w:r>
      <w:r w:rsidR="005F4B7B">
        <w:t>29</w:t>
      </w:r>
    </w:p>
    <w:tbl>
      <w:tblPr>
        <w:tblStyle w:val="af4"/>
        <w:tblW w:w="5000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510"/>
        <w:gridCol w:w="2411"/>
        <w:gridCol w:w="2559"/>
        <w:gridCol w:w="1440"/>
      </w:tblGrid>
      <w:tr w:rsidR="00F97CA0" w:rsidRPr="00A5048A" w14:paraId="7F06E895" w14:textId="77777777" w:rsidTr="00A5048A">
        <w:trPr>
          <w:cantSplit/>
          <w:trHeight w:val="284"/>
          <w:tblHeader/>
        </w:trPr>
        <w:tc>
          <w:tcPr>
            <w:tcW w:w="2717" w:type="dxa"/>
            <w:tcBorders>
              <w:bottom w:val="double" w:sz="4" w:space="0" w:color="auto"/>
            </w:tcBorders>
            <w:vAlign w:val="center"/>
          </w:tcPr>
          <w:p w14:paraId="36B5A820" w14:textId="77777777" w:rsidR="00F571F4" w:rsidRPr="00A5048A" w:rsidRDefault="00F571F4" w:rsidP="00BD3EE7">
            <w:pPr>
              <w:spacing w:line="264" w:lineRule="auto"/>
              <w:jc w:val="center"/>
              <w:rPr>
                <w:bCs/>
                <w:sz w:val="24"/>
                <w:szCs w:val="24"/>
              </w:rPr>
            </w:pPr>
            <w:r w:rsidRPr="00A5048A">
              <w:rPr>
                <w:bCs/>
                <w:sz w:val="24"/>
                <w:szCs w:val="24"/>
              </w:rPr>
              <w:t>Федеральные округа</w:t>
            </w:r>
          </w:p>
        </w:tc>
        <w:tc>
          <w:tcPr>
            <w:tcW w:w="2624" w:type="dxa"/>
            <w:tcBorders>
              <w:bottom w:val="double" w:sz="4" w:space="0" w:color="auto"/>
            </w:tcBorders>
            <w:vAlign w:val="center"/>
          </w:tcPr>
          <w:p w14:paraId="71FFB40E" w14:textId="77777777" w:rsidR="00F571F4" w:rsidRPr="00A5048A" w:rsidRDefault="00F571F4" w:rsidP="00BD3EE7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A5048A">
              <w:rPr>
                <w:sz w:val="24"/>
                <w:szCs w:val="24"/>
              </w:rPr>
              <w:t xml:space="preserve">Объем муниципального долга, </w:t>
            </w:r>
            <w:r w:rsidR="008E1A52" w:rsidRPr="00A5048A">
              <w:rPr>
                <w:sz w:val="24"/>
                <w:szCs w:val="24"/>
              </w:rPr>
              <w:t>млрд. руб</w:t>
            </w:r>
            <w:r w:rsidR="006B38E0" w:rsidRPr="00A5048A">
              <w:rPr>
                <w:sz w:val="24"/>
                <w:szCs w:val="24"/>
              </w:rPr>
              <w:t>лей</w:t>
            </w:r>
          </w:p>
        </w:tc>
        <w:tc>
          <w:tcPr>
            <w:tcW w:w="2827" w:type="dxa"/>
            <w:tcBorders>
              <w:bottom w:val="double" w:sz="4" w:space="0" w:color="auto"/>
            </w:tcBorders>
            <w:vAlign w:val="center"/>
          </w:tcPr>
          <w:p w14:paraId="79AB7485" w14:textId="77777777" w:rsidR="00F571F4" w:rsidRPr="00A5048A" w:rsidRDefault="00F571F4" w:rsidP="00BD3EE7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A5048A">
              <w:rPr>
                <w:sz w:val="24"/>
                <w:szCs w:val="24"/>
              </w:rPr>
              <w:t>Доля в общем объеме муниципального долга, %</w:t>
            </w:r>
          </w:p>
        </w:tc>
        <w:tc>
          <w:tcPr>
            <w:tcW w:w="1583" w:type="dxa"/>
            <w:tcBorders>
              <w:bottom w:val="double" w:sz="4" w:space="0" w:color="auto"/>
            </w:tcBorders>
            <w:vAlign w:val="center"/>
          </w:tcPr>
          <w:p w14:paraId="41A200D6" w14:textId="77777777" w:rsidR="00F571F4" w:rsidRPr="00A5048A" w:rsidRDefault="00F571F4" w:rsidP="00E12E64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A5048A">
              <w:rPr>
                <w:sz w:val="24"/>
                <w:szCs w:val="24"/>
              </w:rPr>
              <w:t>Рост к 201</w:t>
            </w:r>
            <w:r w:rsidR="00E12E64" w:rsidRPr="00A5048A">
              <w:rPr>
                <w:sz w:val="24"/>
                <w:szCs w:val="24"/>
              </w:rPr>
              <w:t>9</w:t>
            </w:r>
            <w:r w:rsidR="00D73A87">
              <w:rPr>
                <w:sz w:val="24"/>
                <w:szCs w:val="24"/>
              </w:rPr>
              <w:t xml:space="preserve"> </w:t>
            </w:r>
            <w:r w:rsidRPr="00A5048A">
              <w:rPr>
                <w:sz w:val="24"/>
                <w:szCs w:val="24"/>
              </w:rPr>
              <w:t>году, %</w:t>
            </w:r>
          </w:p>
        </w:tc>
      </w:tr>
      <w:tr w:rsidR="00F97CA0" w:rsidRPr="00A5048A" w14:paraId="36A9A618" w14:textId="77777777" w:rsidTr="00A5048A">
        <w:trPr>
          <w:cantSplit/>
          <w:trHeight w:val="284"/>
        </w:trPr>
        <w:tc>
          <w:tcPr>
            <w:tcW w:w="2717" w:type="dxa"/>
            <w:tcBorders>
              <w:top w:val="double" w:sz="4" w:space="0" w:color="auto"/>
            </w:tcBorders>
            <w:vAlign w:val="center"/>
          </w:tcPr>
          <w:p w14:paraId="471589F9" w14:textId="77777777" w:rsidR="00F571F4" w:rsidRPr="00A5048A" w:rsidRDefault="00F571F4" w:rsidP="00BD3EE7">
            <w:pPr>
              <w:spacing w:line="264" w:lineRule="auto"/>
              <w:rPr>
                <w:b/>
                <w:bCs/>
                <w:sz w:val="24"/>
                <w:szCs w:val="24"/>
              </w:rPr>
            </w:pPr>
            <w:r w:rsidRPr="00A5048A">
              <w:rPr>
                <w:b/>
                <w:bCs/>
                <w:sz w:val="24"/>
                <w:szCs w:val="24"/>
              </w:rPr>
              <w:t>Российская Федерация</w:t>
            </w:r>
          </w:p>
        </w:tc>
        <w:tc>
          <w:tcPr>
            <w:tcW w:w="2624" w:type="dxa"/>
            <w:tcBorders>
              <w:top w:val="double" w:sz="4" w:space="0" w:color="auto"/>
            </w:tcBorders>
            <w:vAlign w:val="bottom"/>
          </w:tcPr>
          <w:p w14:paraId="205AFA63" w14:textId="77777777" w:rsidR="00F571F4" w:rsidRPr="00A5048A" w:rsidRDefault="00EF1C46" w:rsidP="00A5048A">
            <w:pPr>
              <w:spacing w:line="264" w:lineRule="auto"/>
              <w:jc w:val="center"/>
              <w:rPr>
                <w:b/>
                <w:bCs/>
                <w:sz w:val="24"/>
                <w:szCs w:val="24"/>
              </w:rPr>
            </w:pPr>
            <w:r w:rsidRPr="00A5048A">
              <w:rPr>
                <w:b/>
                <w:bCs/>
                <w:sz w:val="24"/>
                <w:szCs w:val="24"/>
              </w:rPr>
              <w:t>38</w:t>
            </w:r>
            <w:r w:rsidR="00632172" w:rsidRPr="00A5048A">
              <w:rPr>
                <w:b/>
                <w:bCs/>
                <w:sz w:val="24"/>
                <w:szCs w:val="24"/>
              </w:rPr>
              <w:t>7</w:t>
            </w:r>
            <w:r w:rsidRPr="00A5048A">
              <w:rPr>
                <w:b/>
                <w:bCs/>
                <w:sz w:val="24"/>
                <w:szCs w:val="24"/>
              </w:rPr>
              <w:t>,</w:t>
            </w:r>
            <w:r w:rsidR="00632172" w:rsidRPr="00A5048A"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827" w:type="dxa"/>
            <w:tcBorders>
              <w:top w:val="double" w:sz="4" w:space="0" w:color="auto"/>
            </w:tcBorders>
            <w:vAlign w:val="bottom"/>
          </w:tcPr>
          <w:p w14:paraId="5D447524" w14:textId="77777777" w:rsidR="00F571F4" w:rsidRPr="00A5048A" w:rsidRDefault="00F571F4" w:rsidP="00A5048A">
            <w:pPr>
              <w:spacing w:line="264" w:lineRule="auto"/>
              <w:jc w:val="center"/>
              <w:rPr>
                <w:b/>
                <w:sz w:val="24"/>
                <w:szCs w:val="24"/>
              </w:rPr>
            </w:pPr>
            <w:r w:rsidRPr="00A5048A">
              <w:rPr>
                <w:b/>
                <w:sz w:val="24"/>
                <w:szCs w:val="24"/>
              </w:rPr>
              <w:t>100</w:t>
            </w:r>
            <w:r w:rsidR="00A9220E" w:rsidRPr="00A5048A">
              <w:rPr>
                <w:b/>
                <w:sz w:val="24"/>
                <w:szCs w:val="24"/>
              </w:rPr>
              <w:t>%</w:t>
            </w:r>
          </w:p>
        </w:tc>
        <w:tc>
          <w:tcPr>
            <w:tcW w:w="1583" w:type="dxa"/>
            <w:tcBorders>
              <w:top w:val="double" w:sz="4" w:space="0" w:color="auto"/>
            </w:tcBorders>
            <w:vAlign w:val="bottom"/>
          </w:tcPr>
          <w:p w14:paraId="264EC35E" w14:textId="77777777" w:rsidR="00F571F4" w:rsidRPr="00A5048A" w:rsidRDefault="00F571F4" w:rsidP="00A5048A">
            <w:pPr>
              <w:spacing w:line="264" w:lineRule="auto"/>
              <w:ind w:right="139"/>
              <w:jc w:val="center"/>
              <w:rPr>
                <w:b/>
                <w:sz w:val="24"/>
                <w:szCs w:val="24"/>
              </w:rPr>
            </w:pPr>
            <w:r w:rsidRPr="00A5048A">
              <w:rPr>
                <w:b/>
                <w:sz w:val="24"/>
                <w:szCs w:val="24"/>
              </w:rPr>
              <w:t>+</w:t>
            </w:r>
            <w:r w:rsidR="00632172" w:rsidRPr="00A5048A">
              <w:rPr>
                <w:b/>
                <w:sz w:val="24"/>
                <w:szCs w:val="24"/>
              </w:rPr>
              <w:t>1</w:t>
            </w:r>
            <w:r w:rsidR="0038317A" w:rsidRPr="00A5048A">
              <w:rPr>
                <w:b/>
                <w:sz w:val="24"/>
                <w:szCs w:val="24"/>
              </w:rPr>
              <w:t>,</w:t>
            </w:r>
            <w:r w:rsidR="00632172" w:rsidRPr="00A5048A">
              <w:rPr>
                <w:b/>
                <w:sz w:val="24"/>
                <w:szCs w:val="24"/>
              </w:rPr>
              <w:t>9</w:t>
            </w:r>
            <w:r w:rsidRPr="00A5048A">
              <w:rPr>
                <w:b/>
                <w:sz w:val="24"/>
                <w:szCs w:val="24"/>
              </w:rPr>
              <w:t>%</w:t>
            </w:r>
            <w:r w:rsidR="00A56061" w:rsidRPr="00A5048A">
              <w:rPr>
                <w:sz w:val="24"/>
                <w:szCs w:val="24"/>
              </w:rPr>
              <w:t>↑</w:t>
            </w:r>
          </w:p>
        </w:tc>
      </w:tr>
      <w:tr w:rsidR="00F97CA0" w:rsidRPr="00A5048A" w14:paraId="60F08325" w14:textId="77777777" w:rsidTr="00A5048A">
        <w:trPr>
          <w:cantSplit/>
          <w:trHeight w:val="284"/>
        </w:trPr>
        <w:tc>
          <w:tcPr>
            <w:tcW w:w="2717" w:type="dxa"/>
            <w:vAlign w:val="center"/>
          </w:tcPr>
          <w:p w14:paraId="2555C25C" w14:textId="77777777" w:rsidR="00695258" w:rsidRPr="00A5048A" w:rsidRDefault="00695258" w:rsidP="00BD3EE7">
            <w:pPr>
              <w:spacing w:line="264" w:lineRule="auto"/>
              <w:rPr>
                <w:bCs/>
                <w:sz w:val="24"/>
                <w:szCs w:val="24"/>
              </w:rPr>
            </w:pPr>
            <w:r w:rsidRPr="00A5048A">
              <w:rPr>
                <w:bCs/>
                <w:sz w:val="24"/>
                <w:szCs w:val="24"/>
              </w:rPr>
              <w:t xml:space="preserve">Приволжский </w:t>
            </w:r>
          </w:p>
          <w:p w14:paraId="660DFC84" w14:textId="77777777" w:rsidR="00695258" w:rsidRPr="00A5048A" w:rsidRDefault="00695258" w:rsidP="00BD3EE7">
            <w:pPr>
              <w:spacing w:line="264" w:lineRule="auto"/>
              <w:rPr>
                <w:bCs/>
                <w:sz w:val="24"/>
                <w:szCs w:val="24"/>
              </w:rPr>
            </w:pPr>
            <w:r w:rsidRPr="00A5048A">
              <w:rPr>
                <w:bCs/>
                <w:sz w:val="24"/>
                <w:szCs w:val="24"/>
              </w:rPr>
              <w:t xml:space="preserve">федеральный округ </w:t>
            </w:r>
          </w:p>
        </w:tc>
        <w:tc>
          <w:tcPr>
            <w:tcW w:w="2624" w:type="dxa"/>
            <w:vAlign w:val="bottom"/>
          </w:tcPr>
          <w:p w14:paraId="419D3D87" w14:textId="77777777" w:rsidR="00695258" w:rsidRPr="00A5048A" w:rsidRDefault="00832C2C" w:rsidP="00A5048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A5048A">
              <w:rPr>
                <w:sz w:val="24"/>
                <w:szCs w:val="24"/>
              </w:rPr>
              <w:t>1</w:t>
            </w:r>
            <w:r w:rsidR="00632172" w:rsidRPr="00A5048A">
              <w:rPr>
                <w:sz w:val="24"/>
                <w:szCs w:val="24"/>
              </w:rPr>
              <w:t>17</w:t>
            </w:r>
            <w:r w:rsidRPr="00A5048A">
              <w:rPr>
                <w:sz w:val="24"/>
                <w:szCs w:val="24"/>
              </w:rPr>
              <w:t>,</w:t>
            </w:r>
            <w:r w:rsidR="00632172" w:rsidRPr="00A5048A">
              <w:rPr>
                <w:sz w:val="24"/>
                <w:szCs w:val="24"/>
              </w:rPr>
              <w:t>4</w:t>
            </w:r>
          </w:p>
        </w:tc>
        <w:tc>
          <w:tcPr>
            <w:tcW w:w="2827" w:type="dxa"/>
            <w:vAlign w:val="bottom"/>
          </w:tcPr>
          <w:p w14:paraId="484E3B42" w14:textId="77777777" w:rsidR="00695258" w:rsidRPr="00A5048A" w:rsidRDefault="00695258" w:rsidP="00A5048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A5048A">
              <w:rPr>
                <w:sz w:val="24"/>
                <w:szCs w:val="24"/>
              </w:rPr>
              <w:t>30,</w:t>
            </w:r>
            <w:r w:rsidR="00632172" w:rsidRPr="00A5048A">
              <w:rPr>
                <w:sz w:val="24"/>
                <w:szCs w:val="24"/>
              </w:rPr>
              <w:t>29</w:t>
            </w:r>
            <w:r w:rsidRPr="00A5048A">
              <w:rPr>
                <w:sz w:val="24"/>
                <w:szCs w:val="24"/>
              </w:rPr>
              <w:t>%</w:t>
            </w:r>
          </w:p>
        </w:tc>
        <w:tc>
          <w:tcPr>
            <w:tcW w:w="1583" w:type="dxa"/>
            <w:vAlign w:val="bottom"/>
          </w:tcPr>
          <w:p w14:paraId="7C443D4C" w14:textId="77777777" w:rsidR="00695258" w:rsidRPr="00A5048A" w:rsidRDefault="00921B9E" w:rsidP="00A5048A">
            <w:pPr>
              <w:spacing w:line="264" w:lineRule="auto"/>
              <w:ind w:right="139"/>
              <w:jc w:val="center"/>
              <w:rPr>
                <w:sz w:val="24"/>
                <w:szCs w:val="24"/>
              </w:rPr>
            </w:pPr>
            <w:r w:rsidRPr="00A5048A">
              <w:rPr>
                <w:sz w:val="24"/>
                <w:szCs w:val="24"/>
              </w:rPr>
              <w:t>+</w:t>
            </w:r>
            <w:r w:rsidR="00632172" w:rsidRPr="00A5048A">
              <w:rPr>
                <w:sz w:val="24"/>
                <w:szCs w:val="24"/>
              </w:rPr>
              <w:t>2,4</w:t>
            </w:r>
            <w:r w:rsidR="00695258" w:rsidRPr="00A5048A">
              <w:rPr>
                <w:sz w:val="24"/>
                <w:szCs w:val="24"/>
              </w:rPr>
              <w:t>%</w:t>
            </w:r>
            <w:r w:rsidRPr="00A5048A">
              <w:rPr>
                <w:sz w:val="24"/>
                <w:szCs w:val="24"/>
              </w:rPr>
              <w:t>↑</w:t>
            </w:r>
          </w:p>
        </w:tc>
      </w:tr>
      <w:tr w:rsidR="00F97CA0" w:rsidRPr="00A5048A" w14:paraId="09217A73" w14:textId="77777777" w:rsidTr="00A5048A">
        <w:trPr>
          <w:cantSplit/>
          <w:trHeight w:val="284"/>
        </w:trPr>
        <w:tc>
          <w:tcPr>
            <w:tcW w:w="2717" w:type="dxa"/>
            <w:vAlign w:val="center"/>
          </w:tcPr>
          <w:p w14:paraId="05E40A12" w14:textId="77777777" w:rsidR="00695258" w:rsidRPr="00A5048A" w:rsidRDefault="00695258" w:rsidP="00BD3EE7">
            <w:pPr>
              <w:spacing w:line="264" w:lineRule="auto"/>
              <w:rPr>
                <w:bCs/>
                <w:sz w:val="24"/>
                <w:szCs w:val="24"/>
              </w:rPr>
            </w:pPr>
            <w:r w:rsidRPr="00A5048A">
              <w:rPr>
                <w:bCs/>
                <w:sz w:val="24"/>
                <w:szCs w:val="24"/>
              </w:rPr>
              <w:t xml:space="preserve">Центральный </w:t>
            </w:r>
          </w:p>
          <w:p w14:paraId="18631009" w14:textId="77777777" w:rsidR="00695258" w:rsidRPr="00A5048A" w:rsidRDefault="00695258" w:rsidP="00BD3EE7">
            <w:pPr>
              <w:spacing w:line="264" w:lineRule="auto"/>
              <w:rPr>
                <w:bCs/>
                <w:sz w:val="24"/>
                <w:szCs w:val="24"/>
              </w:rPr>
            </w:pPr>
            <w:r w:rsidRPr="00A5048A">
              <w:rPr>
                <w:bCs/>
                <w:sz w:val="24"/>
                <w:szCs w:val="24"/>
              </w:rPr>
              <w:t>федеральный округ</w:t>
            </w:r>
          </w:p>
        </w:tc>
        <w:tc>
          <w:tcPr>
            <w:tcW w:w="2624" w:type="dxa"/>
            <w:vAlign w:val="bottom"/>
          </w:tcPr>
          <w:p w14:paraId="2B6AE54A" w14:textId="77777777" w:rsidR="00695258" w:rsidRPr="00A5048A" w:rsidRDefault="00832C2C" w:rsidP="00A5048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A5048A">
              <w:rPr>
                <w:sz w:val="24"/>
                <w:szCs w:val="24"/>
              </w:rPr>
              <w:t>8</w:t>
            </w:r>
            <w:r w:rsidR="00632172" w:rsidRPr="00A5048A">
              <w:rPr>
                <w:sz w:val="24"/>
                <w:szCs w:val="24"/>
              </w:rPr>
              <w:t>6</w:t>
            </w:r>
            <w:r w:rsidRPr="00A5048A">
              <w:rPr>
                <w:sz w:val="24"/>
                <w:szCs w:val="24"/>
              </w:rPr>
              <w:t>,</w:t>
            </w:r>
            <w:r w:rsidR="00632172" w:rsidRPr="00A5048A">
              <w:rPr>
                <w:sz w:val="24"/>
                <w:szCs w:val="24"/>
              </w:rPr>
              <w:t>8</w:t>
            </w:r>
          </w:p>
        </w:tc>
        <w:tc>
          <w:tcPr>
            <w:tcW w:w="2827" w:type="dxa"/>
            <w:vAlign w:val="bottom"/>
          </w:tcPr>
          <w:p w14:paraId="3EEB0E51" w14:textId="77777777" w:rsidR="00695258" w:rsidRPr="00A5048A" w:rsidRDefault="00176028" w:rsidP="00A5048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A5048A">
              <w:rPr>
                <w:sz w:val="24"/>
                <w:szCs w:val="24"/>
              </w:rPr>
              <w:t>2</w:t>
            </w:r>
            <w:r w:rsidR="00632172" w:rsidRPr="00A5048A">
              <w:rPr>
                <w:sz w:val="24"/>
                <w:szCs w:val="24"/>
              </w:rPr>
              <w:t>2</w:t>
            </w:r>
            <w:r w:rsidRPr="00A5048A">
              <w:rPr>
                <w:sz w:val="24"/>
                <w:szCs w:val="24"/>
              </w:rPr>
              <w:t>,</w:t>
            </w:r>
            <w:r w:rsidR="00632172" w:rsidRPr="00A5048A">
              <w:rPr>
                <w:sz w:val="24"/>
                <w:szCs w:val="24"/>
              </w:rPr>
              <w:t>39</w:t>
            </w:r>
            <w:r w:rsidR="00695258" w:rsidRPr="00A5048A">
              <w:rPr>
                <w:sz w:val="24"/>
                <w:szCs w:val="24"/>
              </w:rPr>
              <w:t>%</w:t>
            </w:r>
          </w:p>
        </w:tc>
        <w:tc>
          <w:tcPr>
            <w:tcW w:w="1583" w:type="dxa"/>
            <w:vAlign w:val="bottom"/>
          </w:tcPr>
          <w:p w14:paraId="5A91095F" w14:textId="77777777" w:rsidR="00695258" w:rsidRPr="00A5048A" w:rsidRDefault="00921B9E" w:rsidP="00A5048A">
            <w:pPr>
              <w:spacing w:line="264" w:lineRule="auto"/>
              <w:ind w:right="139"/>
              <w:jc w:val="center"/>
              <w:rPr>
                <w:sz w:val="24"/>
                <w:szCs w:val="24"/>
              </w:rPr>
            </w:pPr>
            <w:r w:rsidRPr="00A5048A">
              <w:rPr>
                <w:sz w:val="24"/>
                <w:szCs w:val="24"/>
              </w:rPr>
              <w:t>+</w:t>
            </w:r>
            <w:r w:rsidR="00632172" w:rsidRPr="00A5048A">
              <w:rPr>
                <w:sz w:val="24"/>
                <w:szCs w:val="24"/>
              </w:rPr>
              <w:t>5</w:t>
            </w:r>
            <w:r w:rsidRPr="00A5048A">
              <w:rPr>
                <w:sz w:val="24"/>
                <w:szCs w:val="24"/>
              </w:rPr>
              <w:t>,</w:t>
            </w:r>
            <w:r w:rsidR="00632172" w:rsidRPr="00A5048A">
              <w:rPr>
                <w:sz w:val="24"/>
                <w:szCs w:val="24"/>
              </w:rPr>
              <w:t>6</w:t>
            </w:r>
            <w:r w:rsidR="00695258" w:rsidRPr="00A5048A">
              <w:rPr>
                <w:sz w:val="24"/>
                <w:szCs w:val="24"/>
              </w:rPr>
              <w:t>%</w:t>
            </w:r>
            <w:r w:rsidRPr="00A5048A">
              <w:rPr>
                <w:sz w:val="24"/>
                <w:szCs w:val="24"/>
              </w:rPr>
              <w:t>↑</w:t>
            </w:r>
          </w:p>
        </w:tc>
      </w:tr>
      <w:tr w:rsidR="00F97CA0" w:rsidRPr="00A5048A" w14:paraId="5EB953E0" w14:textId="77777777" w:rsidTr="00A5048A">
        <w:trPr>
          <w:cantSplit/>
          <w:trHeight w:val="284"/>
        </w:trPr>
        <w:tc>
          <w:tcPr>
            <w:tcW w:w="2717" w:type="dxa"/>
            <w:vAlign w:val="center"/>
          </w:tcPr>
          <w:p w14:paraId="646347B2" w14:textId="77777777" w:rsidR="00695258" w:rsidRPr="00A5048A" w:rsidRDefault="00695258" w:rsidP="00BD3EE7">
            <w:pPr>
              <w:spacing w:line="264" w:lineRule="auto"/>
              <w:rPr>
                <w:bCs/>
                <w:sz w:val="24"/>
                <w:szCs w:val="24"/>
              </w:rPr>
            </w:pPr>
            <w:r w:rsidRPr="00A5048A">
              <w:rPr>
                <w:bCs/>
                <w:sz w:val="24"/>
                <w:szCs w:val="24"/>
              </w:rPr>
              <w:t xml:space="preserve">Сибирский </w:t>
            </w:r>
          </w:p>
          <w:p w14:paraId="4FC2612A" w14:textId="77777777" w:rsidR="00695258" w:rsidRPr="00A5048A" w:rsidRDefault="00695258" w:rsidP="00BD3EE7">
            <w:pPr>
              <w:spacing w:line="264" w:lineRule="auto"/>
              <w:rPr>
                <w:bCs/>
                <w:sz w:val="24"/>
                <w:szCs w:val="24"/>
              </w:rPr>
            </w:pPr>
            <w:r w:rsidRPr="00A5048A">
              <w:rPr>
                <w:bCs/>
                <w:sz w:val="24"/>
                <w:szCs w:val="24"/>
              </w:rPr>
              <w:t>федеральный округ</w:t>
            </w:r>
          </w:p>
        </w:tc>
        <w:tc>
          <w:tcPr>
            <w:tcW w:w="2624" w:type="dxa"/>
            <w:vAlign w:val="bottom"/>
          </w:tcPr>
          <w:p w14:paraId="6F165881" w14:textId="77777777" w:rsidR="00695258" w:rsidRPr="00A5048A" w:rsidRDefault="00832C2C" w:rsidP="00A5048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A5048A">
              <w:rPr>
                <w:sz w:val="24"/>
                <w:szCs w:val="24"/>
              </w:rPr>
              <w:t>6</w:t>
            </w:r>
            <w:r w:rsidR="00632172" w:rsidRPr="00A5048A">
              <w:rPr>
                <w:sz w:val="24"/>
                <w:szCs w:val="24"/>
              </w:rPr>
              <w:t>8</w:t>
            </w:r>
            <w:r w:rsidRPr="00A5048A">
              <w:rPr>
                <w:sz w:val="24"/>
                <w:szCs w:val="24"/>
              </w:rPr>
              <w:t>,</w:t>
            </w:r>
            <w:r w:rsidR="00632172" w:rsidRPr="00A5048A">
              <w:rPr>
                <w:sz w:val="24"/>
                <w:szCs w:val="24"/>
              </w:rPr>
              <w:t>5</w:t>
            </w:r>
          </w:p>
        </w:tc>
        <w:tc>
          <w:tcPr>
            <w:tcW w:w="2827" w:type="dxa"/>
            <w:vAlign w:val="bottom"/>
          </w:tcPr>
          <w:p w14:paraId="474E3B4F" w14:textId="77777777" w:rsidR="00695258" w:rsidRPr="00A5048A" w:rsidRDefault="00E50277" w:rsidP="00A5048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A5048A">
              <w:rPr>
                <w:sz w:val="24"/>
                <w:szCs w:val="24"/>
              </w:rPr>
              <w:t>17</w:t>
            </w:r>
            <w:r w:rsidR="00176028" w:rsidRPr="00A5048A">
              <w:rPr>
                <w:sz w:val="24"/>
                <w:szCs w:val="24"/>
              </w:rPr>
              <w:t>,</w:t>
            </w:r>
            <w:r w:rsidR="00DC4FED" w:rsidRPr="00A5048A">
              <w:rPr>
                <w:sz w:val="24"/>
                <w:szCs w:val="24"/>
              </w:rPr>
              <w:t>6</w:t>
            </w:r>
            <w:r w:rsidR="00632172" w:rsidRPr="00A5048A">
              <w:rPr>
                <w:sz w:val="24"/>
                <w:szCs w:val="24"/>
              </w:rPr>
              <w:t>7</w:t>
            </w:r>
            <w:r w:rsidR="00695258" w:rsidRPr="00A5048A">
              <w:rPr>
                <w:sz w:val="24"/>
                <w:szCs w:val="24"/>
              </w:rPr>
              <w:t>%</w:t>
            </w:r>
          </w:p>
        </w:tc>
        <w:tc>
          <w:tcPr>
            <w:tcW w:w="1583" w:type="dxa"/>
            <w:vAlign w:val="bottom"/>
          </w:tcPr>
          <w:p w14:paraId="1F4615A6" w14:textId="77777777" w:rsidR="00695258" w:rsidRPr="00A5048A" w:rsidRDefault="0036012E" w:rsidP="00A5048A">
            <w:pPr>
              <w:spacing w:line="264" w:lineRule="auto"/>
              <w:ind w:right="139"/>
              <w:jc w:val="center"/>
              <w:rPr>
                <w:sz w:val="24"/>
                <w:szCs w:val="24"/>
              </w:rPr>
            </w:pPr>
            <w:r w:rsidRPr="00A5048A">
              <w:rPr>
                <w:sz w:val="24"/>
                <w:szCs w:val="24"/>
              </w:rPr>
              <w:t>+</w:t>
            </w:r>
            <w:r w:rsidR="002E0CF8" w:rsidRPr="00A5048A">
              <w:rPr>
                <w:sz w:val="24"/>
                <w:szCs w:val="24"/>
              </w:rPr>
              <w:t>1,9</w:t>
            </w:r>
            <w:r w:rsidR="00695258" w:rsidRPr="00A5048A">
              <w:rPr>
                <w:sz w:val="24"/>
                <w:szCs w:val="24"/>
              </w:rPr>
              <w:t>%</w:t>
            </w:r>
            <w:r w:rsidR="00A93554" w:rsidRPr="00A5048A">
              <w:rPr>
                <w:sz w:val="24"/>
                <w:szCs w:val="24"/>
              </w:rPr>
              <w:t>↑</w:t>
            </w:r>
          </w:p>
        </w:tc>
      </w:tr>
      <w:tr w:rsidR="00F97CA0" w:rsidRPr="00A5048A" w14:paraId="279D99EB" w14:textId="77777777" w:rsidTr="00A5048A">
        <w:trPr>
          <w:cantSplit/>
          <w:trHeight w:val="284"/>
        </w:trPr>
        <w:tc>
          <w:tcPr>
            <w:tcW w:w="2717" w:type="dxa"/>
            <w:vAlign w:val="center"/>
          </w:tcPr>
          <w:p w14:paraId="06D398A9" w14:textId="77777777" w:rsidR="00695258" w:rsidRPr="00A5048A" w:rsidRDefault="00695258" w:rsidP="00BD3EE7">
            <w:pPr>
              <w:spacing w:line="264" w:lineRule="auto"/>
              <w:rPr>
                <w:bCs/>
                <w:sz w:val="24"/>
                <w:szCs w:val="24"/>
              </w:rPr>
            </w:pPr>
            <w:r w:rsidRPr="00A5048A">
              <w:rPr>
                <w:bCs/>
                <w:sz w:val="24"/>
                <w:szCs w:val="24"/>
              </w:rPr>
              <w:t xml:space="preserve">Южный </w:t>
            </w:r>
          </w:p>
          <w:p w14:paraId="7E944E87" w14:textId="77777777" w:rsidR="00695258" w:rsidRPr="00A5048A" w:rsidRDefault="00695258" w:rsidP="00BD3EE7">
            <w:pPr>
              <w:spacing w:line="264" w:lineRule="auto"/>
              <w:rPr>
                <w:bCs/>
                <w:sz w:val="24"/>
                <w:szCs w:val="24"/>
              </w:rPr>
            </w:pPr>
            <w:r w:rsidRPr="00A5048A">
              <w:rPr>
                <w:bCs/>
                <w:sz w:val="24"/>
                <w:szCs w:val="24"/>
              </w:rPr>
              <w:t>федеральный округ</w:t>
            </w:r>
          </w:p>
        </w:tc>
        <w:tc>
          <w:tcPr>
            <w:tcW w:w="2624" w:type="dxa"/>
            <w:vAlign w:val="bottom"/>
          </w:tcPr>
          <w:p w14:paraId="1A9587A8" w14:textId="77777777" w:rsidR="00695258" w:rsidRPr="00A5048A" w:rsidRDefault="00892005" w:rsidP="00A5048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A5048A">
              <w:rPr>
                <w:sz w:val="24"/>
                <w:szCs w:val="24"/>
              </w:rPr>
              <w:t>3</w:t>
            </w:r>
            <w:r w:rsidR="00632172" w:rsidRPr="00A5048A">
              <w:rPr>
                <w:sz w:val="24"/>
                <w:szCs w:val="24"/>
              </w:rPr>
              <w:t>5</w:t>
            </w:r>
            <w:r w:rsidRPr="00A5048A">
              <w:rPr>
                <w:sz w:val="24"/>
                <w:szCs w:val="24"/>
              </w:rPr>
              <w:t>,</w:t>
            </w:r>
            <w:r w:rsidR="00632172" w:rsidRPr="00A5048A">
              <w:rPr>
                <w:sz w:val="24"/>
                <w:szCs w:val="24"/>
              </w:rPr>
              <w:t>9</w:t>
            </w:r>
          </w:p>
        </w:tc>
        <w:tc>
          <w:tcPr>
            <w:tcW w:w="2827" w:type="dxa"/>
            <w:vAlign w:val="bottom"/>
          </w:tcPr>
          <w:p w14:paraId="7582002F" w14:textId="77777777" w:rsidR="00695258" w:rsidRPr="00A5048A" w:rsidRDefault="00DC4FED" w:rsidP="00A5048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A5048A">
              <w:rPr>
                <w:sz w:val="24"/>
                <w:szCs w:val="24"/>
              </w:rPr>
              <w:t>9,</w:t>
            </w:r>
            <w:r w:rsidR="00632172" w:rsidRPr="00A5048A">
              <w:rPr>
                <w:sz w:val="24"/>
                <w:szCs w:val="24"/>
              </w:rPr>
              <w:t>26</w:t>
            </w:r>
            <w:r w:rsidR="00695258" w:rsidRPr="00A5048A">
              <w:rPr>
                <w:sz w:val="24"/>
                <w:szCs w:val="24"/>
              </w:rPr>
              <w:t>%</w:t>
            </w:r>
          </w:p>
        </w:tc>
        <w:tc>
          <w:tcPr>
            <w:tcW w:w="1583" w:type="dxa"/>
            <w:vAlign w:val="bottom"/>
          </w:tcPr>
          <w:p w14:paraId="174E0835" w14:textId="77777777" w:rsidR="00695258" w:rsidRPr="00A5048A" w:rsidRDefault="00447133" w:rsidP="00A5048A">
            <w:pPr>
              <w:spacing w:line="264" w:lineRule="auto"/>
              <w:ind w:right="139"/>
              <w:jc w:val="center"/>
              <w:rPr>
                <w:sz w:val="24"/>
                <w:szCs w:val="24"/>
              </w:rPr>
            </w:pPr>
            <w:r w:rsidRPr="00A5048A">
              <w:rPr>
                <w:sz w:val="24"/>
                <w:szCs w:val="24"/>
              </w:rPr>
              <w:t xml:space="preserve">- </w:t>
            </w:r>
            <w:r w:rsidR="00632172" w:rsidRPr="00A5048A">
              <w:rPr>
                <w:sz w:val="24"/>
                <w:szCs w:val="24"/>
              </w:rPr>
              <w:t>0</w:t>
            </w:r>
            <w:r w:rsidR="00176028" w:rsidRPr="00A5048A">
              <w:rPr>
                <w:sz w:val="24"/>
                <w:szCs w:val="24"/>
              </w:rPr>
              <w:t>,</w:t>
            </w:r>
            <w:r w:rsidR="002E0CF8" w:rsidRPr="00A5048A">
              <w:rPr>
                <w:sz w:val="24"/>
                <w:szCs w:val="24"/>
              </w:rPr>
              <w:t>8</w:t>
            </w:r>
            <w:r w:rsidR="00695258" w:rsidRPr="00A5048A">
              <w:rPr>
                <w:sz w:val="24"/>
                <w:szCs w:val="24"/>
              </w:rPr>
              <w:t>%</w:t>
            </w:r>
            <w:r w:rsidR="00A93554" w:rsidRPr="00A5048A">
              <w:rPr>
                <w:sz w:val="24"/>
                <w:szCs w:val="24"/>
              </w:rPr>
              <w:t>↓</w:t>
            </w:r>
          </w:p>
        </w:tc>
      </w:tr>
      <w:tr w:rsidR="00F97CA0" w:rsidRPr="00A5048A" w14:paraId="4BF8D1B1" w14:textId="77777777" w:rsidTr="00A5048A">
        <w:trPr>
          <w:cantSplit/>
          <w:trHeight w:val="284"/>
        </w:trPr>
        <w:tc>
          <w:tcPr>
            <w:tcW w:w="2717" w:type="dxa"/>
            <w:vAlign w:val="center"/>
          </w:tcPr>
          <w:p w14:paraId="64269CD8" w14:textId="77777777" w:rsidR="00695258" w:rsidRPr="00A5048A" w:rsidRDefault="00695258" w:rsidP="00BD3EE7">
            <w:pPr>
              <w:spacing w:line="264" w:lineRule="auto"/>
              <w:rPr>
                <w:bCs/>
                <w:sz w:val="24"/>
                <w:szCs w:val="24"/>
              </w:rPr>
            </w:pPr>
            <w:proofErr w:type="spellStart"/>
            <w:r w:rsidRPr="00A5048A">
              <w:rPr>
                <w:bCs/>
                <w:sz w:val="24"/>
                <w:szCs w:val="24"/>
              </w:rPr>
              <w:t>Северо</w:t>
            </w:r>
            <w:proofErr w:type="spellEnd"/>
            <w:r w:rsidR="00447133" w:rsidRPr="00A5048A">
              <w:rPr>
                <w:bCs/>
                <w:sz w:val="24"/>
                <w:szCs w:val="24"/>
              </w:rPr>
              <w:t xml:space="preserve"> - </w:t>
            </w:r>
            <w:r w:rsidRPr="00A5048A">
              <w:rPr>
                <w:bCs/>
                <w:sz w:val="24"/>
                <w:szCs w:val="24"/>
              </w:rPr>
              <w:t xml:space="preserve">Западный </w:t>
            </w:r>
          </w:p>
          <w:p w14:paraId="385BE775" w14:textId="77777777" w:rsidR="00695258" w:rsidRPr="00A5048A" w:rsidRDefault="00695258" w:rsidP="00BD3EE7">
            <w:pPr>
              <w:spacing w:line="264" w:lineRule="auto"/>
              <w:rPr>
                <w:bCs/>
                <w:sz w:val="24"/>
                <w:szCs w:val="24"/>
              </w:rPr>
            </w:pPr>
            <w:r w:rsidRPr="00A5048A">
              <w:rPr>
                <w:bCs/>
                <w:sz w:val="24"/>
                <w:szCs w:val="24"/>
              </w:rPr>
              <w:t>федеральный округ</w:t>
            </w:r>
          </w:p>
        </w:tc>
        <w:tc>
          <w:tcPr>
            <w:tcW w:w="2624" w:type="dxa"/>
            <w:vAlign w:val="bottom"/>
          </w:tcPr>
          <w:p w14:paraId="38CB36F1" w14:textId="77777777" w:rsidR="00695258" w:rsidRPr="00A5048A" w:rsidRDefault="00892005" w:rsidP="00A5048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A5048A">
              <w:rPr>
                <w:sz w:val="24"/>
                <w:szCs w:val="24"/>
              </w:rPr>
              <w:t>29,</w:t>
            </w:r>
            <w:r w:rsidR="00632172" w:rsidRPr="00A5048A">
              <w:rPr>
                <w:sz w:val="24"/>
                <w:szCs w:val="24"/>
              </w:rPr>
              <w:t>5</w:t>
            </w:r>
          </w:p>
        </w:tc>
        <w:tc>
          <w:tcPr>
            <w:tcW w:w="2827" w:type="dxa"/>
            <w:vAlign w:val="bottom"/>
          </w:tcPr>
          <w:p w14:paraId="6707814F" w14:textId="77777777" w:rsidR="00695258" w:rsidRPr="00A5048A" w:rsidRDefault="00DC4FED" w:rsidP="00A5048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A5048A">
              <w:rPr>
                <w:sz w:val="24"/>
                <w:szCs w:val="24"/>
              </w:rPr>
              <w:t>7,</w:t>
            </w:r>
            <w:r w:rsidR="00632172" w:rsidRPr="00A5048A">
              <w:rPr>
                <w:sz w:val="24"/>
                <w:szCs w:val="24"/>
              </w:rPr>
              <w:t>61</w:t>
            </w:r>
            <w:r w:rsidR="00695258" w:rsidRPr="00A5048A">
              <w:rPr>
                <w:sz w:val="24"/>
                <w:szCs w:val="24"/>
              </w:rPr>
              <w:t>%</w:t>
            </w:r>
          </w:p>
        </w:tc>
        <w:tc>
          <w:tcPr>
            <w:tcW w:w="1583" w:type="dxa"/>
            <w:vAlign w:val="bottom"/>
          </w:tcPr>
          <w:p w14:paraId="25F891A9" w14:textId="77777777" w:rsidR="00695258" w:rsidRPr="00A5048A" w:rsidRDefault="00447133" w:rsidP="00A5048A">
            <w:pPr>
              <w:spacing w:line="264" w:lineRule="auto"/>
              <w:ind w:right="139"/>
              <w:jc w:val="center"/>
              <w:rPr>
                <w:sz w:val="24"/>
                <w:szCs w:val="24"/>
              </w:rPr>
            </w:pPr>
            <w:r w:rsidRPr="00A5048A">
              <w:rPr>
                <w:sz w:val="24"/>
                <w:szCs w:val="24"/>
              </w:rPr>
              <w:t xml:space="preserve">- </w:t>
            </w:r>
            <w:r w:rsidR="009F2AE3" w:rsidRPr="00A5048A">
              <w:rPr>
                <w:sz w:val="24"/>
                <w:szCs w:val="24"/>
              </w:rPr>
              <w:t>1,</w:t>
            </w:r>
            <w:r w:rsidR="00632172" w:rsidRPr="00A5048A">
              <w:rPr>
                <w:sz w:val="24"/>
                <w:szCs w:val="24"/>
              </w:rPr>
              <w:t>3</w:t>
            </w:r>
            <w:r w:rsidR="00695258" w:rsidRPr="00A5048A">
              <w:rPr>
                <w:sz w:val="24"/>
                <w:szCs w:val="24"/>
              </w:rPr>
              <w:t>%</w:t>
            </w:r>
            <w:r w:rsidR="0036012E" w:rsidRPr="00A5048A">
              <w:rPr>
                <w:sz w:val="24"/>
                <w:szCs w:val="24"/>
              </w:rPr>
              <w:t>↓</w:t>
            </w:r>
          </w:p>
        </w:tc>
      </w:tr>
      <w:tr w:rsidR="00F97CA0" w:rsidRPr="00A5048A" w14:paraId="2A62665F" w14:textId="77777777" w:rsidTr="00A5048A">
        <w:trPr>
          <w:cantSplit/>
          <w:trHeight w:val="284"/>
        </w:trPr>
        <w:tc>
          <w:tcPr>
            <w:tcW w:w="2717" w:type="dxa"/>
            <w:vAlign w:val="center"/>
          </w:tcPr>
          <w:p w14:paraId="23915037" w14:textId="77777777" w:rsidR="00695258" w:rsidRPr="00A5048A" w:rsidRDefault="00695258" w:rsidP="00BD3EE7">
            <w:pPr>
              <w:spacing w:line="264" w:lineRule="auto"/>
              <w:rPr>
                <w:bCs/>
                <w:sz w:val="24"/>
                <w:szCs w:val="24"/>
              </w:rPr>
            </w:pPr>
            <w:r w:rsidRPr="00A5048A">
              <w:rPr>
                <w:bCs/>
                <w:sz w:val="24"/>
                <w:szCs w:val="24"/>
              </w:rPr>
              <w:t xml:space="preserve">Дальневосточный </w:t>
            </w:r>
          </w:p>
          <w:p w14:paraId="18BF0A73" w14:textId="77777777" w:rsidR="00695258" w:rsidRPr="00A5048A" w:rsidRDefault="00695258" w:rsidP="00BD3EE7">
            <w:pPr>
              <w:spacing w:line="264" w:lineRule="auto"/>
              <w:rPr>
                <w:bCs/>
                <w:sz w:val="24"/>
                <w:szCs w:val="24"/>
              </w:rPr>
            </w:pPr>
            <w:r w:rsidRPr="00A5048A">
              <w:rPr>
                <w:bCs/>
                <w:sz w:val="24"/>
                <w:szCs w:val="24"/>
              </w:rPr>
              <w:t>федеральный округ</w:t>
            </w:r>
          </w:p>
        </w:tc>
        <w:tc>
          <w:tcPr>
            <w:tcW w:w="2624" w:type="dxa"/>
            <w:vAlign w:val="bottom"/>
          </w:tcPr>
          <w:p w14:paraId="7400A7A7" w14:textId="77777777" w:rsidR="00695258" w:rsidRPr="00A5048A" w:rsidRDefault="00892005" w:rsidP="00A5048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A5048A">
              <w:rPr>
                <w:sz w:val="24"/>
                <w:szCs w:val="24"/>
              </w:rPr>
              <w:t>2</w:t>
            </w:r>
            <w:r w:rsidR="00632172" w:rsidRPr="00A5048A">
              <w:rPr>
                <w:sz w:val="24"/>
                <w:szCs w:val="24"/>
              </w:rPr>
              <w:t>6</w:t>
            </w:r>
            <w:r w:rsidRPr="00A5048A">
              <w:rPr>
                <w:sz w:val="24"/>
                <w:szCs w:val="24"/>
              </w:rPr>
              <w:t>,</w:t>
            </w:r>
            <w:r w:rsidR="00632172" w:rsidRPr="00A5048A">
              <w:rPr>
                <w:sz w:val="24"/>
                <w:szCs w:val="24"/>
              </w:rPr>
              <w:t>0</w:t>
            </w:r>
          </w:p>
        </w:tc>
        <w:tc>
          <w:tcPr>
            <w:tcW w:w="2827" w:type="dxa"/>
            <w:vAlign w:val="bottom"/>
          </w:tcPr>
          <w:p w14:paraId="582CB59E" w14:textId="77777777" w:rsidR="00695258" w:rsidRPr="00A5048A" w:rsidRDefault="00A93554" w:rsidP="00A5048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A5048A">
              <w:rPr>
                <w:sz w:val="24"/>
                <w:szCs w:val="24"/>
              </w:rPr>
              <w:t>6</w:t>
            </w:r>
            <w:r w:rsidR="00695258" w:rsidRPr="00A5048A">
              <w:rPr>
                <w:sz w:val="24"/>
                <w:szCs w:val="24"/>
              </w:rPr>
              <w:t>,</w:t>
            </w:r>
            <w:r w:rsidRPr="00A5048A">
              <w:rPr>
                <w:sz w:val="24"/>
                <w:szCs w:val="24"/>
              </w:rPr>
              <w:t>7</w:t>
            </w:r>
            <w:r w:rsidR="00632172" w:rsidRPr="00A5048A">
              <w:rPr>
                <w:sz w:val="24"/>
                <w:szCs w:val="24"/>
              </w:rPr>
              <w:t>1</w:t>
            </w:r>
            <w:r w:rsidR="00695258" w:rsidRPr="00A5048A">
              <w:rPr>
                <w:sz w:val="24"/>
                <w:szCs w:val="24"/>
              </w:rPr>
              <w:t>%</w:t>
            </w:r>
          </w:p>
        </w:tc>
        <w:tc>
          <w:tcPr>
            <w:tcW w:w="1583" w:type="dxa"/>
            <w:vAlign w:val="bottom"/>
          </w:tcPr>
          <w:p w14:paraId="4640434B" w14:textId="77777777" w:rsidR="00695258" w:rsidRPr="00A5048A" w:rsidRDefault="00176028" w:rsidP="00A5048A">
            <w:pPr>
              <w:spacing w:line="264" w:lineRule="auto"/>
              <w:ind w:right="139"/>
              <w:jc w:val="center"/>
              <w:rPr>
                <w:sz w:val="24"/>
                <w:szCs w:val="24"/>
              </w:rPr>
            </w:pPr>
            <w:r w:rsidRPr="00A5048A">
              <w:rPr>
                <w:sz w:val="24"/>
                <w:szCs w:val="24"/>
              </w:rPr>
              <w:t>+</w:t>
            </w:r>
            <w:r w:rsidR="00632172" w:rsidRPr="00A5048A">
              <w:rPr>
                <w:sz w:val="24"/>
                <w:szCs w:val="24"/>
              </w:rPr>
              <w:t>1</w:t>
            </w:r>
            <w:r w:rsidR="00193FDA" w:rsidRPr="00A5048A">
              <w:rPr>
                <w:sz w:val="24"/>
                <w:szCs w:val="24"/>
              </w:rPr>
              <w:t>,</w:t>
            </w:r>
            <w:r w:rsidR="002E0CF8" w:rsidRPr="00A5048A">
              <w:rPr>
                <w:sz w:val="24"/>
                <w:szCs w:val="24"/>
              </w:rPr>
              <w:t>2</w:t>
            </w:r>
            <w:r w:rsidR="00632172" w:rsidRPr="00A5048A">
              <w:rPr>
                <w:sz w:val="24"/>
                <w:szCs w:val="24"/>
              </w:rPr>
              <w:t>%</w:t>
            </w:r>
            <w:r w:rsidRPr="00A5048A">
              <w:rPr>
                <w:sz w:val="24"/>
                <w:szCs w:val="24"/>
              </w:rPr>
              <w:t>↑</w:t>
            </w:r>
          </w:p>
        </w:tc>
      </w:tr>
      <w:tr w:rsidR="00F97CA0" w:rsidRPr="00A5048A" w14:paraId="6B3CCDE0" w14:textId="77777777" w:rsidTr="00A5048A">
        <w:trPr>
          <w:cantSplit/>
          <w:trHeight w:val="284"/>
        </w:trPr>
        <w:tc>
          <w:tcPr>
            <w:tcW w:w="2717" w:type="dxa"/>
            <w:vAlign w:val="center"/>
          </w:tcPr>
          <w:p w14:paraId="1BFE00FD" w14:textId="77777777" w:rsidR="00695258" w:rsidRPr="00A5048A" w:rsidRDefault="00695258" w:rsidP="00BD3EE7">
            <w:pPr>
              <w:spacing w:line="264" w:lineRule="auto"/>
              <w:rPr>
                <w:bCs/>
                <w:sz w:val="24"/>
                <w:szCs w:val="24"/>
              </w:rPr>
            </w:pPr>
            <w:r w:rsidRPr="00A5048A">
              <w:rPr>
                <w:bCs/>
                <w:sz w:val="24"/>
                <w:szCs w:val="24"/>
              </w:rPr>
              <w:t xml:space="preserve">Уральский </w:t>
            </w:r>
          </w:p>
          <w:p w14:paraId="7A789F68" w14:textId="77777777" w:rsidR="00695258" w:rsidRPr="00A5048A" w:rsidRDefault="00695258" w:rsidP="00BD3EE7">
            <w:pPr>
              <w:spacing w:line="264" w:lineRule="auto"/>
              <w:rPr>
                <w:bCs/>
                <w:sz w:val="24"/>
                <w:szCs w:val="24"/>
              </w:rPr>
            </w:pPr>
            <w:r w:rsidRPr="00A5048A">
              <w:rPr>
                <w:bCs/>
                <w:sz w:val="24"/>
                <w:szCs w:val="24"/>
              </w:rPr>
              <w:t>федеральный округ</w:t>
            </w:r>
          </w:p>
        </w:tc>
        <w:tc>
          <w:tcPr>
            <w:tcW w:w="2624" w:type="dxa"/>
            <w:vAlign w:val="bottom"/>
          </w:tcPr>
          <w:p w14:paraId="00884D26" w14:textId="77777777" w:rsidR="00695258" w:rsidRPr="00A5048A" w:rsidRDefault="00892005" w:rsidP="00A5048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A5048A">
              <w:rPr>
                <w:sz w:val="24"/>
                <w:szCs w:val="24"/>
              </w:rPr>
              <w:t>1</w:t>
            </w:r>
            <w:r w:rsidR="00632172" w:rsidRPr="00A5048A">
              <w:rPr>
                <w:sz w:val="24"/>
                <w:szCs w:val="24"/>
              </w:rPr>
              <w:t>5</w:t>
            </w:r>
            <w:r w:rsidRPr="00A5048A">
              <w:rPr>
                <w:sz w:val="24"/>
                <w:szCs w:val="24"/>
              </w:rPr>
              <w:t>,</w:t>
            </w:r>
            <w:r w:rsidR="00632172" w:rsidRPr="00A5048A">
              <w:rPr>
                <w:sz w:val="24"/>
                <w:szCs w:val="24"/>
              </w:rPr>
              <w:t>1</w:t>
            </w:r>
          </w:p>
        </w:tc>
        <w:tc>
          <w:tcPr>
            <w:tcW w:w="2827" w:type="dxa"/>
            <w:vAlign w:val="bottom"/>
          </w:tcPr>
          <w:p w14:paraId="080461BB" w14:textId="77777777" w:rsidR="00695258" w:rsidRPr="00A5048A" w:rsidRDefault="00632172" w:rsidP="00A5048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A5048A">
              <w:rPr>
                <w:sz w:val="24"/>
                <w:szCs w:val="24"/>
              </w:rPr>
              <w:t>3,9</w:t>
            </w:r>
            <w:r w:rsidR="00695258" w:rsidRPr="00A5048A">
              <w:rPr>
                <w:sz w:val="24"/>
                <w:szCs w:val="24"/>
              </w:rPr>
              <w:t>%</w:t>
            </w:r>
          </w:p>
        </w:tc>
        <w:tc>
          <w:tcPr>
            <w:tcW w:w="1583" w:type="dxa"/>
            <w:vAlign w:val="bottom"/>
          </w:tcPr>
          <w:p w14:paraId="2B25FBE2" w14:textId="77777777" w:rsidR="00695258" w:rsidRPr="00A5048A" w:rsidRDefault="00447133" w:rsidP="00A5048A">
            <w:pPr>
              <w:spacing w:line="264" w:lineRule="auto"/>
              <w:ind w:right="139"/>
              <w:jc w:val="center"/>
              <w:rPr>
                <w:sz w:val="24"/>
                <w:szCs w:val="24"/>
              </w:rPr>
            </w:pPr>
            <w:r w:rsidRPr="00A5048A">
              <w:rPr>
                <w:sz w:val="24"/>
                <w:szCs w:val="24"/>
              </w:rPr>
              <w:t xml:space="preserve">- </w:t>
            </w:r>
            <w:r w:rsidR="002E0CF8" w:rsidRPr="00A5048A">
              <w:rPr>
                <w:sz w:val="24"/>
                <w:szCs w:val="24"/>
              </w:rPr>
              <w:t>6</w:t>
            </w:r>
            <w:r w:rsidR="00632172" w:rsidRPr="00A5048A">
              <w:rPr>
                <w:sz w:val="24"/>
                <w:szCs w:val="24"/>
              </w:rPr>
              <w:t>,</w:t>
            </w:r>
            <w:r w:rsidR="002E0CF8" w:rsidRPr="00A5048A">
              <w:rPr>
                <w:sz w:val="24"/>
                <w:szCs w:val="24"/>
              </w:rPr>
              <w:t>8</w:t>
            </w:r>
            <w:r w:rsidR="00695258" w:rsidRPr="00A5048A">
              <w:rPr>
                <w:sz w:val="24"/>
                <w:szCs w:val="24"/>
              </w:rPr>
              <w:t>%</w:t>
            </w:r>
            <w:r w:rsidR="002E0CF8" w:rsidRPr="00A5048A">
              <w:rPr>
                <w:sz w:val="24"/>
                <w:szCs w:val="24"/>
              </w:rPr>
              <w:t>↓</w:t>
            </w:r>
          </w:p>
        </w:tc>
      </w:tr>
      <w:tr w:rsidR="00695258" w:rsidRPr="00A5048A" w14:paraId="34DE9195" w14:textId="77777777" w:rsidTr="00A5048A">
        <w:trPr>
          <w:cantSplit/>
          <w:trHeight w:val="284"/>
        </w:trPr>
        <w:tc>
          <w:tcPr>
            <w:tcW w:w="2717" w:type="dxa"/>
            <w:vAlign w:val="center"/>
          </w:tcPr>
          <w:p w14:paraId="16B2F87C" w14:textId="77777777" w:rsidR="00695258" w:rsidRPr="00A5048A" w:rsidRDefault="00695258" w:rsidP="00BD3EE7">
            <w:pPr>
              <w:spacing w:line="264" w:lineRule="auto"/>
              <w:rPr>
                <w:bCs/>
                <w:sz w:val="24"/>
                <w:szCs w:val="24"/>
              </w:rPr>
            </w:pPr>
            <w:r w:rsidRPr="00A5048A">
              <w:rPr>
                <w:bCs/>
                <w:sz w:val="24"/>
                <w:szCs w:val="24"/>
              </w:rPr>
              <w:t>Северо</w:t>
            </w:r>
            <w:r w:rsidR="00447133" w:rsidRPr="00A5048A">
              <w:rPr>
                <w:bCs/>
                <w:sz w:val="24"/>
                <w:szCs w:val="24"/>
              </w:rPr>
              <w:t>-</w:t>
            </w:r>
            <w:r w:rsidRPr="00A5048A">
              <w:rPr>
                <w:bCs/>
                <w:sz w:val="24"/>
                <w:szCs w:val="24"/>
              </w:rPr>
              <w:t xml:space="preserve">Кавказский </w:t>
            </w:r>
          </w:p>
          <w:p w14:paraId="6AF370B4" w14:textId="77777777" w:rsidR="00695258" w:rsidRPr="00A5048A" w:rsidRDefault="00695258" w:rsidP="00BD3EE7">
            <w:pPr>
              <w:spacing w:line="264" w:lineRule="auto"/>
              <w:rPr>
                <w:bCs/>
                <w:sz w:val="24"/>
                <w:szCs w:val="24"/>
              </w:rPr>
            </w:pPr>
            <w:r w:rsidRPr="00A5048A">
              <w:rPr>
                <w:bCs/>
                <w:sz w:val="24"/>
                <w:szCs w:val="24"/>
              </w:rPr>
              <w:t>федеральный округ</w:t>
            </w:r>
          </w:p>
        </w:tc>
        <w:tc>
          <w:tcPr>
            <w:tcW w:w="2624" w:type="dxa"/>
            <w:vAlign w:val="bottom"/>
          </w:tcPr>
          <w:p w14:paraId="1837AA6B" w14:textId="77777777" w:rsidR="00695258" w:rsidRPr="00A5048A" w:rsidRDefault="00346BC3" w:rsidP="00A5048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A5048A">
              <w:rPr>
                <w:sz w:val="24"/>
                <w:szCs w:val="24"/>
              </w:rPr>
              <w:t>8,4</w:t>
            </w:r>
          </w:p>
        </w:tc>
        <w:tc>
          <w:tcPr>
            <w:tcW w:w="2827" w:type="dxa"/>
            <w:vAlign w:val="bottom"/>
          </w:tcPr>
          <w:p w14:paraId="2A919C9F" w14:textId="77777777" w:rsidR="00695258" w:rsidRPr="00A5048A" w:rsidRDefault="00346BC3" w:rsidP="00A5048A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A5048A">
              <w:rPr>
                <w:sz w:val="24"/>
                <w:szCs w:val="24"/>
              </w:rPr>
              <w:t>2,17</w:t>
            </w:r>
          </w:p>
        </w:tc>
        <w:tc>
          <w:tcPr>
            <w:tcW w:w="1583" w:type="dxa"/>
            <w:vAlign w:val="bottom"/>
          </w:tcPr>
          <w:p w14:paraId="2F3239C2" w14:textId="77777777" w:rsidR="00695258" w:rsidRPr="00A5048A" w:rsidRDefault="00447133" w:rsidP="00A5048A">
            <w:pPr>
              <w:spacing w:line="264" w:lineRule="auto"/>
              <w:ind w:right="139"/>
              <w:jc w:val="center"/>
              <w:rPr>
                <w:sz w:val="24"/>
                <w:szCs w:val="24"/>
              </w:rPr>
            </w:pPr>
            <w:r w:rsidRPr="00A5048A">
              <w:rPr>
                <w:sz w:val="24"/>
                <w:szCs w:val="24"/>
              </w:rPr>
              <w:t xml:space="preserve">- </w:t>
            </w:r>
            <w:r w:rsidR="00346BC3" w:rsidRPr="00A5048A">
              <w:rPr>
                <w:sz w:val="24"/>
                <w:szCs w:val="24"/>
              </w:rPr>
              <w:t>1,</w:t>
            </w:r>
            <w:r w:rsidR="002E0CF8" w:rsidRPr="00A5048A">
              <w:rPr>
                <w:sz w:val="24"/>
                <w:szCs w:val="24"/>
              </w:rPr>
              <w:t>2</w:t>
            </w:r>
            <w:r w:rsidR="00695258" w:rsidRPr="00A5048A">
              <w:rPr>
                <w:sz w:val="24"/>
                <w:szCs w:val="24"/>
              </w:rPr>
              <w:t>%</w:t>
            </w:r>
            <w:r w:rsidR="00346BC3" w:rsidRPr="00A5048A">
              <w:rPr>
                <w:sz w:val="24"/>
                <w:szCs w:val="24"/>
              </w:rPr>
              <w:t>↓</w:t>
            </w:r>
          </w:p>
        </w:tc>
      </w:tr>
    </w:tbl>
    <w:p w14:paraId="5983CD41" w14:textId="77777777" w:rsidR="00E4334F" w:rsidRPr="00F97CA0" w:rsidRDefault="00E4334F" w:rsidP="00BD3EE7">
      <w:pPr>
        <w:shd w:val="clear" w:color="auto" w:fill="FFFFFF"/>
        <w:spacing w:line="264" w:lineRule="auto"/>
        <w:ind w:firstLine="709"/>
        <w:jc w:val="both"/>
        <w:rPr>
          <w:spacing w:val="7"/>
          <w:szCs w:val="28"/>
          <w:highlight w:val="lightGray"/>
        </w:rPr>
      </w:pPr>
    </w:p>
    <w:p w14:paraId="3066256F" w14:textId="77777777" w:rsidR="008B4245" w:rsidRPr="00F97CA0" w:rsidRDefault="0088559A" w:rsidP="00BD3EE7">
      <w:pPr>
        <w:pStyle w:val="a5"/>
        <w:spacing w:line="264" w:lineRule="auto"/>
        <w:rPr>
          <w:szCs w:val="28"/>
          <w:u w:val="single"/>
        </w:rPr>
      </w:pPr>
      <w:r w:rsidRPr="00F97CA0">
        <w:rPr>
          <w:szCs w:val="28"/>
        </w:rPr>
        <w:t>На 1 января 202</w:t>
      </w:r>
      <w:r w:rsidR="00BC6ECA" w:rsidRPr="00F97CA0">
        <w:rPr>
          <w:szCs w:val="28"/>
        </w:rPr>
        <w:t>1</w:t>
      </w:r>
      <w:r w:rsidR="008B4245" w:rsidRPr="00F97CA0">
        <w:rPr>
          <w:szCs w:val="28"/>
        </w:rPr>
        <w:t xml:space="preserve"> года объем долговых обязательств муниципальных образований составил </w:t>
      </w:r>
      <w:r w:rsidR="00DD5AA0" w:rsidRPr="00F97CA0">
        <w:rPr>
          <w:szCs w:val="28"/>
        </w:rPr>
        <w:t>27,</w:t>
      </w:r>
      <w:r w:rsidR="00632172" w:rsidRPr="00F97CA0">
        <w:rPr>
          <w:szCs w:val="28"/>
        </w:rPr>
        <w:t>4</w:t>
      </w:r>
      <w:r w:rsidR="008B4245" w:rsidRPr="00F97CA0">
        <w:rPr>
          <w:szCs w:val="28"/>
        </w:rPr>
        <w:t xml:space="preserve">% </w:t>
      </w:r>
      <w:r w:rsidR="00066384" w:rsidRPr="00F97CA0">
        <w:rPr>
          <w:szCs w:val="28"/>
        </w:rPr>
        <w:t>по отношению</w:t>
      </w:r>
      <w:r w:rsidR="00922DBB" w:rsidRPr="00F97CA0">
        <w:rPr>
          <w:szCs w:val="28"/>
        </w:rPr>
        <w:t xml:space="preserve"> </w:t>
      </w:r>
      <w:r w:rsidR="006B159D" w:rsidRPr="00F97CA0">
        <w:rPr>
          <w:szCs w:val="28"/>
        </w:rPr>
        <w:t>к</w:t>
      </w:r>
      <w:r w:rsidR="00922DBB" w:rsidRPr="00F97CA0">
        <w:rPr>
          <w:szCs w:val="28"/>
        </w:rPr>
        <w:t xml:space="preserve"> </w:t>
      </w:r>
      <w:r w:rsidR="006B159D" w:rsidRPr="00F97CA0">
        <w:rPr>
          <w:szCs w:val="28"/>
        </w:rPr>
        <w:t>объему доходов местных бюджетов без учета объемов безвозмездных поступлений и поступлений налоговых доходов по дополнительным нормативам отчислений</w:t>
      </w:r>
      <w:r w:rsidR="00AE546D" w:rsidRPr="00F97CA0">
        <w:rPr>
          <w:szCs w:val="28"/>
        </w:rPr>
        <w:t xml:space="preserve"> за 201</w:t>
      </w:r>
      <w:r w:rsidRPr="00F97CA0">
        <w:rPr>
          <w:szCs w:val="28"/>
        </w:rPr>
        <w:t>9</w:t>
      </w:r>
      <w:r w:rsidR="00AE546D" w:rsidRPr="00F97CA0">
        <w:rPr>
          <w:szCs w:val="28"/>
        </w:rPr>
        <w:t xml:space="preserve"> год</w:t>
      </w:r>
      <w:r w:rsidR="00384420" w:rsidRPr="00F97CA0">
        <w:rPr>
          <w:szCs w:val="28"/>
        </w:rPr>
        <w:t xml:space="preserve">. </w:t>
      </w:r>
    </w:p>
    <w:p w14:paraId="59B6DF9A" w14:textId="77777777" w:rsidR="008B4245" w:rsidRPr="00F97CA0" w:rsidRDefault="008B4245" w:rsidP="00BD3EE7">
      <w:pPr>
        <w:pStyle w:val="a5"/>
        <w:spacing w:line="264" w:lineRule="auto"/>
        <w:rPr>
          <w:szCs w:val="28"/>
        </w:rPr>
      </w:pPr>
      <w:r w:rsidRPr="00F97CA0">
        <w:rPr>
          <w:szCs w:val="28"/>
        </w:rPr>
        <w:t xml:space="preserve">Перечень субъектов Российской Федерации с наибольшим и наименьшим объемом долговых обязательств муниципальных образований на </w:t>
      </w:r>
      <w:r w:rsidR="00E23960" w:rsidRPr="00F97CA0">
        <w:rPr>
          <w:szCs w:val="28"/>
        </w:rPr>
        <w:t>01.01.2021</w:t>
      </w:r>
      <w:r w:rsidRPr="00F97CA0">
        <w:rPr>
          <w:szCs w:val="28"/>
        </w:rPr>
        <w:t xml:space="preserve"> представлен в таблице</w:t>
      </w:r>
      <w:r w:rsidR="006E5741" w:rsidRPr="00F97CA0">
        <w:rPr>
          <w:szCs w:val="28"/>
        </w:rPr>
        <w:t xml:space="preserve"> </w:t>
      </w:r>
      <w:r w:rsidR="00214D04" w:rsidRPr="00F97CA0">
        <w:rPr>
          <w:szCs w:val="28"/>
        </w:rPr>
        <w:t>3</w:t>
      </w:r>
      <w:r w:rsidR="005F4B7B">
        <w:rPr>
          <w:szCs w:val="28"/>
        </w:rPr>
        <w:t>0</w:t>
      </w:r>
      <w:r w:rsidR="00503813" w:rsidRPr="00F97CA0">
        <w:rPr>
          <w:szCs w:val="28"/>
        </w:rPr>
        <w:t>.</w:t>
      </w:r>
    </w:p>
    <w:p w14:paraId="57ACED56" w14:textId="77777777" w:rsidR="008B4245" w:rsidRPr="00F97CA0" w:rsidRDefault="008B4245" w:rsidP="00BD3EE7">
      <w:pPr>
        <w:pStyle w:val="a5"/>
        <w:keepNext/>
        <w:spacing w:after="120" w:line="264" w:lineRule="auto"/>
        <w:ind w:firstLine="709"/>
        <w:jc w:val="right"/>
      </w:pPr>
      <w:r w:rsidRPr="00F97CA0">
        <w:t xml:space="preserve">Таблица </w:t>
      </w:r>
      <w:r w:rsidR="00214D04" w:rsidRPr="00F97CA0">
        <w:t>3</w:t>
      </w:r>
      <w:r w:rsidR="005F4B7B">
        <w:t>0</w:t>
      </w:r>
    </w:p>
    <w:tbl>
      <w:tblPr>
        <w:tblW w:w="5249" w:type="pct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449"/>
        <w:gridCol w:w="1008"/>
        <w:gridCol w:w="1297"/>
        <w:gridCol w:w="2377"/>
        <w:gridCol w:w="937"/>
        <w:gridCol w:w="1296"/>
      </w:tblGrid>
      <w:tr w:rsidR="00F97CA0" w:rsidRPr="00F97CA0" w14:paraId="35FF4BE9" w14:textId="77777777" w:rsidTr="00257297">
        <w:trPr>
          <w:trHeight w:val="255"/>
          <w:tblHeader/>
        </w:trPr>
        <w:tc>
          <w:tcPr>
            <w:tcW w:w="2445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2019E6A5" w14:textId="77777777" w:rsidR="006062A5" w:rsidRPr="00F97CA0" w:rsidRDefault="00055BC6" w:rsidP="00BD3EE7">
            <w:pPr>
              <w:pStyle w:val="a3"/>
              <w:keepNext/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 xml:space="preserve">Субъекты РФ с </w:t>
            </w:r>
            <w:r w:rsidRPr="00F97CA0">
              <w:rPr>
                <w:b/>
                <w:sz w:val="20"/>
              </w:rPr>
              <w:t>наибольшим</w:t>
            </w:r>
          </w:p>
          <w:p w14:paraId="1CB1F8B9" w14:textId="77777777" w:rsidR="00055BC6" w:rsidRPr="00F97CA0" w:rsidRDefault="00055BC6" w:rsidP="00BD3EE7">
            <w:pPr>
              <w:pStyle w:val="a3"/>
              <w:keepNext/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объемом муниципального долга</w:t>
            </w:r>
          </w:p>
        </w:tc>
        <w:tc>
          <w:tcPr>
            <w:tcW w:w="1006" w:type="dxa"/>
            <w:tcBorders>
              <w:bottom w:val="double" w:sz="4" w:space="0" w:color="auto"/>
            </w:tcBorders>
            <w:vAlign w:val="center"/>
          </w:tcPr>
          <w:p w14:paraId="729F8E32" w14:textId="77777777" w:rsidR="00055BC6" w:rsidRPr="00F97CA0" w:rsidRDefault="00055BC6" w:rsidP="00BD3EE7">
            <w:pPr>
              <w:pStyle w:val="a3"/>
              <w:keepNext/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Объем долга,</w:t>
            </w:r>
          </w:p>
          <w:p w14:paraId="6E1F0ED2" w14:textId="77777777" w:rsidR="00055BC6" w:rsidRPr="00F97CA0" w:rsidRDefault="008E1A52" w:rsidP="00BD3EE7">
            <w:pPr>
              <w:pStyle w:val="a3"/>
              <w:keepNext/>
              <w:spacing w:line="264" w:lineRule="auto"/>
              <w:jc w:val="center"/>
              <w:rPr>
                <w:sz w:val="20"/>
              </w:rPr>
            </w:pPr>
            <w:r>
              <w:rPr>
                <w:sz w:val="20"/>
              </w:rPr>
              <w:t>млрд. руб</w:t>
            </w:r>
            <w:r w:rsidR="006B38E0" w:rsidRPr="00F97CA0">
              <w:rPr>
                <w:sz w:val="20"/>
              </w:rPr>
              <w:t>лей</w:t>
            </w:r>
          </w:p>
        </w:tc>
        <w:tc>
          <w:tcPr>
            <w:tcW w:w="1294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38887577" w14:textId="77777777" w:rsidR="00055BC6" w:rsidRPr="00F97CA0" w:rsidRDefault="00B86196" w:rsidP="00BD3EE7">
            <w:pPr>
              <w:pStyle w:val="a3"/>
              <w:keepNext/>
              <w:spacing w:line="264" w:lineRule="auto"/>
              <w:jc w:val="center"/>
              <w:rPr>
                <w:i/>
                <w:sz w:val="20"/>
              </w:rPr>
            </w:pPr>
            <w:r w:rsidRPr="00F97CA0">
              <w:rPr>
                <w:i/>
                <w:spacing w:val="-6"/>
                <w:sz w:val="20"/>
              </w:rPr>
              <w:t>В % к собственным доходам местных бюджетов*</w:t>
            </w:r>
          </w:p>
        </w:tc>
        <w:tc>
          <w:tcPr>
            <w:tcW w:w="2372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660F34B7" w14:textId="77777777" w:rsidR="006062A5" w:rsidRPr="00F97CA0" w:rsidRDefault="00055BC6" w:rsidP="00BD3EE7">
            <w:pPr>
              <w:pStyle w:val="a3"/>
              <w:keepNext/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 xml:space="preserve">Субъекты РФ с </w:t>
            </w:r>
            <w:r w:rsidRPr="00F97CA0">
              <w:rPr>
                <w:b/>
                <w:sz w:val="20"/>
              </w:rPr>
              <w:t>наименьшим</w:t>
            </w:r>
          </w:p>
          <w:p w14:paraId="70662C31" w14:textId="77777777" w:rsidR="00055BC6" w:rsidRPr="00F97CA0" w:rsidRDefault="00055BC6" w:rsidP="00BD3EE7">
            <w:pPr>
              <w:pStyle w:val="a3"/>
              <w:keepNext/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объемом муниципального долга</w:t>
            </w:r>
          </w:p>
        </w:tc>
        <w:tc>
          <w:tcPr>
            <w:tcW w:w="935" w:type="dxa"/>
            <w:tcBorders>
              <w:bottom w:val="double" w:sz="4" w:space="0" w:color="auto"/>
            </w:tcBorders>
            <w:vAlign w:val="center"/>
          </w:tcPr>
          <w:p w14:paraId="1ABA3A3B" w14:textId="77777777" w:rsidR="00055BC6" w:rsidRPr="00F97CA0" w:rsidRDefault="00055BC6" w:rsidP="00BD3EE7">
            <w:pPr>
              <w:pStyle w:val="a3"/>
              <w:keepNext/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Объе</w:t>
            </w:r>
            <w:r w:rsidR="00534437" w:rsidRPr="00F97CA0">
              <w:rPr>
                <w:sz w:val="20"/>
              </w:rPr>
              <w:t>м</w:t>
            </w:r>
            <w:r w:rsidRPr="00F97CA0">
              <w:rPr>
                <w:sz w:val="20"/>
              </w:rPr>
              <w:t xml:space="preserve"> долга,</w:t>
            </w:r>
          </w:p>
          <w:p w14:paraId="7558A898" w14:textId="77777777" w:rsidR="00055BC6" w:rsidRPr="00F97CA0" w:rsidRDefault="008E1A52" w:rsidP="00BD3EE7">
            <w:pPr>
              <w:pStyle w:val="a3"/>
              <w:keepNext/>
              <w:spacing w:line="264" w:lineRule="auto"/>
              <w:jc w:val="center"/>
              <w:rPr>
                <w:sz w:val="20"/>
              </w:rPr>
            </w:pPr>
            <w:r>
              <w:rPr>
                <w:sz w:val="20"/>
              </w:rPr>
              <w:t>млрд. руб</w:t>
            </w:r>
            <w:r w:rsidR="006B38E0" w:rsidRPr="00F97CA0">
              <w:rPr>
                <w:sz w:val="20"/>
              </w:rPr>
              <w:t>лей</w:t>
            </w:r>
          </w:p>
        </w:tc>
        <w:tc>
          <w:tcPr>
            <w:tcW w:w="1293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6548D424" w14:textId="77777777" w:rsidR="00055BC6" w:rsidRPr="00F97CA0" w:rsidRDefault="00B86196" w:rsidP="00BD3EE7">
            <w:pPr>
              <w:pStyle w:val="a3"/>
              <w:keepNext/>
              <w:spacing w:line="264" w:lineRule="auto"/>
              <w:jc w:val="center"/>
              <w:rPr>
                <w:i/>
                <w:sz w:val="20"/>
              </w:rPr>
            </w:pPr>
            <w:r w:rsidRPr="00F97CA0">
              <w:rPr>
                <w:i/>
                <w:spacing w:val="-6"/>
                <w:sz w:val="20"/>
              </w:rPr>
              <w:t>В % к собственным доходам местных бюджетов*</w:t>
            </w:r>
          </w:p>
        </w:tc>
      </w:tr>
      <w:tr w:rsidR="00F97CA0" w:rsidRPr="00F97CA0" w14:paraId="55603E74" w14:textId="77777777" w:rsidTr="00B60024">
        <w:trPr>
          <w:cantSplit/>
          <w:trHeight w:val="284"/>
        </w:trPr>
        <w:tc>
          <w:tcPr>
            <w:tcW w:w="2445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1E0FF387" w14:textId="77777777" w:rsidR="00544E5C" w:rsidRPr="00F97CA0" w:rsidRDefault="00544E5C" w:rsidP="00BD3EE7">
            <w:pPr>
              <w:spacing w:line="264" w:lineRule="auto"/>
              <w:rPr>
                <w:bCs/>
                <w:sz w:val="20"/>
              </w:rPr>
            </w:pPr>
            <w:r w:rsidRPr="00F97CA0">
              <w:rPr>
                <w:bCs/>
                <w:sz w:val="20"/>
              </w:rPr>
              <w:t xml:space="preserve">Республика Татарстан </w:t>
            </w:r>
          </w:p>
        </w:tc>
        <w:tc>
          <w:tcPr>
            <w:tcW w:w="1006" w:type="dxa"/>
            <w:tcBorders>
              <w:top w:val="double" w:sz="4" w:space="0" w:color="auto"/>
            </w:tcBorders>
            <w:vAlign w:val="center"/>
          </w:tcPr>
          <w:p w14:paraId="64FE3943" w14:textId="77777777" w:rsidR="00544E5C" w:rsidRPr="00F97CA0" w:rsidRDefault="00544E5C" w:rsidP="00DE728E">
            <w:pPr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29,</w:t>
            </w:r>
            <w:r w:rsidR="003250B8" w:rsidRPr="00F97CA0">
              <w:rPr>
                <w:sz w:val="20"/>
              </w:rPr>
              <w:t>7</w:t>
            </w:r>
            <w:r w:rsidR="00DE728E" w:rsidRPr="00F97CA0">
              <w:rPr>
                <w:sz w:val="20"/>
              </w:rPr>
              <w:t>6</w:t>
            </w:r>
          </w:p>
        </w:tc>
        <w:tc>
          <w:tcPr>
            <w:tcW w:w="1294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07E7BA87" w14:textId="77777777" w:rsidR="00544E5C" w:rsidRPr="00F97CA0" w:rsidRDefault="003250B8" w:rsidP="00DE728E">
            <w:pPr>
              <w:spacing w:line="264" w:lineRule="auto"/>
              <w:jc w:val="center"/>
              <w:rPr>
                <w:i/>
                <w:sz w:val="20"/>
              </w:rPr>
            </w:pPr>
            <w:r w:rsidRPr="00F97CA0">
              <w:rPr>
                <w:i/>
                <w:sz w:val="20"/>
              </w:rPr>
              <w:t>8</w:t>
            </w:r>
            <w:r w:rsidR="00DE728E" w:rsidRPr="00F97CA0">
              <w:rPr>
                <w:i/>
                <w:sz w:val="20"/>
              </w:rPr>
              <w:t>4</w:t>
            </w:r>
            <w:r w:rsidRPr="00F97CA0">
              <w:rPr>
                <w:i/>
                <w:sz w:val="20"/>
              </w:rPr>
              <w:t>,</w:t>
            </w:r>
            <w:r w:rsidR="00DE728E" w:rsidRPr="00F97CA0">
              <w:rPr>
                <w:i/>
                <w:sz w:val="20"/>
              </w:rPr>
              <w:t>1</w:t>
            </w:r>
            <w:r w:rsidR="00544E5C" w:rsidRPr="00F97CA0">
              <w:rPr>
                <w:i/>
                <w:sz w:val="20"/>
              </w:rPr>
              <w:t>%</w:t>
            </w:r>
          </w:p>
        </w:tc>
        <w:tc>
          <w:tcPr>
            <w:tcW w:w="2372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5FEB71D5" w14:textId="77777777" w:rsidR="00544E5C" w:rsidRPr="00F97CA0" w:rsidRDefault="00544E5C" w:rsidP="00BD3EE7">
            <w:pPr>
              <w:spacing w:line="264" w:lineRule="auto"/>
              <w:rPr>
                <w:bCs/>
                <w:sz w:val="20"/>
              </w:rPr>
            </w:pPr>
            <w:r w:rsidRPr="00F97CA0">
              <w:rPr>
                <w:bCs/>
                <w:sz w:val="20"/>
              </w:rPr>
              <w:t>Тюменская область</w:t>
            </w:r>
          </w:p>
        </w:tc>
        <w:tc>
          <w:tcPr>
            <w:tcW w:w="935" w:type="dxa"/>
            <w:tcBorders>
              <w:top w:val="double" w:sz="4" w:space="0" w:color="auto"/>
            </w:tcBorders>
            <w:vAlign w:val="center"/>
          </w:tcPr>
          <w:p w14:paraId="667AD956" w14:textId="77777777" w:rsidR="00544E5C" w:rsidRPr="00F97CA0" w:rsidRDefault="00544E5C" w:rsidP="00315099">
            <w:pPr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0,0</w:t>
            </w:r>
            <w:r w:rsidR="00315099" w:rsidRPr="00F97CA0">
              <w:rPr>
                <w:sz w:val="20"/>
              </w:rPr>
              <w:t>15</w:t>
            </w:r>
          </w:p>
        </w:tc>
        <w:tc>
          <w:tcPr>
            <w:tcW w:w="1293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11F093BC" w14:textId="77777777" w:rsidR="00544E5C" w:rsidRPr="00F97CA0" w:rsidRDefault="00520FC9" w:rsidP="00BD3EE7">
            <w:pPr>
              <w:spacing w:line="264" w:lineRule="auto"/>
              <w:jc w:val="center"/>
              <w:rPr>
                <w:i/>
                <w:sz w:val="20"/>
              </w:rPr>
            </w:pPr>
            <w:r w:rsidRPr="00F97CA0">
              <w:rPr>
                <w:i/>
                <w:sz w:val="20"/>
              </w:rPr>
              <w:t>0,1</w:t>
            </w:r>
            <w:r w:rsidR="00544E5C" w:rsidRPr="00F97CA0">
              <w:rPr>
                <w:i/>
                <w:sz w:val="20"/>
              </w:rPr>
              <w:t>%</w:t>
            </w:r>
          </w:p>
        </w:tc>
      </w:tr>
      <w:tr w:rsidR="00F97CA0" w:rsidRPr="00F97CA0" w14:paraId="1DE3FB0E" w14:textId="77777777" w:rsidTr="00B60024">
        <w:trPr>
          <w:cantSplit/>
          <w:trHeight w:val="284"/>
        </w:trPr>
        <w:tc>
          <w:tcPr>
            <w:tcW w:w="2445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6848D9F4" w14:textId="77777777" w:rsidR="00DE728E" w:rsidRPr="00F97CA0" w:rsidRDefault="00DE728E" w:rsidP="00BD3EE7">
            <w:pPr>
              <w:spacing w:line="264" w:lineRule="auto"/>
              <w:rPr>
                <w:bCs/>
                <w:sz w:val="20"/>
              </w:rPr>
            </w:pPr>
            <w:r w:rsidRPr="00F97CA0">
              <w:rPr>
                <w:bCs/>
                <w:sz w:val="20"/>
              </w:rPr>
              <w:t>Московская область</w:t>
            </w:r>
          </w:p>
        </w:tc>
        <w:tc>
          <w:tcPr>
            <w:tcW w:w="1006" w:type="dxa"/>
            <w:tcBorders>
              <w:top w:val="double" w:sz="4" w:space="0" w:color="auto"/>
            </w:tcBorders>
            <w:vAlign w:val="center"/>
          </w:tcPr>
          <w:p w14:paraId="4DDE6278" w14:textId="77777777" w:rsidR="00DE728E" w:rsidRPr="00F97CA0" w:rsidRDefault="00DE728E" w:rsidP="00DE728E">
            <w:pPr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23,99</w:t>
            </w:r>
          </w:p>
        </w:tc>
        <w:tc>
          <w:tcPr>
            <w:tcW w:w="1294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677486F5" w14:textId="77777777" w:rsidR="00DE728E" w:rsidRPr="00F97CA0" w:rsidRDefault="00DE728E" w:rsidP="00DE728E">
            <w:pPr>
              <w:spacing w:line="264" w:lineRule="auto"/>
              <w:jc w:val="center"/>
              <w:rPr>
                <w:i/>
                <w:sz w:val="20"/>
              </w:rPr>
            </w:pPr>
            <w:r w:rsidRPr="00F97CA0">
              <w:rPr>
                <w:i/>
                <w:sz w:val="20"/>
              </w:rPr>
              <w:t>14,1</w:t>
            </w:r>
          </w:p>
        </w:tc>
        <w:tc>
          <w:tcPr>
            <w:tcW w:w="2372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7C6A5E62" w14:textId="77777777" w:rsidR="00DE728E" w:rsidRPr="00F97CA0" w:rsidRDefault="00315099" w:rsidP="00BD3EE7">
            <w:pPr>
              <w:spacing w:line="264" w:lineRule="auto"/>
              <w:rPr>
                <w:bCs/>
                <w:sz w:val="20"/>
              </w:rPr>
            </w:pPr>
            <w:r w:rsidRPr="00F97CA0">
              <w:rPr>
                <w:bCs/>
                <w:sz w:val="20"/>
              </w:rPr>
              <w:t>Г</w:t>
            </w:r>
            <w:r w:rsidR="00384420" w:rsidRPr="00F97CA0">
              <w:rPr>
                <w:bCs/>
                <w:sz w:val="20"/>
              </w:rPr>
              <w:t xml:space="preserve">. </w:t>
            </w:r>
            <w:r w:rsidRPr="00F97CA0">
              <w:rPr>
                <w:bCs/>
                <w:sz w:val="20"/>
              </w:rPr>
              <w:t>Санкт</w:t>
            </w:r>
            <w:r w:rsidR="00447133" w:rsidRPr="00F97CA0">
              <w:rPr>
                <w:bCs/>
                <w:sz w:val="20"/>
              </w:rPr>
              <w:t xml:space="preserve"> - </w:t>
            </w:r>
            <w:r w:rsidRPr="00F97CA0">
              <w:rPr>
                <w:bCs/>
                <w:sz w:val="20"/>
              </w:rPr>
              <w:t>Петербург</w:t>
            </w:r>
          </w:p>
        </w:tc>
        <w:tc>
          <w:tcPr>
            <w:tcW w:w="935" w:type="dxa"/>
            <w:tcBorders>
              <w:top w:val="double" w:sz="4" w:space="0" w:color="auto"/>
            </w:tcBorders>
            <w:vAlign w:val="center"/>
          </w:tcPr>
          <w:p w14:paraId="17B3DFB2" w14:textId="77777777" w:rsidR="00DE728E" w:rsidRPr="00F97CA0" w:rsidRDefault="00315099" w:rsidP="00520FC9">
            <w:pPr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0,025</w:t>
            </w:r>
          </w:p>
        </w:tc>
        <w:tc>
          <w:tcPr>
            <w:tcW w:w="1293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6A998082" w14:textId="77777777" w:rsidR="00DE728E" w:rsidRPr="00F97CA0" w:rsidRDefault="00315099" w:rsidP="00BD3EE7">
            <w:pPr>
              <w:spacing w:line="264" w:lineRule="auto"/>
              <w:jc w:val="center"/>
              <w:rPr>
                <w:i/>
                <w:sz w:val="20"/>
              </w:rPr>
            </w:pPr>
            <w:r w:rsidRPr="00F97CA0">
              <w:rPr>
                <w:i/>
                <w:sz w:val="20"/>
              </w:rPr>
              <w:t>0,3%</w:t>
            </w:r>
          </w:p>
        </w:tc>
      </w:tr>
      <w:tr w:rsidR="00F97CA0" w:rsidRPr="00F97CA0" w14:paraId="05EC5ED1" w14:textId="77777777" w:rsidTr="00B60024">
        <w:trPr>
          <w:cantSplit/>
          <w:trHeight w:val="284"/>
        </w:trPr>
        <w:tc>
          <w:tcPr>
            <w:tcW w:w="2445" w:type="dxa"/>
            <w:shd w:val="clear" w:color="auto" w:fill="auto"/>
            <w:vAlign w:val="center"/>
          </w:tcPr>
          <w:p w14:paraId="4E231D47" w14:textId="77777777" w:rsidR="00544E5C" w:rsidRPr="00F97CA0" w:rsidRDefault="00544E5C" w:rsidP="00BD3EE7">
            <w:pPr>
              <w:spacing w:line="264" w:lineRule="auto"/>
              <w:rPr>
                <w:bCs/>
                <w:sz w:val="20"/>
              </w:rPr>
            </w:pPr>
            <w:r w:rsidRPr="00F97CA0">
              <w:rPr>
                <w:bCs/>
                <w:sz w:val="20"/>
              </w:rPr>
              <w:t>Новосибирская область</w:t>
            </w:r>
          </w:p>
        </w:tc>
        <w:tc>
          <w:tcPr>
            <w:tcW w:w="1006" w:type="dxa"/>
            <w:vAlign w:val="center"/>
          </w:tcPr>
          <w:p w14:paraId="34271ACA" w14:textId="77777777" w:rsidR="00544E5C" w:rsidRPr="00F97CA0" w:rsidRDefault="00DE728E" w:rsidP="00DE728E">
            <w:pPr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23,54</w:t>
            </w:r>
          </w:p>
        </w:tc>
        <w:tc>
          <w:tcPr>
            <w:tcW w:w="1294" w:type="dxa"/>
            <w:shd w:val="clear" w:color="auto" w:fill="auto"/>
            <w:vAlign w:val="center"/>
          </w:tcPr>
          <w:p w14:paraId="5B3B83BC" w14:textId="77777777" w:rsidR="00544E5C" w:rsidRPr="00F97CA0" w:rsidRDefault="003250B8" w:rsidP="00DE728E">
            <w:pPr>
              <w:spacing w:line="264" w:lineRule="auto"/>
              <w:jc w:val="center"/>
              <w:rPr>
                <w:i/>
                <w:sz w:val="20"/>
              </w:rPr>
            </w:pPr>
            <w:r w:rsidRPr="00F97CA0">
              <w:rPr>
                <w:i/>
                <w:sz w:val="20"/>
              </w:rPr>
              <w:t>6</w:t>
            </w:r>
            <w:r w:rsidR="00DE728E" w:rsidRPr="00F97CA0">
              <w:rPr>
                <w:i/>
                <w:sz w:val="20"/>
              </w:rPr>
              <w:t>9</w:t>
            </w:r>
            <w:r w:rsidRPr="00F97CA0">
              <w:rPr>
                <w:i/>
                <w:sz w:val="20"/>
              </w:rPr>
              <w:t>,9</w:t>
            </w:r>
            <w:r w:rsidR="00544E5C" w:rsidRPr="00F97CA0">
              <w:rPr>
                <w:i/>
                <w:sz w:val="20"/>
              </w:rPr>
              <w:t>%</w:t>
            </w:r>
          </w:p>
        </w:tc>
        <w:tc>
          <w:tcPr>
            <w:tcW w:w="2372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539A0A9" w14:textId="77777777" w:rsidR="00544E5C" w:rsidRPr="00F97CA0" w:rsidRDefault="00544E5C" w:rsidP="00BD3EE7">
            <w:pPr>
              <w:spacing w:line="264" w:lineRule="auto"/>
              <w:rPr>
                <w:bCs/>
                <w:sz w:val="20"/>
              </w:rPr>
            </w:pPr>
            <w:r w:rsidRPr="00F97CA0">
              <w:rPr>
                <w:bCs/>
                <w:sz w:val="20"/>
              </w:rPr>
              <w:t>Ненецкий автономный округ</w:t>
            </w:r>
          </w:p>
        </w:tc>
        <w:tc>
          <w:tcPr>
            <w:tcW w:w="935" w:type="dxa"/>
            <w:vAlign w:val="center"/>
          </w:tcPr>
          <w:p w14:paraId="5ED5334F" w14:textId="77777777" w:rsidR="00544E5C" w:rsidRPr="00F97CA0" w:rsidRDefault="00544E5C" w:rsidP="00520FC9">
            <w:pPr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0,0</w:t>
            </w:r>
            <w:r w:rsidR="00520FC9" w:rsidRPr="00F97CA0">
              <w:rPr>
                <w:sz w:val="20"/>
              </w:rPr>
              <w:t>6</w:t>
            </w:r>
            <w:r w:rsidR="00315099" w:rsidRPr="00F97CA0">
              <w:rPr>
                <w:sz w:val="20"/>
              </w:rPr>
              <w:t>5</w:t>
            </w:r>
          </w:p>
        </w:tc>
        <w:tc>
          <w:tcPr>
            <w:tcW w:w="1293" w:type="dxa"/>
            <w:shd w:val="clear" w:color="auto" w:fill="auto"/>
            <w:vAlign w:val="center"/>
          </w:tcPr>
          <w:p w14:paraId="341E3537" w14:textId="77777777" w:rsidR="00544E5C" w:rsidRPr="00F97CA0" w:rsidRDefault="00520FC9" w:rsidP="00315099">
            <w:pPr>
              <w:spacing w:line="264" w:lineRule="auto"/>
              <w:jc w:val="center"/>
              <w:rPr>
                <w:i/>
                <w:sz w:val="20"/>
              </w:rPr>
            </w:pPr>
            <w:r w:rsidRPr="00F97CA0">
              <w:rPr>
                <w:i/>
                <w:sz w:val="20"/>
              </w:rPr>
              <w:t>3,</w:t>
            </w:r>
            <w:r w:rsidR="00315099" w:rsidRPr="00F97CA0">
              <w:rPr>
                <w:i/>
                <w:sz w:val="20"/>
              </w:rPr>
              <w:t>1</w:t>
            </w:r>
            <w:r w:rsidR="00544E5C" w:rsidRPr="00F97CA0">
              <w:rPr>
                <w:i/>
                <w:sz w:val="20"/>
              </w:rPr>
              <w:t>%</w:t>
            </w:r>
          </w:p>
        </w:tc>
      </w:tr>
      <w:tr w:rsidR="00F97CA0" w:rsidRPr="00F97CA0" w14:paraId="45A24E7B" w14:textId="77777777" w:rsidTr="00B60024">
        <w:trPr>
          <w:cantSplit/>
          <w:trHeight w:val="284"/>
        </w:trPr>
        <w:tc>
          <w:tcPr>
            <w:tcW w:w="2445" w:type="dxa"/>
            <w:shd w:val="clear" w:color="auto" w:fill="auto"/>
            <w:vAlign w:val="center"/>
          </w:tcPr>
          <w:p w14:paraId="57FE379D" w14:textId="77777777" w:rsidR="00257297" w:rsidRPr="00F97CA0" w:rsidRDefault="00257297" w:rsidP="00F35C64">
            <w:pPr>
              <w:spacing w:line="264" w:lineRule="auto"/>
              <w:rPr>
                <w:bCs/>
                <w:sz w:val="20"/>
              </w:rPr>
            </w:pPr>
            <w:r w:rsidRPr="00F97CA0">
              <w:rPr>
                <w:bCs/>
                <w:sz w:val="20"/>
              </w:rPr>
              <w:t xml:space="preserve">Нижегородская область </w:t>
            </w:r>
          </w:p>
        </w:tc>
        <w:tc>
          <w:tcPr>
            <w:tcW w:w="1006" w:type="dxa"/>
            <w:vAlign w:val="center"/>
          </w:tcPr>
          <w:p w14:paraId="4EA86B02" w14:textId="77777777" w:rsidR="00257297" w:rsidRPr="00F97CA0" w:rsidRDefault="00257297" w:rsidP="00257297">
            <w:pPr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16,72</w:t>
            </w:r>
          </w:p>
        </w:tc>
        <w:tc>
          <w:tcPr>
            <w:tcW w:w="1294" w:type="dxa"/>
            <w:shd w:val="clear" w:color="auto" w:fill="auto"/>
            <w:vAlign w:val="center"/>
          </w:tcPr>
          <w:p w14:paraId="2E1E17ED" w14:textId="77777777" w:rsidR="00257297" w:rsidRPr="00F97CA0" w:rsidRDefault="00257297" w:rsidP="00F35C64">
            <w:pPr>
              <w:spacing w:line="264" w:lineRule="auto"/>
              <w:jc w:val="center"/>
              <w:rPr>
                <w:i/>
                <w:sz w:val="20"/>
              </w:rPr>
            </w:pPr>
            <w:r w:rsidRPr="00F97CA0">
              <w:rPr>
                <w:i/>
                <w:sz w:val="20"/>
              </w:rPr>
              <w:t>59,8%</w:t>
            </w:r>
          </w:p>
        </w:tc>
        <w:tc>
          <w:tcPr>
            <w:tcW w:w="2372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3889DA9" w14:textId="77777777" w:rsidR="00257297" w:rsidRPr="00F97CA0" w:rsidRDefault="00315099" w:rsidP="00BD3EE7">
            <w:pPr>
              <w:spacing w:line="264" w:lineRule="auto"/>
              <w:rPr>
                <w:bCs/>
                <w:sz w:val="20"/>
              </w:rPr>
            </w:pPr>
            <w:r w:rsidRPr="00F97CA0">
              <w:rPr>
                <w:bCs/>
                <w:sz w:val="20"/>
              </w:rPr>
              <w:t>Камчатский край</w:t>
            </w:r>
          </w:p>
        </w:tc>
        <w:tc>
          <w:tcPr>
            <w:tcW w:w="935" w:type="dxa"/>
            <w:vAlign w:val="center"/>
          </w:tcPr>
          <w:p w14:paraId="3B154FEF" w14:textId="77777777" w:rsidR="00257297" w:rsidRPr="00F97CA0" w:rsidRDefault="00315099" w:rsidP="00520FC9">
            <w:pPr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0,079</w:t>
            </w:r>
          </w:p>
        </w:tc>
        <w:tc>
          <w:tcPr>
            <w:tcW w:w="1293" w:type="dxa"/>
            <w:shd w:val="clear" w:color="auto" w:fill="auto"/>
            <w:vAlign w:val="center"/>
          </w:tcPr>
          <w:p w14:paraId="3BA8611C" w14:textId="77777777" w:rsidR="00257297" w:rsidRPr="00F97CA0" w:rsidRDefault="00315099" w:rsidP="00520FC9">
            <w:pPr>
              <w:spacing w:line="264" w:lineRule="auto"/>
              <w:jc w:val="center"/>
              <w:rPr>
                <w:i/>
                <w:sz w:val="20"/>
              </w:rPr>
            </w:pPr>
            <w:r w:rsidRPr="00F97CA0">
              <w:rPr>
                <w:i/>
                <w:sz w:val="20"/>
              </w:rPr>
              <w:t>1,2%</w:t>
            </w:r>
          </w:p>
        </w:tc>
      </w:tr>
      <w:tr w:rsidR="00F97CA0" w:rsidRPr="00F97CA0" w14:paraId="160215C8" w14:textId="77777777" w:rsidTr="00B60024">
        <w:trPr>
          <w:cantSplit/>
          <w:trHeight w:val="284"/>
        </w:trPr>
        <w:tc>
          <w:tcPr>
            <w:tcW w:w="2445" w:type="dxa"/>
            <w:shd w:val="clear" w:color="auto" w:fill="auto"/>
            <w:vAlign w:val="center"/>
          </w:tcPr>
          <w:p w14:paraId="7EA9A051" w14:textId="77777777" w:rsidR="0085340E" w:rsidRPr="00F97CA0" w:rsidRDefault="0085340E" w:rsidP="00F35C64">
            <w:pPr>
              <w:spacing w:line="264" w:lineRule="auto"/>
              <w:rPr>
                <w:bCs/>
                <w:sz w:val="20"/>
              </w:rPr>
            </w:pPr>
            <w:r w:rsidRPr="00F97CA0">
              <w:rPr>
                <w:bCs/>
                <w:sz w:val="20"/>
              </w:rPr>
              <w:t>Самарская область</w:t>
            </w:r>
          </w:p>
        </w:tc>
        <w:tc>
          <w:tcPr>
            <w:tcW w:w="1006" w:type="dxa"/>
            <w:vAlign w:val="center"/>
          </w:tcPr>
          <w:p w14:paraId="4C78493F" w14:textId="77777777" w:rsidR="0085340E" w:rsidRPr="00F97CA0" w:rsidRDefault="0085340E" w:rsidP="0085340E">
            <w:pPr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15,75</w:t>
            </w:r>
          </w:p>
        </w:tc>
        <w:tc>
          <w:tcPr>
            <w:tcW w:w="1294" w:type="dxa"/>
            <w:shd w:val="clear" w:color="auto" w:fill="auto"/>
            <w:vAlign w:val="center"/>
          </w:tcPr>
          <w:p w14:paraId="3D9EDF9C" w14:textId="77777777" w:rsidR="0085340E" w:rsidRPr="00F97CA0" w:rsidRDefault="0085340E" w:rsidP="0085340E">
            <w:pPr>
              <w:spacing w:line="264" w:lineRule="auto"/>
              <w:jc w:val="center"/>
              <w:rPr>
                <w:i/>
                <w:sz w:val="20"/>
              </w:rPr>
            </w:pPr>
            <w:r w:rsidRPr="00F97CA0">
              <w:rPr>
                <w:i/>
                <w:sz w:val="20"/>
              </w:rPr>
              <w:t>61,0%</w:t>
            </w:r>
          </w:p>
        </w:tc>
        <w:tc>
          <w:tcPr>
            <w:tcW w:w="2372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2F548D4" w14:textId="77777777" w:rsidR="0085340E" w:rsidRPr="00F97CA0" w:rsidRDefault="0085340E" w:rsidP="00BD3EE7">
            <w:pPr>
              <w:spacing w:line="264" w:lineRule="auto"/>
              <w:rPr>
                <w:bCs/>
                <w:sz w:val="20"/>
              </w:rPr>
            </w:pPr>
            <w:r w:rsidRPr="00F97CA0">
              <w:rPr>
                <w:bCs/>
                <w:sz w:val="20"/>
              </w:rPr>
              <w:t>Чеченская Республика</w:t>
            </w:r>
          </w:p>
        </w:tc>
        <w:tc>
          <w:tcPr>
            <w:tcW w:w="935" w:type="dxa"/>
            <w:vAlign w:val="center"/>
          </w:tcPr>
          <w:p w14:paraId="66F7A8BB" w14:textId="77777777" w:rsidR="0085340E" w:rsidRPr="00F97CA0" w:rsidRDefault="0085340E" w:rsidP="00BD3EE7">
            <w:pPr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0,08</w:t>
            </w:r>
            <w:r w:rsidR="00315099" w:rsidRPr="00F97CA0">
              <w:rPr>
                <w:sz w:val="20"/>
              </w:rPr>
              <w:t>4</w:t>
            </w:r>
          </w:p>
        </w:tc>
        <w:tc>
          <w:tcPr>
            <w:tcW w:w="1293" w:type="dxa"/>
            <w:shd w:val="clear" w:color="auto" w:fill="auto"/>
            <w:vAlign w:val="center"/>
          </w:tcPr>
          <w:p w14:paraId="46110538" w14:textId="77777777" w:rsidR="0085340E" w:rsidRPr="00F97CA0" w:rsidRDefault="0085340E" w:rsidP="00315099">
            <w:pPr>
              <w:spacing w:line="264" w:lineRule="auto"/>
              <w:jc w:val="center"/>
              <w:rPr>
                <w:i/>
                <w:sz w:val="20"/>
              </w:rPr>
            </w:pPr>
            <w:r w:rsidRPr="00F97CA0">
              <w:rPr>
                <w:i/>
                <w:sz w:val="20"/>
              </w:rPr>
              <w:t>1,</w:t>
            </w:r>
            <w:r w:rsidR="00315099" w:rsidRPr="00F97CA0">
              <w:rPr>
                <w:i/>
                <w:sz w:val="20"/>
              </w:rPr>
              <w:t>7</w:t>
            </w:r>
            <w:r w:rsidRPr="00F97CA0">
              <w:rPr>
                <w:i/>
                <w:sz w:val="20"/>
              </w:rPr>
              <w:t>%</w:t>
            </w:r>
          </w:p>
        </w:tc>
      </w:tr>
      <w:tr w:rsidR="00F97CA0" w:rsidRPr="00F97CA0" w14:paraId="36AE5E7F" w14:textId="77777777" w:rsidTr="00B60024">
        <w:trPr>
          <w:cantSplit/>
          <w:trHeight w:val="284"/>
        </w:trPr>
        <w:tc>
          <w:tcPr>
            <w:tcW w:w="2445" w:type="dxa"/>
            <w:shd w:val="clear" w:color="auto" w:fill="auto"/>
            <w:vAlign w:val="center"/>
          </w:tcPr>
          <w:p w14:paraId="690A445D" w14:textId="77777777" w:rsidR="0085340E" w:rsidRPr="00F97CA0" w:rsidRDefault="0085340E" w:rsidP="00F35C64">
            <w:pPr>
              <w:spacing w:line="264" w:lineRule="auto"/>
              <w:rPr>
                <w:bCs/>
                <w:sz w:val="20"/>
              </w:rPr>
            </w:pPr>
            <w:r w:rsidRPr="00F97CA0">
              <w:rPr>
                <w:bCs/>
                <w:sz w:val="20"/>
              </w:rPr>
              <w:lastRenderedPageBreak/>
              <w:t xml:space="preserve">Краснодарский край </w:t>
            </w:r>
          </w:p>
        </w:tc>
        <w:tc>
          <w:tcPr>
            <w:tcW w:w="1006" w:type="dxa"/>
            <w:vAlign w:val="center"/>
          </w:tcPr>
          <w:p w14:paraId="49ED9227" w14:textId="77777777" w:rsidR="0085340E" w:rsidRPr="00F97CA0" w:rsidRDefault="0085340E" w:rsidP="0085340E">
            <w:pPr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15,3</w:t>
            </w:r>
          </w:p>
        </w:tc>
        <w:tc>
          <w:tcPr>
            <w:tcW w:w="1294" w:type="dxa"/>
            <w:shd w:val="clear" w:color="auto" w:fill="auto"/>
            <w:vAlign w:val="center"/>
          </w:tcPr>
          <w:p w14:paraId="3A0CD15D" w14:textId="77777777" w:rsidR="0085340E" w:rsidRPr="00F97CA0" w:rsidRDefault="0085340E" w:rsidP="00F35C64">
            <w:pPr>
              <w:spacing w:line="264" w:lineRule="auto"/>
              <w:jc w:val="center"/>
              <w:rPr>
                <w:i/>
                <w:sz w:val="20"/>
              </w:rPr>
            </w:pPr>
            <w:r w:rsidRPr="00F97CA0">
              <w:rPr>
                <w:i/>
                <w:sz w:val="20"/>
              </w:rPr>
              <w:t>23,4%</w:t>
            </w:r>
          </w:p>
        </w:tc>
        <w:tc>
          <w:tcPr>
            <w:tcW w:w="2372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8C8A58B" w14:textId="77777777" w:rsidR="0085340E" w:rsidRPr="00F97CA0" w:rsidRDefault="00315099" w:rsidP="00B56332">
            <w:pPr>
              <w:spacing w:line="264" w:lineRule="auto"/>
              <w:rPr>
                <w:bCs/>
                <w:sz w:val="20"/>
              </w:rPr>
            </w:pPr>
            <w:r w:rsidRPr="00F97CA0">
              <w:rPr>
                <w:bCs/>
                <w:sz w:val="20"/>
              </w:rPr>
              <w:t>Кабардино</w:t>
            </w:r>
            <w:r w:rsidR="00447133" w:rsidRPr="00F97CA0">
              <w:rPr>
                <w:bCs/>
                <w:sz w:val="20"/>
              </w:rPr>
              <w:t xml:space="preserve">- </w:t>
            </w:r>
            <w:r w:rsidR="00B56332" w:rsidRPr="00F97CA0">
              <w:rPr>
                <w:bCs/>
                <w:sz w:val="20"/>
              </w:rPr>
              <w:t>Б</w:t>
            </w:r>
            <w:r w:rsidRPr="00F97CA0">
              <w:rPr>
                <w:bCs/>
                <w:sz w:val="20"/>
              </w:rPr>
              <w:t>алк</w:t>
            </w:r>
            <w:r w:rsidR="00B56332" w:rsidRPr="00F97CA0">
              <w:rPr>
                <w:bCs/>
                <w:sz w:val="20"/>
              </w:rPr>
              <w:t>арская</w:t>
            </w:r>
            <w:r w:rsidR="00050EDE" w:rsidRPr="00F97CA0">
              <w:rPr>
                <w:bCs/>
                <w:sz w:val="20"/>
              </w:rPr>
              <w:t xml:space="preserve"> </w:t>
            </w:r>
            <w:r w:rsidR="00B56332" w:rsidRPr="00F97CA0">
              <w:rPr>
                <w:bCs/>
                <w:sz w:val="20"/>
              </w:rPr>
              <w:t>Р</w:t>
            </w:r>
            <w:r w:rsidRPr="00F97CA0">
              <w:rPr>
                <w:bCs/>
                <w:sz w:val="20"/>
              </w:rPr>
              <w:t>ес</w:t>
            </w:r>
            <w:r w:rsidR="00B56332" w:rsidRPr="00F97CA0">
              <w:rPr>
                <w:bCs/>
                <w:sz w:val="20"/>
              </w:rPr>
              <w:t>публика</w:t>
            </w:r>
          </w:p>
        </w:tc>
        <w:tc>
          <w:tcPr>
            <w:tcW w:w="935" w:type="dxa"/>
            <w:vAlign w:val="center"/>
          </w:tcPr>
          <w:p w14:paraId="64838748" w14:textId="77777777" w:rsidR="0085340E" w:rsidRPr="00F97CA0" w:rsidRDefault="00315099" w:rsidP="00520FC9">
            <w:pPr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0,14</w:t>
            </w:r>
          </w:p>
        </w:tc>
        <w:tc>
          <w:tcPr>
            <w:tcW w:w="1293" w:type="dxa"/>
            <w:shd w:val="clear" w:color="auto" w:fill="auto"/>
            <w:vAlign w:val="center"/>
          </w:tcPr>
          <w:p w14:paraId="24E9C16E" w14:textId="77777777" w:rsidR="0085340E" w:rsidRPr="00F97CA0" w:rsidRDefault="00315099" w:rsidP="00520FC9">
            <w:pPr>
              <w:spacing w:line="264" w:lineRule="auto"/>
              <w:jc w:val="center"/>
              <w:rPr>
                <w:i/>
                <w:sz w:val="20"/>
              </w:rPr>
            </w:pPr>
            <w:r w:rsidRPr="00F97CA0">
              <w:rPr>
                <w:i/>
                <w:sz w:val="20"/>
              </w:rPr>
              <w:t>3,7%</w:t>
            </w:r>
          </w:p>
        </w:tc>
      </w:tr>
      <w:tr w:rsidR="00F97CA0" w:rsidRPr="00F97CA0" w14:paraId="63278727" w14:textId="77777777" w:rsidTr="00B60024">
        <w:trPr>
          <w:cantSplit/>
          <w:trHeight w:val="284"/>
        </w:trPr>
        <w:tc>
          <w:tcPr>
            <w:tcW w:w="2445" w:type="dxa"/>
            <w:shd w:val="clear" w:color="auto" w:fill="auto"/>
            <w:vAlign w:val="center"/>
          </w:tcPr>
          <w:p w14:paraId="5A6BF731" w14:textId="77777777" w:rsidR="00586C44" w:rsidRPr="00F97CA0" w:rsidRDefault="00586C44" w:rsidP="00F35C64">
            <w:pPr>
              <w:spacing w:line="264" w:lineRule="auto"/>
              <w:rPr>
                <w:bCs/>
                <w:sz w:val="20"/>
              </w:rPr>
            </w:pPr>
            <w:r w:rsidRPr="00F97CA0">
              <w:rPr>
                <w:bCs/>
                <w:sz w:val="20"/>
              </w:rPr>
              <w:t>Красноярский край</w:t>
            </w:r>
          </w:p>
        </w:tc>
        <w:tc>
          <w:tcPr>
            <w:tcW w:w="1006" w:type="dxa"/>
            <w:vAlign w:val="center"/>
          </w:tcPr>
          <w:p w14:paraId="7AF6F075" w14:textId="77777777" w:rsidR="00586C44" w:rsidRPr="00F97CA0" w:rsidRDefault="00586C44" w:rsidP="00586C44">
            <w:pPr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11,62</w:t>
            </w:r>
          </w:p>
        </w:tc>
        <w:tc>
          <w:tcPr>
            <w:tcW w:w="1294" w:type="dxa"/>
            <w:shd w:val="clear" w:color="auto" w:fill="auto"/>
            <w:vAlign w:val="center"/>
          </w:tcPr>
          <w:p w14:paraId="6E73BAA7" w14:textId="77777777" w:rsidR="00586C44" w:rsidRPr="00F97CA0" w:rsidRDefault="00586C44" w:rsidP="00586C44">
            <w:pPr>
              <w:spacing w:line="264" w:lineRule="auto"/>
              <w:jc w:val="center"/>
              <w:rPr>
                <w:i/>
                <w:sz w:val="20"/>
              </w:rPr>
            </w:pPr>
            <w:r w:rsidRPr="00F97CA0">
              <w:rPr>
                <w:i/>
                <w:sz w:val="20"/>
              </w:rPr>
              <w:t>28,5%</w:t>
            </w:r>
          </w:p>
        </w:tc>
        <w:tc>
          <w:tcPr>
            <w:tcW w:w="2372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8CC8623" w14:textId="77777777" w:rsidR="00586C44" w:rsidRPr="00F97CA0" w:rsidRDefault="00586C44" w:rsidP="00520FC9">
            <w:pPr>
              <w:spacing w:line="264" w:lineRule="auto"/>
              <w:rPr>
                <w:bCs/>
                <w:sz w:val="20"/>
              </w:rPr>
            </w:pPr>
            <w:r w:rsidRPr="00F97CA0">
              <w:rPr>
                <w:bCs/>
                <w:sz w:val="20"/>
              </w:rPr>
              <w:t>Карачаево</w:t>
            </w:r>
            <w:r w:rsidR="00447133" w:rsidRPr="00F97CA0">
              <w:rPr>
                <w:bCs/>
                <w:sz w:val="20"/>
              </w:rPr>
              <w:t>-</w:t>
            </w:r>
            <w:r w:rsidRPr="00F97CA0">
              <w:rPr>
                <w:bCs/>
                <w:sz w:val="20"/>
              </w:rPr>
              <w:t>Черкесская Республика</w:t>
            </w:r>
          </w:p>
        </w:tc>
        <w:tc>
          <w:tcPr>
            <w:tcW w:w="935" w:type="dxa"/>
            <w:vAlign w:val="center"/>
          </w:tcPr>
          <w:p w14:paraId="0942D518" w14:textId="77777777" w:rsidR="00586C44" w:rsidRPr="00F97CA0" w:rsidRDefault="00586C44" w:rsidP="005F1194">
            <w:pPr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0,2</w:t>
            </w:r>
            <w:r w:rsidR="005F1194" w:rsidRPr="00F97CA0">
              <w:rPr>
                <w:sz w:val="20"/>
              </w:rPr>
              <w:t>79</w:t>
            </w:r>
          </w:p>
        </w:tc>
        <w:tc>
          <w:tcPr>
            <w:tcW w:w="1293" w:type="dxa"/>
            <w:shd w:val="clear" w:color="auto" w:fill="auto"/>
            <w:vAlign w:val="center"/>
          </w:tcPr>
          <w:p w14:paraId="63F5AE2B" w14:textId="77777777" w:rsidR="00586C44" w:rsidRPr="00F97CA0" w:rsidRDefault="00586C44" w:rsidP="005F1194">
            <w:pPr>
              <w:spacing w:line="264" w:lineRule="auto"/>
              <w:jc w:val="center"/>
              <w:rPr>
                <w:i/>
                <w:sz w:val="20"/>
              </w:rPr>
            </w:pPr>
            <w:r w:rsidRPr="00F97CA0">
              <w:rPr>
                <w:i/>
                <w:sz w:val="20"/>
              </w:rPr>
              <w:t>1</w:t>
            </w:r>
            <w:r w:rsidR="005F1194" w:rsidRPr="00F97CA0">
              <w:rPr>
                <w:i/>
                <w:sz w:val="20"/>
              </w:rPr>
              <w:t>4</w:t>
            </w:r>
            <w:r w:rsidRPr="00F97CA0">
              <w:rPr>
                <w:i/>
                <w:sz w:val="20"/>
              </w:rPr>
              <w:t>,</w:t>
            </w:r>
            <w:r w:rsidR="005F1194" w:rsidRPr="00F97CA0">
              <w:rPr>
                <w:i/>
                <w:sz w:val="20"/>
              </w:rPr>
              <w:t>5</w:t>
            </w:r>
            <w:r w:rsidRPr="00F97CA0">
              <w:rPr>
                <w:i/>
                <w:sz w:val="20"/>
              </w:rPr>
              <w:t>%</w:t>
            </w:r>
          </w:p>
        </w:tc>
      </w:tr>
      <w:tr w:rsidR="00F97CA0" w:rsidRPr="00F97CA0" w14:paraId="20B5B3D1" w14:textId="77777777" w:rsidTr="00B60024">
        <w:trPr>
          <w:cantSplit/>
          <w:trHeight w:val="284"/>
        </w:trPr>
        <w:tc>
          <w:tcPr>
            <w:tcW w:w="2445" w:type="dxa"/>
            <w:shd w:val="clear" w:color="auto" w:fill="auto"/>
            <w:vAlign w:val="center"/>
          </w:tcPr>
          <w:p w14:paraId="7E78D3B5" w14:textId="77777777" w:rsidR="00586C44" w:rsidRPr="00F97CA0" w:rsidRDefault="00586C44" w:rsidP="00F35C64">
            <w:pPr>
              <w:spacing w:line="264" w:lineRule="auto"/>
              <w:rPr>
                <w:bCs/>
                <w:sz w:val="20"/>
              </w:rPr>
            </w:pPr>
            <w:r w:rsidRPr="00F97CA0">
              <w:rPr>
                <w:bCs/>
                <w:sz w:val="20"/>
              </w:rPr>
              <w:t xml:space="preserve">Кемеровская область </w:t>
            </w:r>
          </w:p>
        </w:tc>
        <w:tc>
          <w:tcPr>
            <w:tcW w:w="1006" w:type="dxa"/>
            <w:vAlign w:val="center"/>
          </w:tcPr>
          <w:p w14:paraId="7C5EC036" w14:textId="77777777" w:rsidR="00586C44" w:rsidRPr="00F97CA0" w:rsidRDefault="00586C44" w:rsidP="00586C44">
            <w:pPr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11,18</w:t>
            </w:r>
          </w:p>
        </w:tc>
        <w:tc>
          <w:tcPr>
            <w:tcW w:w="1294" w:type="dxa"/>
            <w:shd w:val="clear" w:color="auto" w:fill="auto"/>
            <w:vAlign w:val="center"/>
          </w:tcPr>
          <w:p w14:paraId="5A00C264" w14:textId="77777777" w:rsidR="00586C44" w:rsidRPr="00F97CA0" w:rsidRDefault="00586C44" w:rsidP="00586C44">
            <w:pPr>
              <w:spacing w:line="264" w:lineRule="auto"/>
              <w:jc w:val="center"/>
              <w:rPr>
                <w:i/>
                <w:sz w:val="20"/>
              </w:rPr>
            </w:pPr>
            <w:r w:rsidRPr="00F97CA0">
              <w:rPr>
                <w:i/>
                <w:sz w:val="20"/>
              </w:rPr>
              <w:t>36,5%</w:t>
            </w:r>
          </w:p>
        </w:tc>
        <w:tc>
          <w:tcPr>
            <w:tcW w:w="2372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A2E4A05" w14:textId="77777777" w:rsidR="00586C44" w:rsidRPr="00F97CA0" w:rsidRDefault="00586C44" w:rsidP="00520FC9">
            <w:pPr>
              <w:spacing w:line="264" w:lineRule="auto"/>
              <w:rPr>
                <w:bCs/>
                <w:sz w:val="20"/>
              </w:rPr>
            </w:pPr>
            <w:r w:rsidRPr="00F97CA0">
              <w:rPr>
                <w:bCs/>
                <w:sz w:val="20"/>
              </w:rPr>
              <w:t xml:space="preserve">Республика Марий Эл </w:t>
            </w:r>
          </w:p>
        </w:tc>
        <w:tc>
          <w:tcPr>
            <w:tcW w:w="935" w:type="dxa"/>
            <w:vAlign w:val="center"/>
          </w:tcPr>
          <w:p w14:paraId="0CDA9DE7" w14:textId="77777777" w:rsidR="00586C44" w:rsidRPr="00F97CA0" w:rsidRDefault="00586C44" w:rsidP="005F1194">
            <w:pPr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0,</w:t>
            </w:r>
            <w:r w:rsidR="005F1194" w:rsidRPr="00F97CA0">
              <w:rPr>
                <w:sz w:val="20"/>
              </w:rPr>
              <w:t>307</w:t>
            </w:r>
          </w:p>
        </w:tc>
        <w:tc>
          <w:tcPr>
            <w:tcW w:w="1293" w:type="dxa"/>
            <w:shd w:val="clear" w:color="auto" w:fill="auto"/>
            <w:vAlign w:val="center"/>
          </w:tcPr>
          <w:p w14:paraId="39E8529A" w14:textId="77777777" w:rsidR="00586C44" w:rsidRPr="00F97CA0" w:rsidRDefault="00586C44" w:rsidP="005F1194">
            <w:pPr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9,</w:t>
            </w:r>
            <w:r w:rsidR="005F1194" w:rsidRPr="00F97CA0">
              <w:rPr>
                <w:sz w:val="20"/>
              </w:rPr>
              <w:t>9</w:t>
            </w:r>
            <w:r w:rsidRPr="00F97CA0">
              <w:rPr>
                <w:sz w:val="20"/>
              </w:rPr>
              <w:t>%</w:t>
            </w:r>
          </w:p>
        </w:tc>
      </w:tr>
      <w:tr w:rsidR="00F97CA0" w:rsidRPr="00F97CA0" w14:paraId="27D07AF9" w14:textId="77777777" w:rsidTr="00B60024">
        <w:trPr>
          <w:cantSplit/>
          <w:trHeight w:val="284"/>
        </w:trPr>
        <w:tc>
          <w:tcPr>
            <w:tcW w:w="2445" w:type="dxa"/>
            <w:shd w:val="clear" w:color="auto" w:fill="auto"/>
            <w:vAlign w:val="center"/>
          </w:tcPr>
          <w:p w14:paraId="75C0128B" w14:textId="77777777" w:rsidR="005F1194" w:rsidRPr="00F97CA0" w:rsidRDefault="005F1194" w:rsidP="00BD3EE7">
            <w:pPr>
              <w:spacing w:line="264" w:lineRule="auto"/>
              <w:rPr>
                <w:bCs/>
                <w:sz w:val="20"/>
              </w:rPr>
            </w:pPr>
            <w:r w:rsidRPr="00F97CA0">
              <w:rPr>
                <w:bCs/>
                <w:sz w:val="20"/>
              </w:rPr>
              <w:t>Республика Башкортостан</w:t>
            </w:r>
          </w:p>
        </w:tc>
        <w:tc>
          <w:tcPr>
            <w:tcW w:w="1006" w:type="dxa"/>
            <w:vAlign w:val="center"/>
          </w:tcPr>
          <w:p w14:paraId="6494527C" w14:textId="77777777" w:rsidR="005F1194" w:rsidRPr="00F97CA0" w:rsidRDefault="005F1194" w:rsidP="00DB19CC">
            <w:pPr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10,94</w:t>
            </w:r>
          </w:p>
        </w:tc>
        <w:tc>
          <w:tcPr>
            <w:tcW w:w="1294" w:type="dxa"/>
            <w:shd w:val="clear" w:color="auto" w:fill="auto"/>
            <w:vAlign w:val="center"/>
          </w:tcPr>
          <w:p w14:paraId="292D3FC8" w14:textId="77777777" w:rsidR="005F1194" w:rsidRPr="00F97CA0" w:rsidRDefault="005F1194" w:rsidP="00DB19CC">
            <w:pPr>
              <w:spacing w:line="264" w:lineRule="auto"/>
              <w:jc w:val="center"/>
              <w:rPr>
                <w:i/>
                <w:sz w:val="20"/>
              </w:rPr>
            </w:pPr>
            <w:r w:rsidRPr="00F97CA0">
              <w:rPr>
                <w:i/>
                <w:sz w:val="20"/>
              </w:rPr>
              <w:t>36,2%</w:t>
            </w:r>
          </w:p>
        </w:tc>
        <w:tc>
          <w:tcPr>
            <w:tcW w:w="2372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7F4A23D" w14:textId="77777777" w:rsidR="005F1194" w:rsidRPr="00F97CA0" w:rsidRDefault="005F1194" w:rsidP="00F35C64">
            <w:pPr>
              <w:spacing w:line="264" w:lineRule="auto"/>
              <w:rPr>
                <w:bCs/>
                <w:sz w:val="20"/>
              </w:rPr>
            </w:pPr>
            <w:r w:rsidRPr="00F97CA0">
              <w:rPr>
                <w:bCs/>
                <w:sz w:val="20"/>
              </w:rPr>
              <w:t>Ленинградская область</w:t>
            </w:r>
          </w:p>
        </w:tc>
        <w:tc>
          <w:tcPr>
            <w:tcW w:w="935" w:type="dxa"/>
            <w:vAlign w:val="center"/>
          </w:tcPr>
          <w:p w14:paraId="0F00DC0C" w14:textId="77777777" w:rsidR="005F1194" w:rsidRPr="00F97CA0" w:rsidRDefault="005F1194" w:rsidP="00F35C64">
            <w:pPr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0,425</w:t>
            </w:r>
          </w:p>
        </w:tc>
        <w:tc>
          <w:tcPr>
            <w:tcW w:w="1293" w:type="dxa"/>
            <w:shd w:val="clear" w:color="auto" w:fill="auto"/>
            <w:vAlign w:val="center"/>
          </w:tcPr>
          <w:p w14:paraId="2F0682B1" w14:textId="77777777" w:rsidR="005F1194" w:rsidRPr="00F97CA0" w:rsidRDefault="005F1194" w:rsidP="00F35C64">
            <w:pPr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1,7%</w:t>
            </w:r>
          </w:p>
        </w:tc>
      </w:tr>
      <w:tr w:rsidR="00F97CA0" w:rsidRPr="00F97CA0" w14:paraId="486B63BD" w14:textId="77777777" w:rsidTr="00B60024">
        <w:trPr>
          <w:cantSplit/>
          <w:trHeight w:val="284"/>
        </w:trPr>
        <w:tc>
          <w:tcPr>
            <w:tcW w:w="2445" w:type="dxa"/>
            <w:shd w:val="clear" w:color="auto" w:fill="auto"/>
            <w:vAlign w:val="center"/>
          </w:tcPr>
          <w:p w14:paraId="040A5E8E" w14:textId="77777777" w:rsidR="005F1194" w:rsidRPr="00F97CA0" w:rsidRDefault="005F1194" w:rsidP="00BD3EE7">
            <w:pPr>
              <w:spacing w:line="264" w:lineRule="auto"/>
              <w:rPr>
                <w:bCs/>
                <w:sz w:val="20"/>
              </w:rPr>
            </w:pPr>
            <w:r w:rsidRPr="00F97CA0">
              <w:rPr>
                <w:bCs/>
                <w:sz w:val="20"/>
              </w:rPr>
              <w:t>Саратовская область</w:t>
            </w:r>
          </w:p>
        </w:tc>
        <w:tc>
          <w:tcPr>
            <w:tcW w:w="1006" w:type="dxa"/>
            <w:vAlign w:val="center"/>
          </w:tcPr>
          <w:p w14:paraId="1CDA14A0" w14:textId="77777777" w:rsidR="005F1194" w:rsidRPr="00F97CA0" w:rsidRDefault="005F1194" w:rsidP="00DB19CC">
            <w:pPr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10,26</w:t>
            </w:r>
          </w:p>
        </w:tc>
        <w:tc>
          <w:tcPr>
            <w:tcW w:w="1294" w:type="dxa"/>
            <w:shd w:val="clear" w:color="auto" w:fill="auto"/>
            <w:vAlign w:val="center"/>
          </w:tcPr>
          <w:p w14:paraId="755609F3" w14:textId="77777777" w:rsidR="005F1194" w:rsidRPr="00F97CA0" w:rsidRDefault="005F1194" w:rsidP="00DB19CC">
            <w:pPr>
              <w:spacing w:line="264" w:lineRule="auto"/>
              <w:jc w:val="center"/>
              <w:rPr>
                <w:i/>
                <w:sz w:val="20"/>
              </w:rPr>
            </w:pPr>
            <w:r w:rsidRPr="00F97CA0">
              <w:rPr>
                <w:i/>
                <w:sz w:val="20"/>
              </w:rPr>
              <w:t>80,8%</w:t>
            </w:r>
          </w:p>
        </w:tc>
        <w:tc>
          <w:tcPr>
            <w:tcW w:w="2372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0C8A897" w14:textId="77777777" w:rsidR="005F1194" w:rsidRPr="00F97CA0" w:rsidRDefault="005F1194" w:rsidP="00B56332">
            <w:pPr>
              <w:spacing w:line="264" w:lineRule="auto"/>
              <w:rPr>
                <w:bCs/>
                <w:sz w:val="20"/>
              </w:rPr>
            </w:pPr>
            <w:r w:rsidRPr="00F97CA0">
              <w:rPr>
                <w:bCs/>
                <w:sz w:val="20"/>
              </w:rPr>
              <w:t>Респ</w:t>
            </w:r>
            <w:r w:rsidR="00B56332" w:rsidRPr="00F97CA0">
              <w:rPr>
                <w:bCs/>
                <w:sz w:val="20"/>
              </w:rPr>
              <w:t>ублика</w:t>
            </w:r>
            <w:r w:rsidR="00050EDE" w:rsidRPr="00F97CA0">
              <w:rPr>
                <w:bCs/>
                <w:sz w:val="20"/>
              </w:rPr>
              <w:t xml:space="preserve"> </w:t>
            </w:r>
            <w:r w:rsidR="00B56332" w:rsidRPr="00F97CA0">
              <w:rPr>
                <w:bCs/>
                <w:sz w:val="20"/>
              </w:rPr>
              <w:t>А</w:t>
            </w:r>
            <w:r w:rsidRPr="00F97CA0">
              <w:rPr>
                <w:bCs/>
                <w:sz w:val="20"/>
              </w:rPr>
              <w:t>лтай</w:t>
            </w:r>
          </w:p>
        </w:tc>
        <w:tc>
          <w:tcPr>
            <w:tcW w:w="935" w:type="dxa"/>
            <w:vAlign w:val="center"/>
          </w:tcPr>
          <w:p w14:paraId="2CF85F54" w14:textId="77777777" w:rsidR="005F1194" w:rsidRPr="00F97CA0" w:rsidRDefault="005F1194" w:rsidP="00520FC9">
            <w:pPr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0,64</w:t>
            </w:r>
          </w:p>
        </w:tc>
        <w:tc>
          <w:tcPr>
            <w:tcW w:w="1293" w:type="dxa"/>
            <w:shd w:val="clear" w:color="auto" w:fill="auto"/>
            <w:vAlign w:val="center"/>
          </w:tcPr>
          <w:p w14:paraId="4F6DF561" w14:textId="77777777" w:rsidR="005F1194" w:rsidRPr="00F97CA0" w:rsidRDefault="005F1194" w:rsidP="00BD3EE7">
            <w:pPr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29,9%</w:t>
            </w:r>
          </w:p>
        </w:tc>
      </w:tr>
    </w:tbl>
    <w:p w14:paraId="5ADE358E" w14:textId="77777777" w:rsidR="00000EB5" w:rsidRPr="00F97CA0" w:rsidRDefault="00B86196" w:rsidP="00BD3EE7">
      <w:pPr>
        <w:pStyle w:val="a5"/>
        <w:spacing w:line="264" w:lineRule="auto"/>
        <w:ind w:firstLine="0"/>
        <w:rPr>
          <w:sz w:val="22"/>
          <w:szCs w:val="22"/>
        </w:rPr>
      </w:pPr>
      <w:r w:rsidRPr="00F97CA0">
        <w:rPr>
          <w:sz w:val="22"/>
          <w:szCs w:val="22"/>
        </w:rPr>
        <w:t>* – собственные доходы без учета</w:t>
      </w:r>
      <w:r w:rsidR="00C64BD1" w:rsidRPr="00F97CA0">
        <w:rPr>
          <w:sz w:val="22"/>
          <w:szCs w:val="22"/>
        </w:rPr>
        <w:t xml:space="preserve"> безвозмездных поступлений и</w:t>
      </w:r>
      <w:r w:rsidRPr="00F97CA0">
        <w:rPr>
          <w:sz w:val="22"/>
          <w:szCs w:val="22"/>
        </w:rPr>
        <w:t xml:space="preserve"> налоговых доходов по дополнительным нормативам отчислений</w:t>
      </w:r>
    </w:p>
    <w:p w14:paraId="19B97802" w14:textId="77777777" w:rsidR="00B86196" w:rsidRPr="00F97CA0" w:rsidRDefault="00B86196" w:rsidP="00BD3EE7">
      <w:pPr>
        <w:pStyle w:val="a5"/>
        <w:spacing w:line="264" w:lineRule="auto"/>
        <w:rPr>
          <w:sz w:val="22"/>
          <w:szCs w:val="22"/>
          <w:highlight w:val="lightGray"/>
          <w:u w:val="single"/>
        </w:rPr>
      </w:pPr>
    </w:p>
    <w:p w14:paraId="7B3D9C05" w14:textId="77777777" w:rsidR="00D466EE" w:rsidRPr="00F97CA0" w:rsidRDefault="00D466EE" w:rsidP="00BD3EE7">
      <w:pPr>
        <w:pStyle w:val="a5"/>
        <w:spacing w:line="264" w:lineRule="auto"/>
      </w:pPr>
      <w:r w:rsidRPr="00F97CA0">
        <w:t>В структуре муниципального долга наибольшую долю занимают кредиты кредитных организаций (6</w:t>
      </w:r>
      <w:r w:rsidR="00833012" w:rsidRPr="00F97CA0">
        <w:t>8</w:t>
      </w:r>
      <w:r w:rsidRPr="00F97CA0">
        <w:t>,</w:t>
      </w:r>
      <w:r w:rsidR="008E55E5" w:rsidRPr="00F97CA0">
        <w:t>3</w:t>
      </w:r>
      <w:r w:rsidRPr="00F97CA0">
        <w:t>%)</w:t>
      </w:r>
      <w:r w:rsidR="00384420" w:rsidRPr="00F97CA0">
        <w:t xml:space="preserve">. </w:t>
      </w:r>
      <w:r w:rsidR="00C32899" w:rsidRPr="00F97CA0">
        <w:t xml:space="preserve">На долю бюджетных кредитов, полученных бюджетами муниципальных образований, приходится </w:t>
      </w:r>
      <w:r w:rsidR="007B326F" w:rsidRPr="00F97CA0">
        <w:t>2</w:t>
      </w:r>
      <w:r w:rsidR="00E12E64" w:rsidRPr="00F97CA0">
        <w:t>3</w:t>
      </w:r>
      <w:r w:rsidR="007B326F" w:rsidRPr="00F97CA0">
        <w:t>,</w:t>
      </w:r>
      <w:r w:rsidR="00E12E64" w:rsidRPr="00F97CA0">
        <w:t>6</w:t>
      </w:r>
      <w:r w:rsidR="007B791F">
        <w:t>%</w:t>
      </w:r>
      <w:r w:rsidR="00384420" w:rsidRPr="00F97CA0">
        <w:t xml:space="preserve">. </w:t>
      </w:r>
    </w:p>
    <w:p w14:paraId="05976DF9" w14:textId="77777777" w:rsidR="00646809" w:rsidRPr="00F97CA0" w:rsidRDefault="00D466EE" w:rsidP="00BD3EE7">
      <w:pPr>
        <w:pStyle w:val="a5"/>
        <w:spacing w:line="264" w:lineRule="auto"/>
      </w:pPr>
      <w:r w:rsidRPr="00F97CA0">
        <w:t>Структура муниципального долга в разрезе видов долговых обязательств в группировке по федеральным округам представлена в таблице</w:t>
      </w:r>
      <w:r w:rsidR="00EA1F2D" w:rsidRPr="00F97CA0">
        <w:t xml:space="preserve"> </w:t>
      </w:r>
      <w:r w:rsidR="00214D04" w:rsidRPr="00F97CA0">
        <w:t>3</w:t>
      </w:r>
      <w:r w:rsidR="005F4B7B">
        <w:t>1</w:t>
      </w:r>
      <w:r w:rsidR="00384420" w:rsidRPr="00F97CA0">
        <w:t xml:space="preserve">. </w:t>
      </w:r>
    </w:p>
    <w:p w14:paraId="1D628A34" w14:textId="77777777" w:rsidR="00DB17C8" w:rsidRPr="00F97CA0" w:rsidRDefault="00DB17C8" w:rsidP="00BD3EE7">
      <w:pPr>
        <w:pStyle w:val="a5"/>
        <w:spacing w:after="120" w:line="264" w:lineRule="auto"/>
        <w:jc w:val="right"/>
      </w:pPr>
    </w:p>
    <w:p w14:paraId="685CAED3" w14:textId="77777777" w:rsidR="00D466EE" w:rsidRPr="00F97CA0" w:rsidRDefault="00D466EE" w:rsidP="00BD3EE7">
      <w:pPr>
        <w:pStyle w:val="a5"/>
        <w:spacing w:after="120" w:line="264" w:lineRule="auto"/>
        <w:jc w:val="right"/>
      </w:pPr>
      <w:r w:rsidRPr="00F97CA0">
        <w:t>Таблица</w:t>
      </w:r>
      <w:r w:rsidR="00ED6765" w:rsidRPr="00F97CA0">
        <w:t xml:space="preserve"> </w:t>
      </w:r>
      <w:r w:rsidR="00214D04" w:rsidRPr="00F97CA0">
        <w:t>3</w:t>
      </w:r>
      <w:r w:rsidR="005F4B7B">
        <w:t>1</w:t>
      </w:r>
    </w:p>
    <w:tbl>
      <w:tblPr>
        <w:tblStyle w:val="af4"/>
        <w:tblW w:w="5165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979"/>
        <w:gridCol w:w="1120"/>
        <w:gridCol w:w="1289"/>
        <w:gridCol w:w="1699"/>
        <w:gridCol w:w="887"/>
        <w:gridCol w:w="1081"/>
        <w:gridCol w:w="1159"/>
      </w:tblGrid>
      <w:tr w:rsidR="00F97CA0" w:rsidRPr="00F97CA0" w14:paraId="3857EE44" w14:textId="77777777" w:rsidTr="00816A20">
        <w:trPr>
          <w:cantSplit/>
          <w:trHeight w:val="284"/>
          <w:tblHeader/>
        </w:trPr>
        <w:tc>
          <w:tcPr>
            <w:tcW w:w="1980" w:type="dxa"/>
            <w:tcBorders>
              <w:bottom w:val="double" w:sz="4" w:space="0" w:color="auto"/>
            </w:tcBorders>
            <w:vAlign w:val="center"/>
          </w:tcPr>
          <w:p w14:paraId="46ABCEDC" w14:textId="77777777" w:rsidR="00D466EE" w:rsidRPr="00F97CA0" w:rsidRDefault="00D466EE" w:rsidP="00BD3EE7">
            <w:pPr>
              <w:spacing w:line="264" w:lineRule="auto"/>
              <w:jc w:val="center"/>
              <w:rPr>
                <w:bCs/>
                <w:sz w:val="20"/>
              </w:rPr>
            </w:pPr>
            <w:r w:rsidRPr="00F97CA0">
              <w:rPr>
                <w:bCs/>
                <w:sz w:val="20"/>
              </w:rPr>
              <w:t>Федеральные округа</w:t>
            </w:r>
          </w:p>
        </w:tc>
        <w:tc>
          <w:tcPr>
            <w:tcW w:w="1121" w:type="dxa"/>
            <w:tcBorders>
              <w:bottom w:val="double" w:sz="4" w:space="0" w:color="auto"/>
            </w:tcBorders>
            <w:vAlign w:val="center"/>
          </w:tcPr>
          <w:p w14:paraId="482BB194" w14:textId="77777777" w:rsidR="00D466EE" w:rsidRPr="00F97CA0" w:rsidRDefault="00AB3479" w:rsidP="00BD3EE7">
            <w:pPr>
              <w:spacing w:line="264" w:lineRule="auto"/>
              <w:jc w:val="center"/>
              <w:rPr>
                <w:sz w:val="20"/>
              </w:rPr>
            </w:pPr>
            <w:r>
              <w:rPr>
                <w:sz w:val="20"/>
              </w:rPr>
              <w:t>М</w:t>
            </w:r>
            <w:r w:rsidR="00D466EE" w:rsidRPr="00F97CA0">
              <w:rPr>
                <w:sz w:val="20"/>
              </w:rPr>
              <w:t>уници</w:t>
            </w:r>
            <w:r w:rsidR="00D466EE" w:rsidRPr="00F97CA0">
              <w:rPr>
                <w:sz w:val="20"/>
              </w:rPr>
              <w:softHyphen/>
              <w:t>пальные ценные бумаги</w:t>
            </w:r>
          </w:p>
        </w:tc>
        <w:tc>
          <w:tcPr>
            <w:tcW w:w="1289" w:type="dxa"/>
            <w:tcBorders>
              <w:bottom w:val="double" w:sz="4" w:space="0" w:color="auto"/>
            </w:tcBorders>
            <w:vAlign w:val="center"/>
          </w:tcPr>
          <w:p w14:paraId="4F484492" w14:textId="77777777" w:rsidR="00D466EE" w:rsidRPr="00F97CA0" w:rsidRDefault="00AB3479" w:rsidP="00BD3EE7">
            <w:pPr>
              <w:spacing w:line="264" w:lineRule="auto"/>
              <w:jc w:val="center"/>
              <w:rPr>
                <w:sz w:val="20"/>
              </w:rPr>
            </w:pPr>
            <w:r>
              <w:rPr>
                <w:sz w:val="20"/>
              </w:rPr>
              <w:t>К</w:t>
            </w:r>
            <w:r w:rsidR="00D466EE" w:rsidRPr="00F97CA0">
              <w:rPr>
                <w:sz w:val="20"/>
              </w:rPr>
              <w:t>редиты от кредитных организаций</w:t>
            </w:r>
          </w:p>
        </w:tc>
        <w:tc>
          <w:tcPr>
            <w:tcW w:w="1701" w:type="dxa"/>
            <w:tcBorders>
              <w:bottom w:val="double" w:sz="4" w:space="0" w:color="auto"/>
            </w:tcBorders>
            <w:vAlign w:val="center"/>
          </w:tcPr>
          <w:p w14:paraId="227B6BA9" w14:textId="77777777" w:rsidR="00D466EE" w:rsidRPr="00F97CA0" w:rsidRDefault="00AB3479" w:rsidP="00BD3EE7">
            <w:pPr>
              <w:spacing w:line="264" w:lineRule="auto"/>
              <w:jc w:val="center"/>
              <w:rPr>
                <w:sz w:val="20"/>
              </w:rPr>
            </w:pPr>
            <w:r>
              <w:rPr>
                <w:sz w:val="20"/>
              </w:rPr>
              <w:t>Б</w:t>
            </w:r>
            <w:r w:rsidR="00D466EE" w:rsidRPr="00F97CA0">
              <w:rPr>
                <w:sz w:val="20"/>
              </w:rPr>
              <w:t xml:space="preserve">юджетные кредиты от других бюджетов бюджетной системы </w:t>
            </w:r>
            <w:r w:rsidR="007956F5">
              <w:rPr>
                <w:sz w:val="20"/>
              </w:rPr>
              <w:t>РФ</w:t>
            </w:r>
          </w:p>
        </w:tc>
        <w:tc>
          <w:tcPr>
            <w:tcW w:w="882" w:type="dxa"/>
            <w:tcBorders>
              <w:bottom w:val="double" w:sz="4" w:space="0" w:color="auto"/>
            </w:tcBorders>
            <w:vAlign w:val="center"/>
          </w:tcPr>
          <w:p w14:paraId="73DDE4F8" w14:textId="77777777" w:rsidR="00D466EE" w:rsidRPr="00F97CA0" w:rsidRDefault="00AB3479" w:rsidP="00BD3EE7">
            <w:pPr>
              <w:spacing w:line="264" w:lineRule="auto"/>
              <w:jc w:val="center"/>
              <w:rPr>
                <w:sz w:val="20"/>
              </w:rPr>
            </w:pPr>
            <w:r>
              <w:rPr>
                <w:sz w:val="20"/>
              </w:rPr>
              <w:t>М</w:t>
            </w:r>
            <w:r w:rsidR="00D466EE" w:rsidRPr="00F97CA0">
              <w:rPr>
                <w:sz w:val="20"/>
              </w:rPr>
              <w:t>уници</w:t>
            </w:r>
            <w:r w:rsidR="00D466EE" w:rsidRPr="00F97CA0">
              <w:rPr>
                <w:sz w:val="20"/>
              </w:rPr>
              <w:softHyphen/>
              <w:t>пальные гарантии</w:t>
            </w:r>
          </w:p>
        </w:tc>
        <w:tc>
          <w:tcPr>
            <w:tcW w:w="1081" w:type="dxa"/>
            <w:tcBorders>
              <w:bottom w:val="double" w:sz="4" w:space="0" w:color="auto"/>
            </w:tcBorders>
            <w:vAlign w:val="center"/>
          </w:tcPr>
          <w:p w14:paraId="22A5EF3D" w14:textId="77777777" w:rsidR="00D466EE" w:rsidRPr="00F97CA0" w:rsidRDefault="00AB3479" w:rsidP="00BD3EE7">
            <w:pPr>
              <w:spacing w:line="264" w:lineRule="auto"/>
              <w:jc w:val="center"/>
              <w:rPr>
                <w:sz w:val="20"/>
              </w:rPr>
            </w:pPr>
            <w:r>
              <w:rPr>
                <w:sz w:val="20"/>
              </w:rPr>
              <w:t>И</w:t>
            </w:r>
            <w:r w:rsidR="00D466EE" w:rsidRPr="00F97CA0">
              <w:rPr>
                <w:sz w:val="20"/>
              </w:rPr>
              <w:t>ные долговые обяза</w:t>
            </w:r>
            <w:r w:rsidR="00D466EE" w:rsidRPr="00F97CA0">
              <w:rPr>
                <w:sz w:val="20"/>
              </w:rPr>
              <w:softHyphen/>
              <w:t>тельства</w:t>
            </w:r>
          </w:p>
        </w:tc>
        <w:tc>
          <w:tcPr>
            <w:tcW w:w="1160" w:type="dxa"/>
            <w:tcBorders>
              <w:bottom w:val="double" w:sz="4" w:space="0" w:color="auto"/>
            </w:tcBorders>
            <w:vAlign w:val="center"/>
          </w:tcPr>
          <w:p w14:paraId="52D7B56D" w14:textId="77777777" w:rsidR="00D466EE" w:rsidRPr="00F97CA0" w:rsidRDefault="00AB3479" w:rsidP="00BD3EE7">
            <w:pPr>
              <w:spacing w:line="264" w:lineRule="auto"/>
              <w:jc w:val="center"/>
              <w:rPr>
                <w:sz w:val="20"/>
              </w:rPr>
            </w:pPr>
            <w:r>
              <w:rPr>
                <w:sz w:val="20"/>
              </w:rPr>
              <w:t>О</w:t>
            </w:r>
            <w:r w:rsidR="005F0328" w:rsidRPr="00F97CA0">
              <w:rPr>
                <w:sz w:val="20"/>
              </w:rPr>
              <w:t>бъем муници</w:t>
            </w:r>
            <w:r w:rsidR="005F0328" w:rsidRPr="00F97CA0">
              <w:rPr>
                <w:sz w:val="20"/>
              </w:rPr>
              <w:softHyphen/>
              <w:t>пального долга</w:t>
            </w:r>
          </w:p>
        </w:tc>
      </w:tr>
      <w:tr w:rsidR="00F97CA0" w:rsidRPr="00F97CA0" w14:paraId="74A172B9" w14:textId="77777777" w:rsidTr="00816A20">
        <w:trPr>
          <w:cantSplit/>
          <w:trHeight w:val="284"/>
        </w:trPr>
        <w:tc>
          <w:tcPr>
            <w:tcW w:w="1980" w:type="dxa"/>
            <w:tcBorders>
              <w:top w:val="double" w:sz="4" w:space="0" w:color="auto"/>
              <w:bottom w:val="single" w:sz="2" w:space="0" w:color="auto"/>
            </w:tcBorders>
            <w:vAlign w:val="center"/>
          </w:tcPr>
          <w:p w14:paraId="205C6E1D" w14:textId="77777777" w:rsidR="00833012" w:rsidRPr="00F97CA0" w:rsidRDefault="00833012" w:rsidP="00BD3EE7">
            <w:pPr>
              <w:spacing w:line="264" w:lineRule="auto"/>
              <w:rPr>
                <w:b/>
                <w:bCs/>
                <w:sz w:val="20"/>
              </w:rPr>
            </w:pPr>
            <w:r w:rsidRPr="00F97CA0">
              <w:rPr>
                <w:b/>
                <w:bCs/>
                <w:sz w:val="20"/>
              </w:rPr>
              <w:t>Российская Федерация</w:t>
            </w:r>
          </w:p>
        </w:tc>
        <w:tc>
          <w:tcPr>
            <w:tcW w:w="1121" w:type="dxa"/>
            <w:tcBorders>
              <w:top w:val="double" w:sz="4" w:space="0" w:color="auto"/>
              <w:bottom w:val="single" w:sz="2" w:space="0" w:color="auto"/>
            </w:tcBorders>
            <w:vAlign w:val="center"/>
          </w:tcPr>
          <w:p w14:paraId="14F905FC" w14:textId="77777777" w:rsidR="00833012" w:rsidRPr="00F97CA0" w:rsidRDefault="008E55E5" w:rsidP="00BD3EE7">
            <w:pPr>
              <w:spacing w:line="264" w:lineRule="auto"/>
              <w:jc w:val="center"/>
              <w:rPr>
                <w:b/>
                <w:sz w:val="20"/>
              </w:rPr>
            </w:pPr>
            <w:r w:rsidRPr="00F97CA0">
              <w:rPr>
                <w:b/>
                <w:sz w:val="20"/>
              </w:rPr>
              <w:t>6,4</w:t>
            </w:r>
            <w:r w:rsidR="00833012" w:rsidRPr="00F97CA0">
              <w:rPr>
                <w:b/>
                <w:sz w:val="20"/>
              </w:rPr>
              <w:t>%</w:t>
            </w:r>
          </w:p>
        </w:tc>
        <w:tc>
          <w:tcPr>
            <w:tcW w:w="1289" w:type="dxa"/>
            <w:tcBorders>
              <w:top w:val="double" w:sz="4" w:space="0" w:color="auto"/>
              <w:bottom w:val="single" w:sz="2" w:space="0" w:color="auto"/>
            </w:tcBorders>
            <w:vAlign w:val="center"/>
          </w:tcPr>
          <w:p w14:paraId="306757E9" w14:textId="77777777" w:rsidR="00833012" w:rsidRPr="00F97CA0" w:rsidRDefault="001D7556" w:rsidP="008E55E5">
            <w:pPr>
              <w:spacing w:line="264" w:lineRule="auto"/>
              <w:jc w:val="center"/>
              <w:rPr>
                <w:b/>
                <w:sz w:val="20"/>
              </w:rPr>
            </w:pPr>
            <w:r w:rsidRPr="00F97CA0">
              <w:rPr>
                <w:b/>
                <w:sz w:val="20"/>
              </w:rPr>
              <w:t>68,</w:t>
            </w:r>
            <w:r w:rsidR="008E55E5" w:rsidRPr="00F97CA0">
              <w:rPr>
                <w:b/>
                <w:sz w:val="20"/>
              </w:rPr>
              <w:t>3</w:t>
            </w:r>
            <w:r w:rsidR="00833012" w:rsidRPr="00F97CA0">
              <w:rPr>
                <w:b/>
                <w:sz w:val="20"/>
              </w:rPr>
              <w:t>%</w:t>
            </w:r>
          </w:p>
        </w:tc>
        <w:tc>
          <w:tcPr>
            <w:tcW w:w="1701" w:type="dxa"/>
            <w:tcBorders>
              <w:top w:val="double" w:sz="4" w:space="0" w:color="auto"/>
              <w:bottom w:val="single" w:sz="2" w:space="0" w:color="auto"/>
            </w:tcBorders>
            <w:vAlign w:val="center"/>
          </w:tcPr>
          <w:p w14:paraId="07A44470" w14:textId="77777777" w:rsidR="00833012" w:rsidRPr="00F97CA0" w:rsidRDefault="001D7556" w:rsidP="008E55E5">
            <w:pPr>
              <w:spacing w:line="264" w:lineRule="auto"/>
              <w:jc w:val="center"/>
              <w:rPr>
                <w:b/>
                <w:sz w:val="20"/>
              </w:rPr>
            </w:pPr>
            <w:r w:rsidRPr="00F97CA0">
              <w:rPr>
                <w:b/>
                <w:sz w:val="20"/>
              </w:rPr>
              <w:t>2</w:t>
            </w:r>
            <w:r w:rsidR="008E55E5" w:rsidRPr="00F97CA0">
              <w:rPr>
                <w:b/>
                <w:sz w:val="20"/>
              </w:rPr>
              <w:t>3</w:t>
            </w:r>
            <w:r w:rsidR="00ED043B" w:rsidRPr="00F97CA0">
              <w:rPr>
                <w:b/>
                <w:sz w:val="20"/>
              </w:rPr>
              <w:t>,</w:t>
            </w:r>
            <w:r w:rsidR="008E55E5" w:rsidRPr="00F97CA0">
              <w:rPr>
                <w:b/>
                <w:sz w:val="20"/>
              </w:rPr>
              <w:t>5</w:t>
            </w:r>
            <w:r w:rsidR="00833012" w:rsidRPr="00F97CA0">
              <w:rPr>
                <w:b/>
                <w:sz w:val="20"/>
              </w:rPr>
              <w:t>%</w:t>
            </w:r>
          </w:p>
        </w:tc>
        <w:tc>
          <w:tcPr>
            <w:tcW w:w="882" w:type="dxa"/>
            <w:tcBorders>
              <w:top w:val="double" w:sz="4" w:space="0" w:color="auto"/>
              <w:bottom w:val="single" w:sz="2" w:space="0" w:color="auto"/>
            </w:tcBorders>
            <w:vAlign w:val="center"/>
          </w:tcPr>
          <w:p w14:paraId="43E23868" w14:textId="77777777" w:rsidR="00833012" w:rsidRPr="00F97CA0" w:rsidRDefault="008E55E5" w:rsidP="008E55E5">
            <w:pPr>
              <w:spacing w:line="264" w:lineRule="auto"/>
              <w:jc w:val="center"/>
              <w:rPr>
                <w:b/>
                <w:sz w:val="20"/>
              </w:rPr>
            </w:pPr>
            <w:r w:rsidRPr="00F97CA0">
              <w:rPr>
                <w:b/>
                <w:sz w:val="20"/>
              </w:rPr>
              <w:t>1</w:t>
            </w:r>
            <w:r w:rsidR="00801864" w:rsidRPr="00F97CA0">
              <w:rPr>
                <w:b/>
                <w:sz w:val="20"/>
              </w:rPr>
              <w:t>,</w:t>
            </w:r>
            <w:r w:rsidRPr="00F97CA0">
              <w:rPr>
                <w:b/>
                <w:sz w:val="20"/>
              </w:rPr>
              <w:t>8</w:t>
            </w:r>
            <w:r w:rsidR="00833012" w:rsidRPr="00F97CA0">
              <w:rPr>
                <w:b/>
                <w:sz w:val="20"/>
              </w:rPr>
              <w:t>%</w:t>
            </w:r>
          </w:p>
        </w:tc>
        <w:tc>
          <w:tcPr>
            <w:tcW w:w="1081" w:type="dxa"/>
            <w:tcBorders>
              <w:top w:val="double" w:sz="4" w:space="0" w:color="auto"/>
              <w:bottom w:val="single" w:sz="2" w:space="0" w:color="auto"/>
            </w:tcBorders>
            <w:vAlign w:val="center"/>
          </w:tcPr>
          <w:p w14:paraId="589ABEB4" w14:textId="77777777" w:rsidR="00833012" w:rsidRPr="00F97CA0" w:rsidRDefault="00447133" w:rsidP="00BD3EE7">
            <w:pPr>
              <w:spacing w:line="264" w:lineRule="auto"/>
              <w:jc w:val="center"/>
              <w:rPr>
                <w:b/>
                <w:sz w:val="20"/>
              </w:rPr>
            </w:pPr>
            <w:r w:rsidRPr="00F97CA0">
              <w:rPr>
                <w:b/>
                <w:sz w:val="20"/>
              </w:rPr>
              <w:t xml:space="preserve"> - </w:t>
            </w:r>
          </w:p>
        </w:tc>
        <w:tc>
          <w:tcPr>
            <w:tcW w:w="1160" w:type="dxa"/>
            <w:tcBorders>
              <w:top w:val="double" w:sz="4" w:space="0" w:color="auto"/>
              <w:bottom w:val="single" w:sz="2" w:space="0" w:color="auto"/>
            </w:tcBorders>
            <w:vAlign w:val="center"/>
          </w:tcPr>
          <w:p w14:paraId="4392DFD3" w14:textId="77777777" w:rsidR="00833012" w:rsidRPr="00F97CA0" w:rsidRDefault="00ED043B" w:rsidP="00ED043B">
            <w:pPr>
              <w:spacing w:line="264" w:lineRule="auto"/>
              <w:jc w:val="center"/>
              <w:rPr>
                <w:b/>
                <w:sz w:val="20"/>
              </w:rPr>
            </w:pPr>
            <w:r w:rsidRPr="00F97CA0">
              <w:rPr>
                <w:b/>
                <w:sz w:val="20"/>
              </w:rPr>
              <w:t>100</w:t>
            </w:r>
            <w:r w:rsidR="00833012" w:rsidRPr="00F97CA0">
              <w:rPr>
                <w:b/>
                <w:sz w:val="20"/>
              </w:rPr>
              <w:t>%</w:t>
            </w:r>
          </w:p>
        </w:tc>
      </w:tr>
      <w:tr w:rsidR="00F97CA0" w:rsidRPr="00F97CA0" w14:paraId="599FBB61" w14:textId="77777777" w:rsidTr="00816A20">
        <w:trPr>
          <w:cantSplit/>
          <w:trHeight w:val="284"/>
        </w:trPr>
        <w:tc>
          <w:tcPr>
            <w:tcW w:w="198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70BB1193" w14:textId="77777777" w:rsidR="00833012" w:rsidRPr="00F97CA0" w:rsidRDefault="00833012" w:rsidP="00BD3EE7">
            <w:pPr>
              <w:spacing w:line="264" w:lineRule="auto"/>
              <w:rPr>
                <w:sz w:val="20"/>
              </w:rPr>
            </w:pPr>
            <w:r w:rsidRPr="00F97CA0">
              <w:rPr>
                <w:sz w:val="20"/>
              </w:rPr>
              <w:t>Центральный федеральный округ</w:t>
            </w:r>
          </w:p>
        </w:tc>
        <w:tc>
          <w:tcPr>
            <w:tcW w:w="112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539E23AC" w14:textId="77777777" w:rsidR="00833012" w:rsidRPr="00F97CA0" w:rsidRDefault="00447133" w:rsidP="00BD3EE7">
            <w:pPr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 xml:space="preserve"> - </w:t>
            </w:r>
          </w:p>
        </w:tc>
        <w:tc>
          <w:tcPr>
            <w:tcW w:w="128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74CB4D48" w14:textId="77777777" w:rsidR="00833012" w:rsidRPr="00F97CA0" w:rsidRDefault="00516D13" w:rsidP="008E55E5">
            <w:pPr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8</w:t>
            </w:r>
            <w:r w:rsidR="008E55E5" w:rsidRPr="00F97CA0">
              <w:rPr>
                <w:sz w:val="20"/>
              </w:rPr>
              <w:t>9</w:t>
            </w:r>
            <w:r w:rsidRPr="00F97CA0">
              <w:rPr>
                <w:sz w:val="20"/>
              </w:rPr>
              <w:t>,</w:t>
            </w:r>
            <w:r w:rsidR="008E55E5" w:rsidRPr="00F97CA0">
              <w:rPr>
                <w:sz w:val="20"/>
              </w:rPr>
              <w:t>0</w:t>
            </w:r>
            <w:r w:rsidR="00833012" w:rsidRPr="00F97CA0">
              <w:rPr>
                <w:sz w:val="20"/>
              </w:rPr>
              <w:t>%</w:t>
            </w:r>
          </w:p>
        </w:tc>
        <w:tc>
          <w:tcPr>
            <w:tcW w:w="170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3660AE28" w14:textId="77777777" w:rsidR="00833012" w:rsidRPr="00F97CA0" w:rsidRDefault="008E55E5" w:rsidP="008E55E5">
            <w:pPr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8</w:t>
            </w:r>
            <w:r w:rsidR="00022FAE" w:rsidRPr="00F97CA0">
              <w:rPr>
                <w:sz w:val="20"/>
              </w:rPr>
              <w:t>,</w:t>
            </w:r>
            <w:r w:rsidRPr="00F97CA0">
              <w:rPr>
                <w:sz w:val="20"/>
              </w:rPr>
              <w:t>5</w:t>
            </w:r>
            <w:r w:rsidR="00833012" w:rsidRPr="00F97CA0">
              <w:rPr>
                <w:sz w:val="20"/>
              </w:rPr>
              <w:t>%</w:t>
            </w:r>
          </w:p>
        </w:tc>
        <w:tc>
          <w:tcPr>
            <w:tcW w:w="88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3605F6B2" w14:textId="77777777" w:rsidR="00833012" w:rsidRPr="00F97CA0" w:rsidRDefault="00022FAE" w:rsidP="008E55E5">
            <w:pPr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2,</w:t>
            </w:r>
            <w:r w:rsidR="008E55E5" w:rsidRPr="00F97CA0">
              <w:rPr>
                <w:sz w:val="20"/>
              </w:rPr>
              <w:t>5</w:t>
            </w:r>
            <w:r w:rsidR="00833012" w:rsidRPr="00F97CA0">
              <w:rPr>
                <w:sz w:val="20"/>
              </w:rPr>
              <w:t>%</w:t>
            </w:r>
          </w:p>
        </w:tc>
        <w:tc>
          <w:tcPr>
            <w:tcW w:w="108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1DD5CD0E" w14:textId="77777777" w:rsidR="00833012" w:rsidRPr="00F97CA0" w:rsidRDefault="00447133" w:rsidP="00BD3EE7">
            <w:pPr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 xml:space="preserve"> - </w:t>
            </w:r>
          </w:p>
        </w:tc>
        <w:tc>
          <w:tcPr>
            <w:tcW w:w="116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2E284304" w14:textId="77777777" w:rsidR="00833012" w:rsidRPr="00F97CA0" w:rsidRDefault="00833012" w:rsidP="00C8253C">
            <w:pPr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100%</w:t>
            </w:r>
          </w:p>
        </w:tc>
      </w:tr>
      <w:tr w:rsidR="00F97CA0" w:rsidRPr="00F97CA0" w14:paraId="171A63A5" w14:textId="77777777" w:rsidTr="00816A20">
        <w:trPr>
          <w:cantSplit/>
          <w:trHeight w:val="284"/>
        </w:trPr>
        <w:tc>
          <w:tcPr>
            <w:tcW w:w="198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5FE46AA7" w14:textId="77777777" w:rsidR="00833012" w:rsidRPr="00F97CA0" w:rsidRDefault="00833012" w:rsidP="00BD3EE7">
            <w:pPr>
              <w:spacing w:line="264" w:lineRule="auto"/>
              <w:rPr>
                <w:sz w:val="20"/>
              </w:rPr>
            </w:pPr>
            <w:r w:rsidRPr="00F97CA0">
              <w:rPr>
                <w:sz w:val="20"/>
              </w:rPr>
              <w:t>Северо</w:t>
            </w:r>
            <w:r w:rsidR="00447133" w:rsidRPr="00F97CA0">
              <w:rPr>
                <w:sz w:val="20"/>
              </w:rPr>
              <w:t>-</w:t>
            </w:r>
            <w:r w:rsidRPr="00F97CA0">
              <w:rPr>
                <w:sz w:val="20"/>
              </w:rPr>
              <w:t>Западный федеральный округ</w:t>
            </w:r>
          </w:p>
        </w:tc>
        <w:tc>
          <w:tcPr>
            <w:tcW w:w="112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58DC7084" w14:textId="77777777" w:rsidR="00833012" w:rsidRPr="00F97CA0" w:rsidRDefault="00447133" w:rsidP="00BD3EE7">
            <w:pPr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 xml:space="preserve"> - </w:t>
            </w:r>
          </w:p>
        </w:tc>
        <w:tc>
          <w:tcPr>
            <w:tcW w:w="128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1BD56EB8" w14:textId="77777777" w:rsidR="00833012" w:rsidRPr="00F97CA0" w:rsidRDefault="007C09D8" w:rsidP="004C091D">
            <w:pPr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7</w:t>
            </w:r>
            <w:r w:rsidR="008E55E5" w:rsidRPr="00F97CA0">
              <w:rPr>
                <w:sz w:val="20"/>
              </w:rPr>
              <w:t>6</w:t>
            </w:r>
            <w:r w:rsidRPr="00F97CA0">
              <w:rPr>
                <w:sz w:val="20"/>
              </w:rPr>
              <w:t>,</w:t>
            </w:r>
            <w:r w:rsidR="004C091D" w:rsidRPr="00F97CA0">
              <w:rPr>
                <w:sz w:val="20"/>
              </w:rPr>
              <w:t>3</w:t>
            </w:r>
            <w:r w:rsidR="00833012" w:rsidRPr="00F97CA0">
              <w:rPr>
                <w:sz w:val="20"/>
              </w:rPr>
              <w:t>%</w:t>
            </w:r>
          </w:p>
        </w:tc>
        <w:tc>
          <w:tcPr>
            <w:tcW w:w="1701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6605387F" w14:textId="77777777" w:rsidR="00833012" w:rsidRPr="00F97CA0" w:rsidRDefault="007C09D8" w:rsidP="004C091D">
            <w:pPr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2</w:t>
            </w:r>
            <w:r w:rsidR="008E55E5" w:rsidRPr="00F97CA0">
              <w:rPr>
                <w:sz w:val="20"/>
              </w:rPr>
              <w:t>0</w:t>
            </w:r>
            <w:r w:rsidRPr="00F97CA0">
              <w:rPr>
                <w:sz w:val="20"/>
              </w:rPr>
              <w:t>,</w:t>
            </w:r>
            <w:r w:rsidR="004C091D" w:rsidRPr="00F97CA0">
              <w:rPr>
                <w:sz w:val="20"/>
              </w:rPr>
              <w:t>2</w:t>
            </w:r>
            <w:r w:rsidR="00833012" w:rsidRPr="00F97CA0">
              <w:rPr>
                <w:sz w:val="20"/>
              </w:rPr>
              <w:t>%</w:t>
            </w:r>
          </w:p>
        </w:tc>
        <w:tc>
          <w:tcPr>
            <w:tcW w:w="882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71554E0E" w14:textId="77777777" w:rsidR="00833012" w:rsidRPr="00F97CA0" w:rsidRDefault="007C09D8" w:rsidP="008E55E5">
            <w:pPr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3,</w:t>
            </w:r>
            <w:r w:rsidR="008E55E5" w:rsidRPr="00F97CA0">
              <w:rPr>
                <w:sz w:val="20"/>
              </w:rPr>
              <w:t>5</w:t>
            </w:r>
            <w:r w:rsidR="00833012" w:rsidRPr="00F97CA0">
              <w:rPr>
                <w:sz w:val="20"/>
              </w:rPr>
              <w:t>%</w:t>
            </w:r>
          </w:p>
        </w:tc>
        <w:tc>
          <w:tcPr>
            <w:tcW w:w="108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70A05AD5" w14:textId="77777777" w:rsidR="00833012" w:rsidRPr="00F97CA0" w:rsidRDefault="00447133" w:rsidP="00BD3EE7">
            <w:pPr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 xml:space="preserve"> - </w:t>
            </w:r>
          </w:p>
        </w:tc>
        <w:tc>
          <w:tcPr>
            <w:tcW w:w="116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52C97F02" w14:textId="77777777" w:rsidR="00833012" w:rsidRPr="00F97CA0" w:rsidRDefault="00833012" w:rsidP="00F327C8">
            <w:pPr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100%</w:t>
            </w:r>
          </w:p>
        </w:tc>
      </w:tr>
      <w:tr w:rsidR="00F97CA0" w:rsidRPr="00F97CA0" w14:paraId="58DAF082" w14:textId="77777777" w:rsidTr="00816A20">
        <w:trPr>
          <w:cantSplit/>
          <w:trHeight w:val="284"/>
        </w:trPr>
        <w:tc>
          <w:tcPr>
            <w:tcW w:w="198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6A6D6457" w14:textId="77777777" w:rsidR="00833012" w:rsidRPr="00F97CA0" w:rsidRDefault="00833012" w:rsidP="00BD3EE7">
            <w:pPr>
              <w:spacing w:line="264" w:lineRule="auto"/>
              <w:rPr>
                <w:sz w:val="20"/>
              </w:rPr>
            </w:pPr>
            <w:r w:rsidRPr="00F97CA0">
              <w:rPr>
                <w:sz w:val="20"/>
              </w:rPr>
              <w:t>Южный федеральный округ</w:t>
            </w:r>
          </w:p>
        </w:tc>
        <w:tc>
          <w:tcPr>
            <w:tcW w:w="112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01AF4EAD" w14:textId="77777777" w:rsidR="00833012" w:rsidRPr="00F97CA0" w:rsidRDefault="008E55E5" w:rsidP="008E55E5">
            <w:pPr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4</w:t>
            </w:r>
            <w:r w:rsidR="007C09D8" w:rsidRPr="00F97CA0">
              <w:rPr>
                <w:sz w:val="20"/>
              </w:rPr>
              <w:t>,</w:t>
            </w:r>
            <w:r w:rsidRPr="00F97CA0">
              <w:rPr>
                <w:sz w:val="20"/>
              </w:rPr>
              <w:t>5</w:t>
            </w:r>
            <w:r w:rsidR="00833012" w:rsidRPr="00F97CA0">
              <w:rPr>
                <w:sz w:val="20"/>
              </w:rPr>
              <w:t>%</w:t>
            </w:r>
          </w:p>
        </w:tc>
        <w:tc>
          <w:tcPr>
            <w:tcW w:w="128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3D69F9FF" w14:textId="77777777" w:rsidR="00833012" w:rsidRPr="00F97CA0" w:rsidRDefault="008E55E5" w:rsidP="008E55E5">
            <w:pPr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67</w:t>
            </w:r>
            <w:r w:rsidR="007C09D8" w:rsidRPr="00F97CA0">
              <w:rPr>
                <w:sz w:val="20"/>
              </w:rPr>
              <w:t>,</w:t>
            </w:r>
            <w:r w:rsidRPr="00F97CA0">
              <w:rPr>
                <w:sz w:val="20"/>
              </w:rPr>
              <w:t>5</w:t>
            </w:r>
            <w:r w:rsidR="00833012" w:rsidRPr="00F97CA0">
              <w:rPr>
                <w:sz w:val="20"/>
              </w:rPr>
              <w:t>%</w:t>
            </w:r>
          </w:p>
        </w:tc>
        <w:tc>
          <w:tcPr>
            <w:tcW w:w="170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25A8797E" w14:textId="77777777" w:rsidR="00833012" w:rsidRPr="00F97CA0" w:rsidRDefault="007C09D8" w:rsidP="008E55E5">
            <w:pPr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2</w:t>
            </w:r>
            <w:r w:rsidR="0090195B" w:rsidRPr="00F97CA0">
              <w:rPr>
                <w:sz w:val="20"/>
              </w:rPr>
              <w:t>7,</w:t>
            </w:r>
            <w:r w:rsidR="008E55E5" w:rsidRPr="00F97CA0">
              <w:rPr>
                <w:sz w:val="20"/>
              </w:rPr>
              <w:t>2</w:t>
            </w:r>
            <w:r w:rsidR="00833012" w:rsidRPr="00F97CA0">
              <w:rPr>
                <w:sz w:val="20"/>
              </w:rPr>
              <w:t>%</w:t>
            </w:r>
          </w:p>
        </w:tc>
        <w:tc>
          <w:tcPr>
            <w:tcW w:w="88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4B4996B0" w14:textId="77777777" w:rsidR="00833012" w:rsidRPr="00F97CA0" w:rsidRDefault="007C09D8" w:rsidP="008E55E5">
            <w:pPr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0,</w:t>
            </w:r>
            <w:r w:rsidR="008E55E5" w:rsidRPr="00F97CA0">
              <w:rPr>
                <w:sz w:val="20"/>
              </w:rPr>
              <w:t>9</w:t>
            </w:r>
            <w:r w:rsidR="00833012" w:rsidRPr="00F97CA0">
              <w:rPr>
                <w:sz w:val="20"/>
              </w:rPr>
              <w:t>%</w:t>
            </w:r>
          </w:p>
        </w:tc>
        <w:tc>
          <w:tcPr>
            <w:tcW w:w="108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6126B574" w14:textId="77777777" w:rsidR="00833012" w:rsidRPr="00F97CA0" w:rsidRDefault="00447133" w:rsidP="00BD3EE7">
            <w:pPr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 xml:space="preserve"> - </w:t>
            </w:r>
          </w:p>
        </w:tc>
        <w:tc>
          <w:tcPr>
            <w:tcW w:w="116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250C02FA" w14:textId="77777777" w:rsidR="00833012" w:rsidRPr="00F97CA0" w:rsidRDefault="00833012" w:rsidP="00B9271A">
            <w:pPr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100%</w:t>
            </w:r>
          </w:p>
        </w:tc>
      </w:tr>
      <w:tr w:rsidR="00F97CA0" w:rsidRPr="00F97CA0" w14:paraId="15E6C945" w14:textId="77777777" w:rsidTr="00816A20">
        <w:trPr>
          <w:cantSplit/>
          <w:trHeight w:val="284"/>
        </w:trPr>
        <w:tc>
          <w:tcPr>
            <w:tcW w:w="198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62499433" w14:textId="77777777" w:rsidR="00833012" w:rsidRPr="00F97CA0" w:rsidRDefault="00833012" w:rsidP="00BD3EE7">
            <w:pPr>
              <w:spacing w:line="264" w:lineRule="auto"/>
              <w:rPr>
                <w:sz w:val="20"/>
              </w:rPr>
            </w:pPr>
            <w:r w:rsidRPr="00F97CA0">
              <w:rPr>
                <w:sz w:val="20"/>
              </w:rPr>
              <w:t>Северо</w:t>
            </w:r>
            <w:r w:rsidR="00447133" w:rsidRPr="00F97CA0">
              <w:rPr>
                <w:sz w:val="20"/>
              </w:rPr>
              <w:t>-</w:t>
            </w:r>
            <w:r w:rsidRPr="00F97CA0">
              <w:rPr>
                <w:sz w:val="20"/>
              </w:rPr>
              <w:t>Кавказский федеральный округ</w:t>
            </w:r>
          </w:p>
        </w:tc>
        <w:tc>
          <w:tcPr>
            <w:tcW w:w="112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3BC754B9" w14:textId="77777777" w:rsidR="00833012" w:rsidRPr="00F97CA0" w:rsidRDefault="00447133" w:rsidP="00BD3EE7">
            <w:pPr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 xml:space="preserve"> - </w:t>
            </w:r>
          </w:p>
        </w:tc>
        <w:tc>
          <w:tcPr>
            <w:tcW w:w="128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690A2222" w14:textId="77777777" w:rsidR="00833012" w:rsidRPr="00F97CA0" w:rsidRDefault="0089097B" w:rsidP="008E55E5">
            <w:pPr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6</w:t>
            </w:r>
            <w:r w:rsidR="008E55E5" w:rsidRPr="00F97CA0">
              <w:rPr>
                <w:sz w:val="20"/>
              </w:rPr>
              <w:t>5</w:t>
            </w:r>
            <w:r w:rsidRPr="00F97CA0">
              <w:rPr>
                <w:sz w:val="20"/>
              </w:rPr>
              <w:t>,</w:t>
            </w:r>
            <w:r w:rsidR="008E55E5" w:rsidRPr="00F97CA0">
              <w:rPr>
                <w:sz w:val="20"/>
              </w:rPr>
              <w:t>4</w:t>
            </w:r>
            <w:r w:rsidR="00833012" w:rsidRPr="00F97CA0">
              <w:rPr>
                <w:sz w:val="20"/>
              </w:rPr>
              <w:t>%</w:t>
            </w:r>
          </w:p>
        </w:tc>
        <w:tc>
          <w:tcPr>
            <w:tcW w:w="170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44CC65E4" w14:textId="77777777" w:rsidR="00833012" w:rsidRPr="00F97CA0" w:rsidRDefault="0089097B" w:rsidP="008E55E5">
            <w:pPr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3</w:t>
            </w:r>
            <w:r w:rsidR="008E55E5" w:rsidRPr="00F97CA0">
              <w:rPr>
                <w:sz w:val="20"/>
              </w:rPr>
              <w:t>3</w:t>
            </w:r>
            <w:r w:rsidRPr="00F97CA0">
              <w:rPr>
                <w:sz w:val="20"/>
              </w:rPr>
              <w:t>,</w:t>
            </w:r>
            <w:r w:rsidR="008E55E5" w:rsidRPr="00F97CA0">
              <w:rPr>
                <w:sz w:val="20"/>
              </w:rPr>
              <w:t>4</w:t>
            </w:r>
            <w:r w:rsidR="00833012" w:rsidRPr="00F97CA0">
              <w:rPr>
                <w:sz w:val="20"/>
              </w:rPr>
              <w:t>%</w:t>
            </w:r>
          </w:p>
        </w:tc>
        <w:tc>
          <w:tcPr>
            <w:tcW w:w="88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706DB91C" w14:textId="77777777" w:rsidR="00833012" w:rsidRPr="00F97CA0" w:rsidRDefault="008E55E5" w:rsidP="008E55E5">
            <w:pPr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1,2</w:t>
            </w:r>
            <w:r w:rsidR="00833012" w:rsidRPr="00F97CA0">
              <w:rPr>
                <w:sz w:val="20"/>
              </w:rPr>
              <w:t>%</w:t>
            </w:r>
          </w:p>
        </w:tc>
        <w:tc>
          <w:tcPr>
            <w:tcW w:w="108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3C636CD8" w14:textId="77777777" w:rsidR="00833012" w:rsidRPr="00F97CA0" w:rsidRDefault="00447133" w:rsidP="00BD3EE7">
            <w:pPr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 xml:space="preserve"> - </w:t>
            </w:r>
          </w:p>
        </w:tc>
        <w:tc>
          <w:tcPr>
            <w:tcW w:w="116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4D53761B" w14:textId="77777777" w:rsidR="00833012" w:rsidRPr="00F97CA0" w:rsidRDefault="00833012" w:rsidP="00B9271A">
            <w:pPr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100%</w:t>
            </w:r>
          </w:p>
        </w:tc>
      </w:tr>
      <w:tr w:rsidR="00F97CA0" w:rsidRPr="00F97CA0" w14:paraId="31D0E9E7" w14:textId="77777777" w:rsidTr="00816A20">
        <w:trPr>
          <w:cantSplit/>
          <w:trHeight w:val="284"/>
        </w:trPr>
        <w:tc>
          <w:tcPr>
            <w:tcW w:w="198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51C41F47" w14:textId="77777777" w:rsidR="00833012" w:rsidRPr="00F97CA0" w:rsidRDefault="00833012" w:rsidP="00BD3EE7">
            <w:pPr>
              <w:spacing w:line="264" w:lineRule="auto"/>
              <w:rPr>
                <w:sz w:val="20"/>
              </w:rPr>
            </w:pPr>
            <w:r w:rsidRPr="00F97CA0">
              <w:rPr>
                <w:sz w:val="20"/>
              </w:rPr>
              <w:t>Приволжский федеральный округ</w:t>
            </w:r>
          </w:p>
        </w:tc>
        <w:tc>
          <w:tcPr>
            <w:tcW w:w="112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6BF0BE02" w14:textId="77777777" w:rsidR="00833012" w:rsidRPr="00F97CA0" w:rsidRDefault="0089097B" w:rsidP="008E55E5">
            <w:pPr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4,</w:t>
            </w:r>
            <w:r w:rsidR="008E55E5" w:rsidRPr="00F97CA0">
              <w:rPr>
                <w:sz w:val="20"/>
              </w:rPr>
              <w:t>3</w:t>
            </w:r>
            <w:r w:rsidR="00833012" w:rsidRPr="00F97CA0">
              <w:rPr>
                <w:sz w:val="20"/>
              </w:rPr>
              <w:t>%</w:t>
            </w:r>
          </w:p>
        </w:tc>
        <w:tc>
          <w:tcPr>
            <w:tcW w:w="128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0DB63D0E" w14:textId="77777777" w:rsidR="00833012" w:rsidRPr="00F97CA0" w:rsidRDefault="0089097B" w:rsidP="008E55E5">
            <w:pPr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5</w:t>
            </w:r>
            <w:r w:rsidR="008E55E5" w:rsidRPr="00F97CA0">
              <w:rPr>
                <w:sz w:val="20"/>
              </w:rPr>
              <w:t>8</w:t>
            </w:r>
            <w:r w:rsidRPr="00F97CA0">
              <w:rPr>
                <w:sz w:val="20"/>
              </w:rPr>
              <w:t>,5</w:t>
            </w:r>
            <w:r w:rsidR="00833012" w:rsidRPr="00F97CA0">
              <w:rPr>
                <w:sz w:val="20"/>
              </w:rPr>
              <w:t>%</w:t>
            </w:r>
          </w:p>
        </w:tc>
        <w:tc>
          <w:tcPr>
            <w:tcW w:w="170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2350EBF9" w14:textId="77777777" w:rsidR="00833012" w:rsidRPr="00F97CA0" w:rsidRDefault="009872B9" w:rsidP="008E55E5">
            <w:pPr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3</w:t>
            </w:r>
            <w:r w:rsidR="008E55E5" w:rsidRPr="00F97CA0">
              <w:rPr>
                <w:sz w:val="20"/>
              </w:rPr>
              <w:t>6</w:t>
            </w:r>
            <w:r w:rsidRPr="00F97CA0">
              <w:rPr>
                <w:sz w:val="20"/>
              </w:rPr>
              <w:t>,5</w:t>
            </w:r>
            <w:r w:rsidR="00833012" w:rsidRPr="00F97CA0">
              <w:rPr>
                <w:sz w:val="20"/>
              </w:rPr>
              <w:t>%</w:t>
            </w:r>
          </w:p>
        </w:tc>
        <w:tc>
          <w:tcPr>
            <w:tcW w:w="88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72797789" w14:textId="77777777" w:rsidR="00833012" w:rsidRPr="00F97CA0" w:rsidRDefault="0089097B" w:rsidP="008E55E5">
            <w:pPr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0,</w:t>
            </w:r>
            <w:r w:rsidR="008E55E5" w:rsidRPr="00F97CA0">
              <w:rPr>
                <w:sz w:val="20"/>
              </w:rPr>
              <w:t>7</w:t>
            </w:r>
            <w:r w:rsidR="00833012" w:rsidRPr="00F97CA0">
              <w:rPr>
                <w:sz w:val="20"/>
              </w:rPr>
              <w:t>%</w:t>
            </w:r>
          </w:p>
        </w:tc>
        <w:tc>
          <w:tcPr>
            <w:tcW w:w="108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38EBB8EF" w14:textId="77777777" w:rsidR="00833012" w:rsidRPr="00F97CA0" w:rsidRDefault="00447133" w:rsidP="00BD3EE7">
            <w:pPr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 xml:space="preserve"> - </w:t>
            </w:r>
          </w:p>
        </w:tc>
        <w:tc>
          <w:tcPr>
            <w:tcW w:w="116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46226D89" w14:textId="77777777" w:rsidR="00833012" w:rsidRPr="00F97CA0" w:rsidRDefault="00B9271A" w:rsidP="00B9271A">
            <w:pPr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100</w:t>
            </w:r>
            <w:r w:rsidR="00833012" w:rsidRPr="00F97CA0">
              <w:rPr>
                <w:sz w:val="20"/>
              </w:rPr>
              <w:t>%</w:t>
            </w:r>
          </w:p>
        </w:tc>
      </w:tr>
      <w:tr w:rsidR="00F97CA0" w:rsidRPr="00F97CA0" w14:paraId="613BD39E" w14:textId="77777777" w:rsidTr="00816A20">
        <w:trPr>
          <w:cantSplit/>
          <w:trHeight w:val="284"/>
        </w:trPr>
        <w:tc>
          <w:tcPr>
            <w:tcW w:w="198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36AA012F" w14:textId="77777777" w:rsidR="00833012" w:rsidRPr="00F97CA0" w:rsidRDefault="00833012" w:rsidP="00BD3EE7">
            <w:pPr>
              <w:spacing w:line="264" w:lineRule="auto"/>
              <w:rPr>
                <w:sz w:val="20"/>
              </w:rPr>
            </w:pPr>
            <w:r w:rsidRPr="00F97CA0">
              <w:rPr>
                <w:sz w:val="20"/>
              </w:rPr>
              <w:t>Уральский федеральный округ</w:t>
            </w:r>
          </w:p>
        </w:tc>
        <w:tc>
          <w:tcPr>
            <w:tcW w:w="112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32FC3FBE" w14:textId="77777777" w:rsidR="00833012" w:rsidRPr="00F97CA0" w:rsidRDefault="00447133" w:rsidP="00BD3EE7">
            <w:pPr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 xml:space="preserve"> - </w:t>
            </w:r>
          </w:p>
        </w:tc>
        <w:tc>
          <w:tcPr>
            <w:tcW w:w="128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1226236F" w14:textId="77777777" w:rsidR="00833012" w:rsidRPr="00F97CA0" w:rsidRDefault="0089097B" w:rsidP="00255542">
            <w:pPr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7</w:t>
            </w:r>
            <w:r w:rsidR="008E55E5" w:rsidRPr="00F97CA0">
              <w:rPr>
                <w:sz w:val="20"/>
              </w:rPr>
              <w:t>5</w:t>
            </w:r>
            <w:r w:rsidRPr="00F97CA0">
              <w:rPr>
                <w:sz w:val="20"/>
              </w:rPr>
              <w:t>,</w:t>
            </w:r>
            <w:r w:rsidR="00255542" w:rsidRPr="00F97CA0">
              <w:rPr>
                <w:sz w:val="20"/>
              </w:rPr>
              <w:t>8</w:t>
            </w:r>
            <w:r w:rsidR="00833012" w:rsidRPr="00F97CA0">
              <w:rPr>
                <w:sz w:val="20"/>
              </w:rPr>
              <w:t>%</w:t>
            </w:r>
          </w:p>
        </w:tc>
        <w:tc>
          <w:tcPr>
            <w:tcW w:w="170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5C2A10C5" w14:textId="77777777" w:rsidR="00833012" w:rsidRPr="00F97CA0" w:rsidRDefault="0089097B" w:rsidP="008E55E5">
            <w:pPr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1</w:t>
            </w:r>
            <w:r w:rsidR="008E55E5" w:rsidRPr="00F97CA0">
              <w:rPr>
                <w:sz w:val="20"/>
              </w:rPr>
              <w:t>6</w:t>
            </w:r>
            <w:r w:rsidR="003D2C3A" w:rsidRPr="00F97CA0">
              <w:rPr>
                <w:sz w:val="20"/>
              </w:rPr>
              <w:t>,</w:t>
            </w:r>
            <w:r w:rsidR="008E55E5" w:rsidRPr="00F97CA0">
              <w:rPr>
                <w:sz w:val="20"/>
              </w:rPr>
              <w:t>8</w:t>
            </w:r>
            <w:r w:rsidR="00833012" w:rsidRPr="00F97CA0">
              <w:rPr>
                <w:sz w:val="20"/>
              </w:rPr>
              <w:t>%</w:t>
            </w:r>
          </w:p>
        </w:tc>
        <w:tc>
          <w:tcPr>
            <w:tcW w:w="88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54D23F4A" w14:textId="77777777" w:rsidR="00833012" w:rsidRPr="00F97CA0" w:rsidRDefault="008E55E5" w:rsidP="008E55E5">
            <w:pPr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7</w:t>
            </w:r>
            <w:r w:rsidR="00282ECA" w:rsidRPr="00F97CA0">
              <w:rPr>
                <w:sz w:val="20"/>
              </w:rPr>
              <w:t>,</w:t>
            </w:r>
            <w:r w:rsidRPr="00F97CA0">
              <w:rPr>
                <w:sz w:val="20"/>
              </w:rPr>
              <w:t>4</w:t>
            </w:r>
            <w:r w:rsidR="00833012" w:rsidRPr="00F97CA0">
              <w:rPr>
                <w:sz w:val="20"/>
              </w:rPr>
              <w:t>%</w:t>
            </w:r>
          </w:p>
        </w:tc>
        <w:tc>
          <w:tcPr>
            <w:tcW w:w="108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20D2DF0A" w14:textId="77777777" w:rsidR="00833012" w:rsidRPr="00F97CA0" w:rsidRDefault="00447133" w:rsidP="00BD3EE7">
            <w:pPr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 xml:space="preserve"> - </w:t>
            </w:r>
          </w:p>
        </w:tc>
        <w:tc>
          <w:tcPr>
            <w:tcW w:w="116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54C33E5A" w14:textId="77777777" w:rsidR="00833012" w:rsidRPr="00F97CA0" w:rsidRDefault="00833012" w:rsidP="00B9271A">
            <w:pPr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100%</w:t>
            </w:r>
          </w:p>
        </w:tc>
      </w:tr>
      <w:tr w:rsidR="00F97CA0" w:rsidRPr="00F97CA0" w14:paraId="06363CA6" w14:textId="77777777" w:rsidTr="00816A20">
        <w:trPr>
          <w:cantSplit/>
          <w:trHeight w:val="284"/>
        </w:trPr>
        <w:tc>
          <w:tcPr>
            <w:tcW w:w="198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4F3234D5" w14:textId="77777777" w:rsidR="00833012" w:rsidRPr="00F97CA0" w:rsidRDefault="00833012" w:rsidP="00BD3EE7">
            <w:pPr>
              <w:spacing w:line="264" w:lineRule="auto"/>
              <w:rPr>
                <w:sz w:val="20"/>
              </w:rPr>
            </w:pPr>
            <w:r w:rsidRPr="00F97CA0">
              <w:rPr>
                <w:sz w:val="20"/>
              </w:rPr>
              <w:t>Сибирский федеральный округ</w:t>
            </w:r>
          </w:p>
        </w:tc>
        <w:tc>
          <w:tcPr>
            <w:tcW w:w="112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5421A073" w14:textId="77777777" w:rsidR="00833012" w:rsidRPr="00F97CA0" w:rsidRDefault="00833012" w:rsidP="008E55E5">
            <w:pPr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2</w:t>
            </w:r>
            <w:r w:rsidR="008E55E5" w:rsidRPr="00F97CA0">
              <w:rPr>
                <w:sz w:val="20"/>
              </w:rPr>
              <w:t>6</w:t>
            </w:r>
            <w:r w:rsidR="003D2C3A" w:rsidRPr="00F97CA0">
              <w:rPr>
                <w:sz w:val="20"/>
              </w:rPr>
              <w:t>,</w:t>
            </w:r>
            <w:r w:rsidR="008E55E5" w:rsidRPr="00F97CA0">
              <w:rPr>
                <w:sz w:val="20"/>
              </w:rPr>
              <w:t>3</w:t>
            </w:r>
            <w:r w:rsidRPr="00F97CA0">
              <w:rPr>
                <w:sz w:val="20"/>
              </w:rPr>
              <w:t>%</w:t>
            </w:r>
          </w:p>
        </w:tc>
        <w:tc>
          <w:tcPr>
            <w:tcW w:w="128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29154A26" w14:textId="77777777" w:rsidR="00833012" w:rsidRPr="00F97CA0" w:rsidRDefault="003D2C3A" w:rsidP="008E55E5">
            <w:pPr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5</w:t>
            </w:r>
            <w:r w:rsidR="008E55E5" w:rsidRPr="00F97CA0">
              <w:rPr>
                <w:sz w:val="20"/>
              </w:rPr>
              <w:t>6</w:t>
            </w:r>
            <w:r w:rsidRPr="00F97CA0">
              <w:rPr>
                <w:sz w:val="20"/>
              </w:rPr>
              <w:t>,</w:t>
            </w:r>
            <w:r w:rsidR="008E55E5" w:rsidRPr="00F97CA0">
              <w:rPr>
                <w:sz w:val="20"/>
              </w:rPr>
              <w:t>7</w:t>
            </w:r>
            <w:r w:rsidR="00833012" w:rsidRPr="00F97CA0">
              <w:rPr>
                <w:sz w:val="20"/>
              </w:rPr>
              <w:t>%</w:t>
            </w:r>
          </w:p>
        </w:tc>
        <w:tc>
          <w:tcPr>
            <w:tcW w:w="170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30CA5CA3" w14:textId="77777777" w:rsidR="00833012" w:rsidRPr="00F97CA0" w:rsidRDefault="003D2C3A" w:rsidP="008E55E5">
            <w:pPr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1</w:t>
            </w:r>
            <w:r w:rsidR="008E55E5" w:rsidRPr="00F97CA0">
              <w:rPr>
                <w:sz w:val="20"/>
              </w:rPr>
              <w:t>6</w:t>
            </w:r>
            <w:r w:rsidRPr="00F97CA0">
              <w:rPr>
                <w:sz w:val="20"/>
              </w:rPr>
              <w:t>,</w:t>
            </w:r>
            <w:r w:rsidR="008E55E5" w:rsidRPr="00F97CA0">
              <w:rPr>
                <w:sz w:val="20"/>
              </w:rPr>
              <w:t>8</w:t>
            </w:r>
            <w:r w:rsidR="00833012" w:rsidRPr="00F97CA0">
              <w:rPr>
                <w:sz w:val="20"/>
              </w:rPr>
              <w:t>%</w:t>
            </w:r>
          </w:p>
        </w:tc>
        <w:tc>
          <w:tcPr>
            <w:tcW w:w="88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5E50A1F8" w14:textId="77777777" w:rsidR="00833012" w:rsidRPr="00F97CA0" w:rsidRDefault="00282ECA" w:rsidP="003D2C3A">
            <w:pPr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0,1</w:t>
            </w:r>
            <w:r w:rsidR="00833012" w:rsidRPr="00F97CA0">
              <w:rPr>
                <w:sz w:val="20"/>
              </w:rPr>
              <w:t>%</w:t>
            </w:r>
          </w:p>
        </w:tc>
        <w:tc>
          <w:tcPr>
            <w:tcW w:w="108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56628F3E" w14:textId="77777777" w:rsidR="00833012" w:rsidRPr="00F97CA0" w:rsidRDefault="00447133" w:rsidP="00BD3EE7">
            <w:pPr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 xml:space="preserve"> - </w:t>
            </w:r>
          </w:p>
        </w:tc>
        <w:tc>
          <w:tcPr>
            <w:tcW w:w="116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1E1E29CC" w14:textId="77777777" w:rsidR="00833012" w:rsidRPr="00F97CA0" w:rsidRDefault="00833012" w:rsidP="00B9271A">
            <w:pPr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100%</w:t>
            </w:r>
          </w:p>
        </w:tc>
      </w:tr>
      <w:tr w:rsidR="007956F5" w:rsidRPr="00F97CA0" w14:paraId="30156E79" w14:textId="77777777" w:rsidTr="00816A20">
        <w:trPr>
          <w:cantSplit/>
          <w:trHeight w:val="284"/>
        </w:trPr>
        <w:tc>
          <w:tcPr>
            <w:tcW w:w="198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69C14EFF" w14:textId="77777777" w:rsidR="004C091D" w:rsidRPr="00F97CA0" w:rsidRDefault="004C091D" w:rsidP="00BD3EE7">
            <w:pPr>
              <w:spacing w:line="264" w:lineRule="auto"/>
              <w:rPr>
                <w:sz w:val="20"/>
              </w:rPr>
            </w:pPr>
            <w:r w:rsidRPr="00F97CA0">
              <w:rPr>
                <w:sz w:val="20"/>
              </w:rPr>
              <w:t>Дальневосточный федеральный округ</w:t>
            </w:r>
          </w:p>
        </w:tc>
        <w:tc>
          <w:tcPr>
            <w:tcW w:w="112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38006A4C" w14:textId="77777777" w:rsidR="004C091D" w:rsidRPr="00F97CA0" w:rsidRDefault="00447133" w:rsidP="00BD3EE7">
            <w:pPr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 xml:space="preserve"> - </w:t>
            </w:r>
          </w:p>
        </w:tc>
        <w:tc>
          <w:tcPr>
            <w:tcW w:w="128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02FAC167" w14:textId="77777777" w:rsidR="004C091D" w:rsidRPr="00F97CA0" w:rsidRDefault="004C091D" w:rsidP="00B56332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62,36%</w:t>
            </w:r>
          </w:p>
        </w:tc>
        <w:tc>
          <w:tcPr>
            <w:tcW w:w="170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68DA2D16" w14:textId="77777777" w:rsidR="004C091D" w:rsidRPr="00F97CA0" w:rsidRDefault="004C091D" w:rsidP="00B56332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31,96%</w:t>
            </w:r>
          </w:p>
        </w:tc>
        <w:tc>
          <w:tcPr>
            <w:tcW w:w="88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15008654" w14:textId="77777777" w:rsidR="004C091D" w:rsidRPr="00F97CA0" w:rsidRDefault="004C091D" w:rsidP="00B56332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5,66%</w:t>
            </w:r>
          </w:p>
        </w:tc>
        <w:tc>
          <w:tcPr>
            <w:tcW w:w="108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502E0D1F" w14:textId="77777777" w:rsidR="004C091D" w:rsidRPr="00F97CA0" w:rsidRDefault="004C091D" w:rsidP="00B56332">
            <w:pPr>
              <w:jc w:val="center"/>
              <w:rPr>
                <w:sz w:val="20"/>
              </w:rPr>
            </w:pPr>
            <w:r w:rsidRPr="00F97CA0">
              <w:rPr>
                <w:sz w:val="20"/>
              </w:rPr>
              <w:t>0,02%</w:t>
            </w:r>
          </w:p>
        </w:tc>
        <w:tc>
          <w:tcPr>
            <w:tcW w:w="116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11BA387B" w14:textId="77777777" w:rsidR="004C091D" w:rsidRPr="00F97CA0" w:rsidRDefault="004C091D" w:rsidP="00B9271A">
            <w:pPr>
              <w:spacing w:line="264" w:lineRule="auto"/>
              <w:jc w:val="center"/>
              <w:rPr>
                <w:sz w:val="20"/>
              </w:rPr>
            </w:pPr>
            <w:r w:rsidRPr="00F97CA0">
              <w:rPr>
                <w:sz w:val="20"/>
              </w:rPr>
              <w:t>100%</w:t>
            </w:r>
          </w:p>
        </w:tc>
      </w:tr>
    </w:tbl>
    <w:p w14:paraId="413BDCBE" w14:textId="77777777" w:rsidR="0034588B" w:rsidRPr="00F97CA0" w:rsidRDefault="0034588B" w:rsidP="00BD3EE7">
      <w:pPr>
        <w:pStyle w:val="a5"/>
        <w:spacing w:line="264" w:lineRule="auto"/>
        <w:rPr>
          <w:highlight w:val="lightGray"/>
        </w:rPr>
      </w:pPr>
    </w:p>
    <w:p w14:paraId="30903520" w14:textId="77777777" w:rsidR="00CF25FA" w:rsidRPr="00F97CA0" w:rsidRDefault="00CF25FA" w:rsidP="00BD3EE7">
      <w:pPr>
        <w:pStyle w:val="a5"/>
        <w:spacing w:line="264" w:lineRule="auto"/>
      </w:pPr>
      <w:r w:rsidRPr="00F97CA0">
        <w:t>Наибольшая доля в общем об</w:t>
      </w:r>
      <w:r w:rsidR="005215A9" w:rsidRPr="00F97CA0">
        <w:t xml:space="preserve">ъеме </w:t>
      </w:r>
      <w:r w:rsidR="0029390F">
        <w:t>«</w:t>
      </w:r>
      <w:r w:rsidR="005215A9" w:rsidRPr="00F97CA0">
        <w:t>коммерческих</w:t>
      </w:r>
      <w:r w:rsidR="0029390F">
        <w:t>»</w:t>
      </w:r>
      <w:r w:rsidR="005215A9" w:rsidRPr="00F97CA0">
        <w:t xml:space="preserve"> кредитов (</w:t>
      </w:r>
      <w:r w:rsidR="00B5413C" w:rsidRPr="00F97CA0">
        <w:t>2</w:t>
      </w:r>
      <w:r w:rsidR="002E11F8" w:rsidRPr="00F97CA0">
        <w:t>64</w:t>
      </w:r>
      <w:r w:rsidR="00B5413C" w:rsidRPr="00F97CA0">
        <w:t>,</w:t>
      </w:r>
      <w:r w:rsidR="002E11F8" w:rsidRPr="00F97CA0">
        <w:t>7</w:t>
      </w:r>
      <w:r w:rsidR="0040028D" w:rsidRPr="00F97CA0">
        <w:t xml:space="preserve"> </w:t>
      </w:r>
      <w:r w:rsidR="007E1A9E" w:rsidRPr="00F97CA0">
        <w:t>млрд</w:t>
      </w:r>
      <w:r w:rsidR="00384420" w:rsidRPr="00F97CA0">
        <w:t xml:space="preserve">. </w:t>
      </w:r>
      <w:r w:rsidRPr="00F97CA0">
        <w:t xml:space="preserve">рублей) </w:t>
      </w:r>
      <w:r w:rsidR="00445286" w:rsidRPr="00F97CA0">
        <w:t>приходится на бюджеты муниципальных образований Центрального федерального округа</w:t>
      </w:r>
      <w:r w:rsidR="00B66955" w:rsidRPr="00F97CA0">
        <w:t xml:space="preserve"> (</w:t>
      </w:r>
      <w:r w:rsidR="0095692C" w:rsidRPr="00F97CA0">
        <w:t>2</w:t>
      </w:r>
      <w:r w:rsidR="002E11F8" w:rsidRPr="00F97CA0">
        <w:t>9</w:t>
      </w:r>
      <w:r w:rsidR="0095692C" w:rsidRPr="00F97CA0">
        <w:t>,</w:t>
      </w:r>
      <w:r w:rsidR="002E11F8" w:rsidRPr="00F97CA0">
        <w:t>2</w:t>
      </w:r>
      <w:r w:rsidR="0095692C" w:rsidRPr="00F97CA0">
        <w:t>%</w:t>
      </w:r>
      <w:r w:rsidR="00655F26" w:rsidRPr="00F97CA0">
        <w:t>,</w:t>
      </w:r>
      <w:r w:rsidR="0095692C" w:rsidRPr="00F97CA0">
        <w:t xml:space="preserve"> и</w:t>
      </w:r>
      <w:r w:rsidR="00655F26" w:rsidRPr="00F97CA0">
        <w:t>ли</w:t>
      </w:r>
      <w:r w:rsidR="00701DC2" w:rsidRPr="00F97CA0">
        <w:t xml:space="preserve"> </w:t>
      </w:r>
      <w:r w:rsidR="00B66955" w:rsidRPr="00F97CA0">
        <w:t>7</w:t>
      </w:r>
      <w:r w:rsidR="002E11F8" w:rsidRPr="00F97CA0">
        <w:t>7</w:t>
      </w:r>
      <w:r w:rsidR="00B66955" w:rsidRPr="00F97CA0">
        <w:t>,</w:t>
      </w:r>
      <w:r w:rsidR="002E11F8" w:rsidRPr="00F97CA0">
        <w:t>2</w:t>
      </w:r>
      <w:r w:rsidR="00B66955" w:rsidRPr="00F97CA0">
        <w:t xml:space="preserve"> млрд</w:t>
      </w:r>
      <w:r w:rsidR="00384420" w:rsidRPr="00F97CA0">
        <w:t xml:space="preserve">. </w:t>
      </w:r>
      <w:r w:rsidR="00B66955" w:rsidRPr="00F97CA0">
        <w:t>рублей)</w:t>
      </w:r>
      <w:r w:rsidR="00B157F1" w:rsidRPr="00F97CA0">
        <w:t>,</w:t>
      </w:r>
      <w:r w:rsidR="00816A20">
        <w:t xml:space="preserve"> </w:t>
      </w:r>
      <w:r w:rsidR="00B157F1" w:rsidRPr="00F97CA0">
        <w:t>а</w:t>
      </w:r>
      <w:r w:rsidRPr="00F97CA0">
        <w:t xml:space="preserve"> в </w:t>
      </w:r>
      <w:r w:rsidRPr="00F97CA0">
        <w:lastRenderedPageBreak/>
        <w:t>объеме бюджетных кредитов, полученных от других бюджетов бюджетной системы Российской Федерации</w:t>
      </w:r>
      <w:r w:rsidR="00655F26" w:rsidRPr="00F97CA0">
        <w:t xml:space="preserve"> (91,2 млрд</w:t>
      </w:r>
      <w:r w:rsidR="00384420" w:rsidRPr="00F97CA0">
        <w:t xml:space="preserve">. </w:t>
      </w:r>
      <w:r w:rsidR="00655F26" w:rsidRPr="00F97CA0">
        <w:t>рублей)</w:t>
      </w:r>
      <w:r w:rsidRPr="00F97CA0">
        <w:t xml:space="preserve">, </w:t>
      </w:r>
      <w:r w:rsidR="00B157F1" w:rsidRPr="00F97CA0">
        <w:t xml:space="preserve">наибольшая доля </w:t>
      </w:r>
      <w:r w:rsidRPr="00F97CA0">
        <w:t>приходится на бюджеты муниципальных образований Приволжского федерального округа (4</w:t>
      </w:r>
      <w:r w:rsidR="002E11F8" w:rsidRPr="00F97CA0">
        <w:t>7</w:t>
      </w:r>
      <w:r w:rsidR="006A0653" w:rsidRPr="00F97CA0">
        <w:t>,</w:t>
      </w:r>
      <w:r w:rsidR="002E11F8" w:rsidRPr="00F97CA0">
        <w:t>0</w:t>
      </w:r>
      <w:r w:rsidRPr="00F97CA0">
        <w:t>%</w:t>
      </w:r>
      <w:r w:rsidR="00B64D29" w:rsidRPr="00F97CA0">
        <w:t xml:space="preserve"> или </w:t>
      </w:r>
      <w:r w:rsidR="00E370C1" w:rsidRPr="00F97CA0">
        <w:t>4</w:t>
      </w:r>
      <w:r w:rsidR="002E11F8" w:rsidRPr="00F97CA0">
        <w:t>2</w:t>
      </w:r>
      <w:r w:rsidR="00E370C1" w:rsidRPr="00F97CA0">
        <w:t>,</w:t>
      </w:r>
      <w:r w:rsidR="002E11F8" w:rsidRPr="00F97CA0">
        <w:t xml:space="preserve">9 </w:t>
      </w:r>
      <w:r w:rsidR="007E1A9E" w:rsidRPr="00F97CA0">
        <w:t>млрд</w:t>
      </w:r>
      <w:r w:rsidR="00384420" w:rsidRPr="00F97CA0">
        <w:t xml:space="preserve">. </w:t>
      </w:r>
      <w:r w:rsidR="00B64D29" w:rsidRPr="00F97CA0">
        <w:t>рубл</w:t>
      </w:r>
      <w:r w:rsidR="007A5DB8" w:rsidRPr="00F97CA0">
        <w:t>ей</w:t>
      </w:r>
      <w:r w:rsidRPr="00F97CA0">
        <w:t>)</w:t>
      </w:r>
      <w:r w:rsidR="00384420" w:rsidRPr="00F97CA0">
        <w:t xml:space="preserve">. </w:t>
      </w:r>
    </w:p>
    <w:p w14:paraId="2752C6C5" w14:textId="77777777" w:rsidR="0064159B" w:rsidRPr="00F97CA0" w:rsidRDefault="0064159B" w:rsidP="0064159B">
      <w:pPr>
        <w:pStyle w:val="a5"/>
        <w:spacing w:line="264" w:lineRule="auto"/>
      </w:pPr>
      <w:r w:rsidRPr="00F97CA0">
        <w:t>Объем расходов муниципальных образований на обслуживание муниципального долга за 2020 год составил 19,1 млрд</w:t>
      </w:r>
      <w:r w:rsidR="00384420" w:rsidRPr="00F97CA0">
        <w:t xml:space="preserve">. </w:t>
      </w:r>
      <w:r w:rsidRPr="00F97CA0">
        <w:t>рублей (снижение к 2019 году на 3,7% или на 0,8 млрд</w:t>
      </w:r>
      <w:r w:rsidR="00384420" w:rsidRPr="00F97CA0">
        <w:t xml:space="preserve">. </w:t>
      </w:r>
      <w:r w:rsidRPr="00F97CA0">
        <w:t>рублей), в том числе по видам муниципальных образований:</w:t>
      </w:r>
    </w:p>
    <w:p w14:paraId="2DA04B9C" w14:textId="77777777" w:rsidR="0064159B" w:rsidRDefault="0064159B" w:rsidP="0064159B">
      <w:pPr>
        <w:pStyle w:val="a5"/>
        <w:spacing w:before="60" w:line="264" w:lineRule="auto"/>
        <w:ind w:left="709" w:firstLine="11"/>
      </w:pPr>
      <w:r w:rsidRPr="00F97CA0">
        <w:t>–</w:t>
      </w:r>
      <w:r w:rsidR="005E72AD">
        <w:t xml:space="preserve"> </w:t>
      </w:r>
      <w:r w:rsidRPr="00F97CA0">
        <w:t>расходы бюджетов городских округов – 17,5 млрд</w:t>
      </w:r>
      <w:r w:rsidR="00384420" w:rsidRPr="00F97CA0">
        <w:t xml:space="preserve">. </w:t>
      </w:r>
      <w:r w:rsidRPr="00F97CA0">
        <w:t>рублей;</w:t>
      </w:r>
    </w:p>
    <w:p w14:paraId="7981638E" w14:textId="77777777" w:rsidR="0064159B" w:rsidRPr="00F97CA0" w:rsidRDefault="00AB3479" w:rsidP="0064159B">
      <w:pPr>
        <w:pStyle w:val="a5"/>
        <w:spacing w:before="60" w:line="264" w:lineRule="auto"/>
        <w:ind w:left="709" w:firstLine="11"/>
      </w:pPr>
      <w:r w:rsidRPr="00F97CA0">
        <w:t>–</w:t>
      </w:r>
      <w:r>
        <w:t xml:space="preserve"> </w:t>
      </w:r>
      <w:r w:rsidR="0064159B" w:rsidRPr="00F97CA0">
        <w:t>расходы бюджетов городских округов с внутригородским делением</w:t>
      </w:r>
      <w:r w:rsidR="00447133" w:rsidRPr="00F97CA0">
        <w:t xml:space="preserve"> - </w:t>
      </w:r>
      <w:r w:rsidR="0064159B" w:rsidRPr="00F97CA0">
        <w:t>0,5 млрд</w:t>
      </w:r>
      <w:r w:rsidR="00384420" w:rsidRPr="00F97CA0">
        <w:t xml:space="preserve">. </w:t>
      </w:r>
      <w:r w:rsidR="0064159B" w:rsidRPr="00F97CA0">
        <w:t>рублей;</w:t>
      </w:r>
    </w:p>
    <w:p w14:paraId="73D52E27" w14:textId="77777777" w:rsidR="0064159B" w:rsidRPr="00F97CA0" w:rsidRDefault="0064159B" w:rsidP="0064159B">
      <w:pPr>
        <w:pStyle w:val="a5"/>
        <w:spacing w:before="60" w:line="264" w:lineRule="auto"/>
      </w:pPr>
      <w:r w:rsidRPr="00F97CA0">
        <w:t>–</w:t>
      </w:r>
      <w:r w:rsidR="005E72AD">
        <w:t xml:space="preserve"> </w:t>
      </w:r>
      <w:r w:rsidRPr="00F97CA0">
        <w:t>расходы бюджетов муниципальных районов – 0,9 млрд</w:t>
      </w:r>
      <w:r w:rsidR="00384420" w:rsidRPr="00F97CA0">
        <w:t xml:space="preserve">. </w:t>
      </w:r>
      <w:r w:rsidRPr="00F97CA0">
        <w:t>рублей;</w:t>
      </w:r>
    </w:p>
    <w:p w14:paraId="545879D7" w14:textId="77777777" w:rsidR="0064159B" w:rsidRPr="00F97CA0" w:rsidRDefault="0064159B" w:rsidP="0064159B">
      <w:pPr>
        <w:pStyle w:val="a5"/>
        <w:spacing w:before="60" w:line="264" w:lineRule="auto"/>
      </w:pPr>
      <w:r w:rsidRPr="00F97CA0">
        <w:t>–</w:t>
      </w:r>
      <w:r w:rsidR="005E72AD">
        <w:t xml:space="preserve"> </w:t>
      </w:r>
      <w:r w:rsidRPr="00F97CA0">
        <w:t>расходы бюджетов городских поселений – 0,2</w:t>
      </w:r>
      <w:r w:rsidR="0040028D" w:rsidRPr="00F97CA0">
        <w:t xml:space="preserve"> </w:t>
      </w:r>
      <w:r w:rsidRPr="00F97CA0">
        <w:t>млрд</w:t>
      </w:r>
      <w:r w:rsidR="00384420" w:rsidRPr="00F97CA0">
        <w:t xml:space="preserve">. </w:t>
      </w:r>
      <w:r w:rsidRPr="00F97CA0">
        <w:t>рублей</w:t>
      </w:r>
      <w:r w:rsidR="00384420" w:rsidRPr="00F97CA0">
        <w:t xml:space="preserve">. </w:t>
      </w:r>
    </w:p>
    <w:p w14:paraId="614707B1" w14:textId="77777777" w:rsidR="00B2210A" w:rsidRPr="00F97CA0" w:rsidRDefault="00B2210A" w:rsidP="00BD3EE7">
      <w:pPr>
        <w:pStyle w:val="a5"/>
        <w:spacing w:line="264" w:lineRule="auto"/>
      </w:pPr>
    </w:p>
    <w:p w14:paraId="7CFF024A" w14:textId="77777777" w:rsidR="0064159B" w:rsidRPr="00F97CA0" w:rsidRDefault="0064159B" w:rsidP="00DB17C8">
      <w:pPr>
        <w:pStyle w:val="a5"/>
        <w:spacing w:line="264" w:lineRule="auto"/>
        <w:rPr>
          <w:i/>
        </w:rPr>
      </w:pPr>
      <w:r w:rsidRPr="00F97CA0">
        <w:rPr>
          <w:i/>
        </w:rPr>
        <w:t>Долговая устойчивость местных бюджетов</w:t>
      </w:r>
    </w:p>
    <w:p w14:paraId="5E07CDC9" w14:textId="77777777" w:rsidR="0064159B" w:rsidRPr="00F97CA0" w:rsidRDefault="0064159B" w:rsidP="00DB17C8">
      <w:pPr>
        <w:pStyle w:val="a5"/>
        <w:spacing w:line="264" w:lineRule="auto"/>
      </w:pPr>
      <w:r w:rsidRPr="00F97CA0">
        <w:t>Оценка долговой устойчивости муниципальных образований в разрезе групп долговой устойчивости в соответствии с со статьей 107</w:t>
      </w:r>
      <w:r w:rsidR="00E23960" w:rsidRPr="00F97CA0">
        <w:t>.</w:t>
      </w:r>
      <w:r w:rsidRPr="00F97CA0">
        <w:t>1</w:t>
      </w:r>
      <w:r w:rsidR="00B639B6">
        <w:br/>
      </w:r>
      <w:r w:rsidR="006B1322" w:rsidRPr="00F97CA0">
        <w:t>БК РФ</w:t>
      </w:r>
      <w:r w:rsidRPr="00F97CA0">
        <w:t xml:space="preserve"> по состоянию на </w:t>
      </w:r>
      <w:r w:rsidR="00E23960" w:rsidRPr="00F97CA0">
        <w:t>01.01.2021</w:t>
      </w:r>
      <w:r w:rsidRPr="00F97CA0">
        <w:t xml:space="preserve"> была проведена в 75 субъектах Российской Федерации для 14 428 муниципальных образований, что составляет 71,1% от общего числа муниципальных образований</w:t>
      </w:r>
      <w:r w:rsidR="00384420" w:rsidRPr="00F97CA0">
        <w:t xml:space="preserve">. </w:t>
      </w:r>
    </w:p>
    <w:p w14:paraId="6C6E906D" w14:textId="77777777" w:rsidR="0064159B" w:rsidRPr="00F97CA0" w:rsidRDefault="0064159B" w:rsidP="00DB17C8">
      <w:pPr>
        <w:pStyle w:val="a5"/>
        <w:spacing w:line="264" w:lineRule="auto"/>
      </w:pPr>
      <w:r w:rsidRPr="00F97CA0">
        <w:t>В соответствии с данной оценкой, высокий уровень долговой устойчивости имеет 13 872 муниципальных образования, что составляет 96,1% от общего количества местных бюджетов, для которых была проведена соответствующая оценка</w:t>
      </w:r>
      <w:r w:rsidR="00384420" w:rsidRPr="00F97CA0">
        <w:t xml:space="preserve">. </w:t>
      </w:r>
      <w:r w:rsidRPr="00F97CA0">
        <w:t>Среднюю долговую устойчивость имеют 495 муниципальных образований (3,5%), а</w:t>
      </w:r>
      <w:r w:rsidR="0040028D" w:rsidRPr="00F97CA0">
        <w:t xml:space="preserve"> </w:t>
      </w:r>
      <w:r w:rsidRPr="00F97CA0">
        <w:t>61 муниципальное образование (0,4%) отнесено к группе с низким уровнем долговой устойчивости</w:t>
      </w:r>
      <w:r w:rsidR="00384420" w:rsidRPr="00F97CA0">
        <w:t xml:space="preserve">. </w:t>
      </w:r>
    </w:p>
    <w:p w14:paraId="68A7A1D4" w14:textId="77777777" w:rsidR="0064159B" w:rsidRPr="00F97CA0" w:rsidRDefault="0064159B" w:rsidP="00DB17C8">
      <w:pPr>
        <w:pStyle w:val="a5"/>
        <w:spacing w:line="264" w:lineRule="auto"/>
      </w:pPr>
    </w:p>
    <w:p w14:paraId="01F82227" w14:textId="77777777" w:rsidR="00B2210A" w:rsidRPr="00F97CA0" w:rsidRDefault="00B2210A" w:rsidP="00DB17C8">
      <w:pPr>
        <w:pStyle w:val="a5"/>
        <w:spacing w:line="264" w:lineRule="auto"/>
        <w:rPr>
          <w:i/>
        </w:rPr>
      </w:pPr>
      <w:r w:rsidRPr="00F97CA0">
        <w:rPr>
          <w:i/>
        </w:rPr>
        <w:t>Бюджетные кредиты</w:t>
      </w:r>
      <w:r w:rsidR="00705819">
        <w:rPr>
          <w:i/>
        </w:rPr>
        <w:t xml:space="preserve"> местным бюджетам из бюджетов субъектов Российской Федерации</w:t>
      </w:r>
    </w:p>
    <w:p w14:paraId="2742E75E" w14:textId="77777777" w:rsidR="00926F1A" w:rsidRPr="00F97CA0" w:rsidRDefault="00926F1A" w:rsidP="00DB17C8">
      <w:pPr>
        <w:pStyle w:val="a5"/>
        <w:spacing w:line="264" w:lineRule="auto"/>
      </w:pPr>
      <w:r w:rsidRPr="00F97CA0">
        <w:t>В 2020 г</w:t>
      </w:r>
      <w:r w:rsidR="003941EC" w:rsidRPr="00F97CA0">
        <w:t>оду</w:t>
      </w:r>
      <w:r w:rsidR="00384420" w:rsidRPr="00F97CA0">
        <w:t xml:space="preserve"> </w:t>
      </w:r>
      <w:r w:rsidRPr="00F97CA0">
        <w:t xml:space="preserve">бюджетные кредиты были предоставлены </w:t>
      </w:r>
      <w:r w:rsidR="00705819">
        <w:t>366</w:t>
      </w:r>
      <w:r w:rsidRPr="00F97CA0">
        <w:t xml:space="preserve"> муниципальным образованиям</w:t>
      </w:r>
      <w:r w:rsidR="00384420" w:rsidRPr="00F97CA0">
        <w:t xml:space="preserve">. </w:t>
      </w:r>
      <w:r w:rsidRPr="00F97CA0">
        <w:t xml:space="preserve">Количество муниципальных образований, имевших задолженность по кредитам, предоставленным из бюджета субъекта </w:t>
      </w:r>
      <w:r w:rsidR="00DB1BB1">
        <w:t>Российской Федерации</w:t>
      </w:r>
      <w:r w:rsidRPr="00F97CA0">
        <w:t xml:space="preserve"> на 1 января 2021 г</w:t>
      </w:r>
      <w:r w:rsidR="008D6606" w:rsidRPr="00F97CA0">
        <w:t>ода</w:t>
      </w:r>
      <w:r w:rsidRPr="00F97CA0">
        <w:t>, составляет 854</w:t>
      </w:r>
      <w:r w:rsidR="002C3E7A" w:rsidRPr="00F97CA0">
        <w:t xml:space="preserve"> (из них 226 городских округов, 507 муниципальных районов, 44 городских поселения, 70 сельских поселений, 1 городской округ с внутригородским делением и 6 муниципальных округов).</w:t>
      </w:r>
      <w:r w:rsidR="00384420" w:rsidRPr="00F97CA0">
        <w:t xml:space="preserve"> </w:t>
      </w:r>
    </w:p>
    <w:p w14:paraId="4CB2D9A4" w14:textId="77777777" w:rsidR="00701DC2" w:rsidRPr="00F97CA0" w:rsidRDefault="00701DC2" w:rsidP="00DB17C8">
      <w:pPr>
        <w:pStyle w:val="a5"/>
        <w:spacing w:line="264" w:lineRule="auto"/>
      </w:pPr>
      <w:r w:rsidRPr="00F97CA0">
        <w:t>Величина общего сальдо по бюджетным кредитам, по данным субъектов Российской Федерации, составляет</w:t>
      </w:r>
      <w:r w:rsidR="00447133" w:rsidRPr="00F97CA0">
        <w:t xml:space="preserve"> - </w:t>
      </w:r>
      <w:r w:rsidRPr="00F97CA0">
        <w:t xml:space="preserve">1,4 </w:t>
      </w:r>
      <w:r w:rsidR="008E1A52">
        <w:t>млрд. руб</w:t>
      </w:r>
      <w:r w:rsidR="006B38E0" w:rsidRPr="00F97CA0">
        <w:t>лей</w:t>
      </w:r>
      <w:r w:rsidR="009C0A69" w:rsidRPr="00F97CA0">
        <w:t>.</w:t>
      </w:r>
      <w:r w:rsidRPr="00F97CA0">
        <w:t xml:space="preserve"> При этом отрицательное сальдо </w:t>
      </w:r>
      <w:r w:rsidR="004E6E2E" w:rsidRPr="00F97CA0">
        <w:t xml:space="preserve">(превышение возврата над предоставлением) </w:t>
      </w:r>
      <w:r w:rsidRPr="00F97CA0">
        <w:lastRenderedPageBreak/>
        <w:t xml:space="preserve">формируется главным образом за счет муниципальных районов </w:t>
      </w:r>
      <w:r w:rsidR="008D6606" w:rsidRPr="00F97CA0">
        <w:t>(-</w:t>
      </w:r>
      <w:r w:rsidRPr="00F97CA0">
        <w:t>2,4 млрд</w:t>
      </w:r>
      <w:r w:rsidR="00384420" w:rsidRPr="00F97CA0">
        <w:t xml:space="preserve">. </w:t>
      </w:r>
      <w:r w:rsidR="006B38E0" w:rsidRPr="00F97CA0">
        <w:t>рублей</w:t>
      </w:r>
      <w:r w:rsidRPr="00F97CA0">
        <w:t>)</w:t>
      </w:r>
      <w:r w:rsidR="009C0A69" w:rsidRPr="00F97CA0">
        <w:t>.</w:t>
      </w:r>
    </w:p>
    <w:p w14:paraId="045446EB" w14:textId="77777777" w:rsidR="00701DC2" w:rsidRPr="00F97CA0" w:rsidRDefault="00701DC2" w:rsidP="00DB17C8">
      <w:pPr>
        <w:pStyle w:val="a5"/>
        <w:spacing w:line="264" w:lineRule="auto"/>
      </w:pPr>
      <w:r w:rsidRPr="004B060F">
        <w:t>Объем предоставленных бюджетных кредитов в 2020 г</w:t>
      </w:r>
      <w:r w:rsidR="003941EC" w:rsidRPr="004B060F">
        <w:t>оду</w:t>
      </w:r>
      <w:r w:rsidR="00384420" w:rsidRPr="004B060F">
        <w:t xml:space="preserve"> </w:t>
      </w:r>
      <w:r w:rsidRPr="004B060F">
        <w:t xml:space="preserve">составил 17,9 </w:t>
      </w:r>
      <w:r w:rsidR="008E1A52" w:rsidRPr="004B060F">
        <w:t>млрд. руб</w:t>
      </w:r>
      <w:r w:rsidR="006B38E0" w:rsidRPr="004B060F">
        <w:t>лей</w:t>
      </w:r>
      <w:r w:rsidRPr="004B060F">
        <w:t xml:space="preserve"> (из них 14,3 </w:t>
      </w:r>
      <w:r w:rsidR="008E1A52" w:rsidRPr="004B060F">
        <w:t>млрд. руб</w:t>
      </w:r>
      <w:r w:rsidR="006B38E0" w:rsidRPr="004B060F">
        <w:t>лей</w:t>
      </w:r>
      <w:r w:rsidRPr="004B060F">
        <w:t xml:space="preserve"> были предоставлены городским округам, 3,4 </w:t>
      </w:r>
      <w:r w:rsidR="008E1A52" w:rsidRPr="004B060F">
        <w:t>млрд. руб</w:t>
      </w:r>
      <w:r w:rsidR="006B38E0" w:rsidRPr="004B060F">
        <w:t>л</w:t>
      </w:r>
      <w:r w:rsidR="006B38E0" w:rsidRPr="00F97CA0">
        <w:t>ей</w:t>
      </w:r>
      <w:r w:rsidR="00447133" w:rsidRPr="00F97CA0">
        <w:t xml:space="preserve"> - </w:t>
      </w:r>
      <w:r w:rsidRPr="00F97CA0">
        <w:t>муниципальным районам)</w:t>
      </w:r>
      <w:r w:rsidR="00384420" w:rsidRPr="00F97CA0">
        <w:t xml:space="preserve">. </w:t>
      </w:r>
      <w:r w:rsidRPr="00F97CA0">
        <w:t xml:space="preserve">При этом доля кредитов, </w:t>
      </w:r>
      <w:r w:rsidR="002548F7" w:rsidRPr="00F97CA0">
        <w:t>предоставленных пределах</w:t>
      </w:r>
      <w:r w:rsidR="004E6E2E" w:rsidRPr="00F97CA0">
        <w:t xml:space="preserve"> финансового года, составляет 38,7% от общего объема, на срок от 1 года до 3 лет</w:t>
      </w:r>
      <w:r w:rsidR="00447133" w:rsidRPr="00F97CA0">
        <w:t xml:space="preserve"> - </w:t>
      </w:r>
      <w:r w:rsidR="004E6E2E" w:rsidRPr="00F97CA0">
        <w:t>48,4%, от 3 до 5 лет</w:t>
      </w:r>
      <w:r w:rsidR="00447133" w:rsidRPr="00F97CA0">
        <w:t xml:space="preserve"> - </w:t>
      </w:r>
      <w:r w:rsidR="004E6E2E" w:rsidRPr="00F97CA0">
        <w:t>12,8%</w:t>
      </w:r>
      <w:r w:rsidR="00384420" w:rsidRPr="00F97CA0">
        <w:t xml:space="preserve">. </w:t>
      </w:r>
    </w:p>
    <w:p w14:paraId="30314CC9" w14:textId="77777777" w:rsidR="004E6E2E" w:rsidRPr="00F97CA0" w:rsidRDefault="004E6E2E" w:rsidP="00DB17C8">
      <w:pPr>
        <w:pStyle w:val="a5"/>
        <w:spacing w:line="264" w:lineRule="auto"/>
      </w:pPr>
      <w:r w:rsidRPr="00F97CA0">
        <w:t xml:space="preserve">Величина возврата бюджетных кредитов составила 19,3 </w:t>
      </w:r>
      <w:r w:rsidR="008E1A52">
        <w:t>млрд. руб</w:t>
      </w:r>
      <w:r w:rsidR="006B38E0" w:rsidRPr="00F97CA0">
        <w:t>лей</w:t>
      </w:r>
      <w:r w:rsidR="00C05991">
        <w:t xml:space="preserve"> (из них 13,2 </w:t>
      </w:r>
      <w:r w:rsidR="008E1A52">
        <w:t>млрд. руб</w:t>
      </w:r>
      <w:r w:rsidR="00C05991">
        <w:t>лей</w:t>
      </w:r>
      <w:r w:rsidR="002C3E7A" w:rsidRPr="00F97CA0">
        <w:t xml:space="preserve"> вернули</w:t>
      </w:r>
      <w:r w:rsidR="00C05991">
        <w:t xml:space="preserve"> городские округа, 5,8 </w:t>
      </w:r>
      <w:r w:rsidR="008E1A52">
        <w:t>млрд. руб</w:t>
      </w:r>
      <w:r w:rsidR="00C05991">
        <w:t>лей</w:t>
      </w:r>
      <w:r w:rsidR="002C3E7A" w:rsidRPr="00F97CA0">
        <w:t xml:space="preserve"> - мун</w:t>
      </w:r>
      <w:r w:rsidR="00C05991">
        <w:t xml:space="preserve">иципальные районы, 0,2 </w:t>
      </w:r>
      <w:r w:rsidR="008E1A52">
        <w:t>млрд. руб</w:t>
      </w:r>
      <w:r w:rsidR="00C05991">
        <w:t>лей</w:t>
      </w:r>
      <w:r w:rsidR="002C3E7A" w:rsidRPr="00F97CA0">
        <w:t xml:space="preserve"> - гор</w:t>
      </w:r>
      <w:r w:rsidR="00C05991">
        <w:t xml:space="preserve">одские поселения, 0,04 </w:t>
      </w:r>
      <w:r w:rsidR="008E1A52">
        <w:t>млрд. руб</w:t>
      </w:r>
      <w:r w:rsidR="00C05991">
        <w:t>лей</w:t>
      </w:r>
      <w:r w:rsidR="002C3E7A" w:rsidRPr="00F97CA0">
        <w:t xml:space="preserve"> - с</w:t>
      </w:r>
      <w:r w:rsidR="00C05991">
        <w:t xml:space="preserve">ельские поселения, 0,1 </w:t>
      </w:r>
      <w:r w:rsidR="008E1A52">
        <w:t>млрд. руб</w:t>
      </w:r>
      <w:r w:rsidR="00C05991">
        <w:t>лей</w:t>
      </w:r>
      <w:r w:rsidR="002C3E7A" w:rsidRPr="00F97CA0">
        <w:t xml:space="preserve"> - городские округа с внутригородским делением, и 0</w:t>
      </w:r>
      <w:r w:rsidR="00C05991">
        <w:t xml:space="preserve">,2 </w:t>
      </w:r>
      <w:r w:rsidR="008E1A52">
        <w:t>млрд. руб</w:t>
      </w:r>
      <w:r w:rsidR="00C05991">
        <w:t>лей</w:t>
      </w:r>
      <w:r w:rsidR="002C3E7A" w:rsidRPr="00F97CA0">
        <w:t xml:space="preserve"> - муниципальные округа).</w:t>
      </w:r>
      <w:r w:rsidR="009C0A69" w:rsidRPr="00F97CA0">
        <w:t xml:space="preserve"> </w:t>
      </w:r>
    </w:p>
    <w:p w14:paraId="6E5B8353" w14:textId="77777777" w:rsidR="004E6E2E" w:rsidRPr="00F97CA0" w:rsidRDefault="004E6E2E" w:rsidP="00BD3EE7">
      <w:pPr>
        <w:pStyle w:val="a5"/>
        <w:spacing w:line="264" w:lineRule="auto"/>
      </w:pPr>
      <w:r w:rsidRPr="00F97CA0">
        <w:t xml:space="preserve">Объем просроченной задолженности по бюджетным кредитам составил в 2020 году 0,3 </w:t>
      </w:r>
      <w:r w:rsidR="008E1A52">
        <w:t>млрд. руб</w:t>
      </w:r>
      <w:r w:rsidR="006B38E0" w:rsidRPr="00F97CA0">
        <w:t>лей</w:t>
      </w:r>
      <w:r w:rsidRPr="00F97CA0">
        <w:t>, из него 98,1% приходится на городские округа, 1,5%</w:t>
      </w:r>
      <w:r w:rsidR="00447133" w:rsidRPr="00F97CA0">
        <w:t xml:space="preserve"> - </w:t>
      </w:r>
      <w:r w:rsidRPr="00F97CA0">
        <w:t>на муниципальные районы и 0,4% на городские поселения</w:t>
      </w:r>
      <w:r w:rsidR="00384420" w:rsidRPr="00F97CA0">
        <w:t xml:space="preserve">. </w:t>
      </w:r>
      <w:r w:rsidRPr="00F97CA0">
        <w:t xml:space="preserve">Число муниципальных образований, имеющих просроченную задолженность по бюджетным кредитам, составляет 18 </w:t>
      </w:r>
      <w:r w:rsidR="000A6685" w:rsidRPr="00F97CA0">
        <w:t>(</w:t>
      </w:r>
      <w:r w:rsidR="00F30109" w:rsidRPr="00F97CA0">
        <w:t>они расположены в двух субъектах федерации</w:t>
      </w:r>
      <w:r w:rsidR="00E50763" w:rsidRPr="00F97CA0">
        <w:t xml:space="preserve"> </w:t>
      </w:r>
      <w:r w:rsidR="002C3E7A" w:rsidRPr="00F97CA0">
        <w:t>– Тверской и Свердловской областях</w:t>
      </w:r>
      <w:r w:rsidR="00F30109" w:rsidRPr="00F97CA0">
        <w:t>)</w:t>
      </w:r>
      <w:r w:rsidR="00384420" w:rsidRPr="00F97CA0">
        <w:t xml:space="preserve">. </w:t>
      </w:r>
    </w:p>
    <w:p w14:paraId="47C9EBDB" w14:textId="77777777" w:rsidR="005D4108" w:rsidRPr="00F97CA0" w:rsidRDefault="005D4108" w:rsidP="00BD3EE7">
      <w:pPr>
        <w:pStyle w:val="a5"/>
        <w:spacing w:line="264" w:lineRule="auto"/>
      </w:pPr>
    </w:p>
    <w:p w14:paraId="286A0F32" w14:textId="77777777" w:rsidR="005D4108" w:rsidRPr="00F97CA0" w:rsidRDefault="005D4108" w:rsidP="00BD3EE7">
      <w:pPr>
        <w:pStyle w:val="a5"/>
        <w:spacing w:line="264" w:lineRule="auto"/>
        <w:rPr>
          <w:i/>
        </w:rPr>
      </w:pPr>
      <w:r w:rsidRPr="00F97CA0">
        <w:rPr>
          <w:i/>
        </w:rPr>
        <w:t>Бюджетные кредиты из местных бюджетов</w:t>
      </w:r>
    </w:p>
    <w:p w14:paraId="07D5B474" w14:textId="77777777" w:rsidR="006A6D00" w:rsidRPr="00F97CA0" w:rsidRDefault="006A6D00" w:rsidP="00BD3EE7">
      <w:pPr>
        <w:pStyle w:val="a5"/>
        <w:spacing w:line="264" w:lineRule="auto"/>
        <w:rPr>
          <w:iCs/>
        </w:rPr>
      </w:pPr>
      <w:r w:rsidRPr="00F97CA0">
        <w:rPr>
          <w:iCs/>
        </w:rPr>
        <w:t xml:space="preserve">В соответствии со </w:t>
      </w:r>
      <w:r w:rsidR="00291BD9" w:rsidRPr="00F97CA0">
        <w:rPr>
          <w:iCs/>
        </w:rPr>
        <w:t xml:space="preserve">пунктом 3 </w:t>
      </w:r>
      <w:r w:rsidRPr="00F97CA0">
        <w:rPr>
          <w:iCs/>
        </w:rPr>
        <w:t>стать</w:t>
      </w:r>
      <w:r w:rsidR="00291BD9" w:rsidRPr="00F97CA0">
        <w:rPr>
          <w:iCs/>
        </w:rPr>
        <w:t>и</w:t>
      </w:r>
      <w:r w:rsidRPr="00F97CA0">
        <w:rPr>
          <w:iCs/>
        </w:rPr>
        <w:t xml:space="preserve"> 93.3 Бюджетного</w:t>
      </w:r>
      <w:r w:rsidR="00291BD9" w:rsidRPr="00F97CA0">
        <w:rPr>
          <w:iCs/>
        </w:rPr>
        <w:t xml:space="preserve"> кодекса Российской Федерации, бюджетам городских, сельских поселений (внутригородских районов) из бюджетов муниципальных районов (городских округов с внутригородским делением) могут предоставляться бюджетные кредиты на срок до трех лет.</w:t>
      </w:r>
    </w:p>
    <w:p w14:paraId="2C787DF7" w14:textId="77777777" w:rsidR="00291BD9" w:rsidRPr="00F97CA0" w:rsidRDefault="00291BD9" w:rsidP="00BD3EE7">
      <w:pPr>
        <w:pStyle w:val="a5"/>
        <w:spacing w:line="264" w:lineRule="auto"/>
        <w:rPr>
          <w:iCs/>
        </w:rPr>
      </w:pPr>
      <w:r w:rsidRPr="00F97CA0">
        <w:rPr>
          <w:iCs/>
        </w:rPr>
        <w:t xml:space="preserve">В 2020 году такие кредиты были предоставлены 412 муниципальным образованиям, из них 60 городским поселениям и 352 сельским поселениям. Бюджетные кредиты их местных бюджетов предоставлялись в 40 субъектах Российской Федерации. </w:t>
      </w:r>
    </w:p>
    <w:p w14:paraId="25852C92" w14:textId="77777777" w:rsidR="00291BD9" w:rsidRPr="00F97CA0" w:rsidRDefault="00291BD9" w:rsidP="00291BD9">
      <w:pPr>
        <w:pStyle w:val="a5"/>
        <w:spacing w:line="264" w:lineRule="auto"/>
      </w:pPr>
      <w:r w:rsidRPr="00F97CA0">
        <w:t xml:space="preserve">Величина общего сальдо по </w:t>
      </w:r>
      <w:r w:rsidR="009B07C9" w:rsidRPr="00F97CA0">
        <w:t xml:space="preserve">указанным </w:t>
      </w:r>
      <w:r w:rsidRPr="00F97CA0">
        <w:t xml:space="preserve">бюджетным кредитам </w:t>
      </w:r>
      <w:r w:rsidR="009B07C9" w:rsidRPr="00F97CA0">
        <w:t>составила 238,0</w:t>
      </w:r>
      <w:r w:rsidRPr="00F97CA0">
        <w:t xml:space="preserve"> </w:t>
      </w:r>
      <w:r w:rsidR="0089772B">
        <w:t>млн. руб</w:t>
      </w:r>
      <w:r w:rsidRPr="00F97CA0">
        <w:t>лей. Объем предоставленных бюджетных кредитов</w:t>
      </w:r>
      <w:r w:rsidR="009B07C9" w:rsidRPr="00F97CA0">
        <w:t xml:space="preserve"> из местных бюджетов</w:t>
      </w:r>
      <w:r w:rsidRPr="00F97CA0">
        <w:t xml:space="preserve"> в 2020 году составил </w:t>
      </w:r>
      <w:r w:rsidR="009B07C9" w:rsidRPr="00F97CA0">
        <w:t>735,6</w:t>
      </w:r>
      <w:r w:rsidRPr="00F97CA0">
        <w:t xml:space="preserve"> </w:t>
      </w:r>
      <w:r w:rsidR="0089772B">
        <w:t>млн. руб</w:t>
      </w:r>
      <w:r w:rsidRPr="00F97CA0">
        <w:t xml:space="preserve">лей (из них </w:t>
      </w:r>
      <w:r w:rsidR="009B07C9" w:rsidRPr="00F97CA0">
        <w:t>334,8</w:t>
      </w:r>
      <w:r w:rsidRPr="00F97CA0">
        <w:t xml:space="preserve"> </w:t>
      </w:r>
      <w:r w:rsidR="0089772B">
        <w:t>млн. руб</w:t>
      </w:r>
      <w:r w:rsidRPr="00F97CA0">
        <w:t xml:space="preserve">лей были предоставлены городским </w:t>
      </w:r>
      <w:r w:rsidR="009B07C9" w:rsidRPr="00F97CA0">
        <w:t>поселениям</w:t>
      </w:r>
      <w:r w:rsidRPr="00F97CA0">
        <w:t xml:space="preserve">, </w:t>
      </w:r>
      <w:r w:rsidR="009B07C9" w:rsidRPr="00F97CA0">
        <w:t>а 440,7</w:t>
      </w:r>
      <w:r w:rsidRPr="00F97CA0">
        <w:t xml:space="preserve"> </w:t>
      </w:r>
      <w:r w:rsidR="0089772B">
        <w:t>млн. руб</w:t>
      </w:r>
      <w:r w:rsidRPr="00F97CA0">
        <w:t xml:space="preserve">лей </w:t>
      </w:r>
      <w:r w:rsidR="009B07C9" w:rsidRPr="00F97CA0">
        <w:t>–</w:t>
      </w:r>
      <w:r w:rsidRPr="00F97CA0">
        <w:t xml:space="preserve"> </w:t>
      </w:r>
      <w:r w:rsidR="009B07C9" w:rsidRPr="00F97CA0">
        <w:t>сельским поселениям</w:t>
      </w:r>
      <w:r w:rsidRPr="00F97CA0">
        <w:t xml:space="preserve">). </w:t>
      </w:r>
      <w:r w:rsidR="009B07C9" w:rsidRPr="00F97CA0">
        <w:t>Д</w:t>
      </w:r>
      <w:r w:rsidRPr="00F97CA0">
        <w:t xml:space="preserve">оля кредитов, предоставленных пределах финансового года, составляет </w:t>
      </w:r>
      <w:r w:rsidR="009B07C9" w:rsidRPr="00F97CA0">
        <w:t>64,0</w:t>
      </w:r>
      <w:r w:rsidRPr="00F97CA0">
        <w:t xml:space="preserve">% от общего объема, на срок от 1 года до 3 лет </w:t>
      </w:r>
      <w:r w:rsidR="009B07C9" w:rsidRPr="00F97CA0">
        <w:t>–</w:t>
      </w:r>
      <w:r w:rsidRPr="00F97CA0">
        <w:t xml:space="preserve"> </w:t>
      </w:r>
      <w:r w:rsidR="009B07C9" w:rsidRPr="00F97CA0">
        <w:t>36,0</w:t>
      </w:r>
      <w:r w:rsidRPr="00F97CA0">
        <w:t>%</w:t>
      </w:r>
      <w:r w:rsidR="009B07C9" w:rsidRPr="00F97CA0">
        <w:t>.</w:t>
      </w:r>
    </w:p>
    <w:p w14:paraId="010BAD97" w14:textId="77777777" w:rsidR="00291BD9" w:rsidRPr="00F97CA0" w:rsidRDefault="00291BD9" w:rsidP="00291BD9">
      <w:pPr>
        <w:pStyle w:val="a5"/>
        <w:spacing w:line="264" w:lineRule="auto"/>
      </w:pPr>
      <w:r w:rsidRPr="00F97CA0">
        <w:t xml:space="preserve">Объем просроченной задолженности по бюджетным кредитам </w:t>
      </w:r>
      <w:r w:rsidR="009B07C9" w:rsidRPr="00F97CA0">
        <w:t xml:space="preserve">из местных бюджетов </w:t>
      </w:r>
      <w:r w:rsidRPr="00F97CA0">
        <w:t xml:space="preserve">составил в 2020 году </w:t>
      </w:r>
      <w:r w:rsidR="009B07C9" w:rsidRPr="00F97CA0">
        <w:t xml:space="preserve">43,5 </w:t>
      </w:r>
      <w:r w:rsidR="0089772B">
        <w:t>млн. руб</w:t>
      </w:r>
      <w:r w:rsidRPr="00F97CA0">
        <w:t xml:space="preserve">лей, из него </w:t>
      </w:r>
      <w:r w:rsidR="009B07C9" w:rsidRPr="00F97CA0">
        <w:t>15</w:t>
      </w:r>
      <w:r w:rsidR="00C05991">
        <w:t xml:space="preserve">,7 </w:t>
      </w:r>
      <w:r w:rsidR="0089772B">
        <w:t xml:space="preserve">млн. </w:t>
      </w:r>
      <w:r w:rsidR="0089772B">
        <w:lastRenderedPageBreak/>
        <w:t>руб</w:t>
      </w:r>
      <w:r w:rsidR="00C05991">
        <w:t>лей</w:t>
      </w:r>
      <w:r w:rsidR="009B07C9" w:rsidRPr="00F97CA0">
        <w:t xml:space="preserve"> приходится на</w:t>
      </w:r>
      <w:r w:rsidRPr="00F97CA0">
        <w:t xml:space="preserve"> городские поселения</w:t>
      </w:r>
      <w:r w:rsidR="00C05991">
        <w:t xml:space="preserve"> и 27,8 </w:t>
      </w:r>
      <w:r w:rsidR="0089772B">
        <w:t>млн. руб</w:t>
      </w:r>
      <w:r w:rsidR="00C05991">
        <w:t>лей</w:t>
      </w:r>
      <w:r w:rsidR="009B07C9" w:rsidRPr="00F97CA0">
        <w:t xml:space="preserve"> – на сельские поселения</w:t>
      </w:r>
      <w:r w:rsidRPr="00F97CA0">
        <w:t xml:space="preserve">. Число муниципальных образований, имеющих просроченную задолженность по бюджетным кредитам, составляет </w:t>
      </w:r>
      <w:r w:rsidR="009B07C9" w:rsidRPr="00F97CA0">
        <w:t>8</w:t>
      </w:r>
      <w:r w:rsidRPr="00F97CA0">
        <w:t xml:space="preserve"> (они расположены </w:t>
      </w:r>
      <w:r w:rsidR="009B07C9" w:rsidRPr="00F97CA0">
        <w:t xml:space="preserve">на территории </w:t>
      </w:r>
      <w:r w:rsidRPr="00F97CA0">
        <w:t xml:space="preserve">Тверской и </w:t>
      </w:r>
      <w:r w:rsidR="009B07C9" w:rsidRPr="00F97CA0">
        <w:t xml:space="preserve">Костромской </w:t>
      </w:r>
      <w:r w:rsidRPr="00F97CA0">
        <w:t>област</w:t>
      </w:r>
      <w:r w:rsidR="009B07C9" w:rsidRPr="00F97CA0">
        <w:t>ей</w:t>
      </w:r>
      <w:r w:rsidRPr="00F97CA0">
        <w:t xml:space="preserve">). </w:t>
      </w:r>
    </w:p>
    <w:p w14:paraId="380F3773" w14:textId="77777777" w:rsidR="00AE7C88" w:rsidRPr="00F97CA0" w:rsidRDefault="00C011B6" w:rsidP="00BD3EE7">
      <w:pPr>
        <w:pStyle w:val="a5"/>
        <w:spacing w:line="264" w:lineRule="auto"/>
      </w:pPr>
      <w:r>
        <w:t>В</w:t>
      </w:r>
      <w:r w:rsidR="00540715">
        <w:t xml:space="preserve"> 2020 год</w:t>
      </w:r>
      <w:r>
        <w:t>у</w:t>
      </w:r>
      <w:r w:rsidR="00384420" w:rsidRPr="00F97CA0">
        <w:t xml:space="preserve"> </w:t>
      </w:r>
      <w:r w:rsidR="00AE7C88" w:rsidRPr="00F97CA0">
        <w:t>бюджетное законодательство Российской Федерации предполага</w:t>
      </w:r>
      <w:r>
        <w:t>ло</w:t>
      </w:r>
      <w:r w:rsidR="00AE7C88" w:rsidRPr="00F97CA0">
        <w:t xml:space="preserve"> возможность предоставления </w:t>
      </w:r>
      <w:r w:rsidR="0029390F">
        <w:t>«</w:t>
      </w:r>
      <w:r w:rsidR="00AE7C88" w:rsidRPr="00F97CA0">
        <w:t>горизонтальных бюджетных кредитов</w:t>
      </w:r>
      <w:r w:rsidR="0029390F">
        <w:t>»</w:t>
      </w:r>
      <w:r w:rsidR="00AE7C88" w:rsidRPr="00F97CA0">
        <w:t xml:space="preserve"> </w:t>
      </w:r>
      <w:r>
        <w:t xml:space="preserve">местным бюджетам </w:t>
      </w:r>
      <w:r w:rsidR="00AE7C88" w:rsidRPr="00F97CA0">
        <w:t>из бюджетов других муниципальных образований, входящих в состав того же субъекта Российской Федерации</w:t>
      </w:r>
      <w:r>
        <w:t>,</w:t>
      </w:r>
      <w:r w:rsidR="00AE7C88" w:rsidRPr="00F97CA0">
        <w:t xml:space="preserve"> на срок до 3 лет (п</w:t>
      </w:r>
      <w:r w:rsidR="00384420" w:rsidRPr="00F97CA0">
        <w:t xml:space="preserve">. </w:t>
      </w:r>
      <w:r w:rsidR="00AE7C88" w:rsidRPr="00F97CA0">
        <w:t>17</w:t>
      </w:r>
      <w:r w:rsidR="006A10B9" w:rsidRPr="00F97CA0">
        <w:t>.</w:t>
      </w:r>
      <w:r w:rsidR="00AE7C88" w:rsidRPr="00F97CA0">
        <w:t>1 ст</w:t>
      </w:r>
      <w:r w:rsidR="00384420" w:rsidRPr="00F97CA0">
        <w:t xml:space="preserve">. </w:t>
      </w:r>
      <w:r w:rsidR="00AE7C88" w:rsidRPr="00F97CA0">
        <w:t>2</w:t>
      </w:r>
      <w:r w:rsidR="00384420" w:rsidRPr="00F97CA0">
        <w:t>.</w:t>
      </w:r>
      <w:r w:rsidR="00AE7C88" w:rsidRPr="00F97CA0">
        <w:t>1 Федерального закона</w:t>
      </w:r>
      <w:r w:rsidR="0040028D" w:rsidRPr="00F97CA0">
        <w:t xml:space="preserve"> </w:t>
      </w:r>
      <w:r w:rsidR="00AE7C88" w:rsidRPr="00F97CA0">
        <w:t>от 12</w:t>
      </w:r>
      <w:r w:rsidR="00384420" w:rsidRPr="00F97CA0">
        <w:t>.</w:t>
      </w:r>
      <w:r w:rsidR="00AE7C88" w:rsidRPr="00F97CA0">
        <w:t>11</w:t>
      </w:r>
      <w:r w:rsidR="00384420" w:rsidRPr="00F97CA0">
        <w:t>.</w:t>
      </w:r>
      <w:r w:rsidR="00AE7C88" w:rsidRPr="00F97CA0">
        <w:t>2019 № 367</w:t>
      </w:r>
      <w:r w:rsidR="006A10B9" w:rsidRPr="00F97CA0">
        <w:t xml:space="preserve">-ФЗ </w:t>
      </w:r>
      <w:r w:rsidR="00AE7C88" w:rsidRPr="00F97CA0">
        <w:t>и п</w:t>
      </w:r>
      <w:r w:rsidR="00384420" w:rsidRPr="00F97CA0">
        <w:t xml:space="preserve">. </w:t>
      </w:r>
      <w:r w:rsidR="00AE7C88" w:rsidRPr="00F97CA0">
        <w:t>8 ст</w:t>
      </w:r>
      <w:r w:rsidR="00384420" w:rsidRPr="00F97CA0">
        <w:t xml:space="preserve">. </w:t>
      </w:r>
      <w:r w:rsidR="00AE7C88" w:rsidRPr="00F97CA0">
        <w:t>9 Федерального закона от 15</w:t>
      </w:r>
      <w:r w:rsidR="006A10B9" w:rsidRPr="00F97CA0">
        <w:t>.</w:t>
      </w:r>
      <w:r w:rsidR="00AE7C88" w:rsidRPr="00F97CA0">
        <w:t>10</w:t>
      </w:r>
      <w:r w:rsidR="006A10B9" w:rsidRPr="00F97CA0">
        <w:t>.2020 №</w:t>
      </w:r>
      <w:r w:rsidR="00AE7C88" w:rsidRPr="00F97CA0">
        <w:t>327</w:t>
      </w:r>
      <w:r w:rsidR="006A10B9" w:rsidRPr="00F97CA0">
        <w:t>-</w:t>
      </w:r>
      <w:r w:rsidR="00AE7C88" w:rsidRPr="00F97CA0">
        <w:t>ФЗ)</w:t>
      </w:r>
      <w:r w:rsidR="00384420" w:rsidRPr="00F97CA0">
        <w:t xml:space="preserve">. </w:t>
      </w:r>
      <w:r w:rsidR="00AE7C88" w:rsidRPr="00F97CA0">
        <w:t xml:space="preserve">Однако данный инструмент не </w:t>
      </w:r>
      <w:r>
        <w:t>применялся</w:t>
      </w:r>
      <w:r w:rsidR="00384420" w:rsidRPr="00F97CA0">
        <w:t xml:space="preserve">. </w:t>
      </w:r>
    </w:p>
    <w:p w14:paraId="3ACEF618" w14:textId="77777777" w:rsidR="007C3529" w:rsidRPr="00F97CA0" w:rsidRDefault="007C3529" w:rsidP="00BD3EE7">
      <w:pPr>
        <w:pStyle w:val="a5"/>
        <w:spacing w:before="60" w:line="264" w:lineRule="auto"/>
      </w:pPr>
    </w:p>
    <w:tbl>
      <w:tblPr>
        <w:tblStyle w:val="af4"/>
        <w:tblW w:w="5000" w:type="pct"/>
        <w:tblBorders>
          <w:top w:val="single" w:sz="4" w:space="0" w:color="28645F"/>
          <w:left w:val="none" w:sz="0" w:space="0" w:color="auto"/>
          <w:bottom w:val="single" w:sz="4" w:space="0" w:color="28645F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38"/>
        <w:gridCol w:w="239"/>
        <w:gridCol w:w="240"/>
        <w:gridCol w:w="8213"/>
      </w:tblGrid>
      <w:tr w:rsidR="00F97CA0" w:rsidRPr="00F97CA0" w14:paraId="215E91DB" w14:textId="77777777" w:rsidTr="007C3529">
        <w:trPr>
          <w:trHeight w:val="397"/>
        </w:trPr>
        <w:tc>
          <w:tcPr>
            <w:tcW w:w="252" w:type="dxa"/>
            <w:shd w:val="clear" w:color="auto" w:fill="28645F"/>
            <w:vAlign w:val="center"/>
          </w:tcPr>
          <w:p w14:paraId="30C3C851" w14:textId="77777777" w:rsidR="007A1FEE" w:rsidRPr="00F97CA0" w:rsidRDefault="007A1FEE" w:rsidP="00BD3EE7">
            <w:pPr>
              <w:keepNext/>
              <w:keepLines/>
              <w:autoSpaceDE w:val="0"/>
              <w:autoSpaceDN w:val="0"/>
              <w:adjustRightInd w:val="0"/>
              <w:spacing w:line="264" w:lineRule="auto"/>
              <w:ind w:firstLine="709"/>
              <w:jc w:val="center"/>
              <w:rPr>
                <w:i/>
                <w:szCs w:val="28"/>
                <w:highlight w:val="yellow"/>
              </w:rPr>
            </w:pPr>
          </w:p>
        </w:tc>
        <w:tc>
          <w:tcPr>
            <w:tcW w:w="253" w:type="dxa"/>
            <w:shd w:val="clear" w:color="auto" w:fill="auto"/>
            <w:vAlign w:val="center"/>
          </w:tcPr>
          <w:p w14:paraId="61E89DD8" w14:textId="77777777" w:rsidR="007A1FEE" w:rsidRPr="00F97CA0" w:rsidRDefault="007A1FEE" w:rsidP="00BD3EE7">
            <w:pPr>
              <w:keepNext/>
              <w:keepLines/>
              <w:autoSpaceDE w:val="0"/>
              <w:autoSpaceDN w:val="0"/>
              <w:adjustRightInd w:val="0"/>
              <w:spacing w:line="264" w:lineRule="auto"/>
              <w:ind w:firstLine="709"/>
              <w:jc w:val="center"/>
              <w:rPr>
                <w:i/>
                <w:szCs w:val="28"/>
                <w:highlight w:val="yellow"/>
              </w:rPr>
            </w:pPr>
          </w:p>
        </w:tc>
        <w:tc>
          <w:tcPr>
            <w:tcW w:w="254" w:type="dxa"/>
            <w:shd w:val="clear" w:color="auto" w:fill="auto"/>
            <w:vAlign w:val="center"/>
          </w:tcPr>
          <w:p w14:paraId="33FC602E" w14:textId="77777777" w:rsidR="007A1FEE" w:rsidRPr="00F97CA0" w:rsidRDefault="007A1FEE" w:rsidP="00BD3EE7">
            <w:pPr>
              <w:keepNext/>
              <w:keepLines/>
              <w:autoSpaceDE w:val="0"/>
              <w:autoSpaceDN w:val="0"/>
              <w:adjustRightInd w:val="0"/>
              <w:spacing w:line="264" w:lineRule="auto"/>
              <w:ind w:firstLine="709"/>
              <w:jc w:val="center"/>
              <w:rPr>
                <w:i/>
                <w:szCs w:val="28"/>
                <w:highlight w:val="yellow"/>
              </w:rPr>
            </w:pPr>
          </w:p>
        </w:tc>
        <w:tc>
          <w:tcPr>
            <w:tcW w:w="8878" w:type="dxa"/>
            <w:shd w:val="clear" w:color="auto" w:fill="auto"/>
            <w:vAlign w:val="center"/>
          </w:tcPr>
          <w:p w14:paraId="74029016" w14:textId="77777777" w:rsidR="007A1FEE" w:rsidRPr="00F97CA0" w:rsidRDefault="00DB0036" w:rsidP="00651F8C">
            <w:pPr>
              <w:pStyle w:val="af5"/>
              <w:rPr>
                <w:i/>
                <w:szCs w:val="28"/>
                <w:highlight w:val="yellow"/>
              </w:rPr>
            </w:pPr>
            <w:r w:rsidRPr="00F97CA0">
              <w:rPr>
                <w:b w:val="0"/>
                <w:bCs/>
                <w:i/>
                <w:iCs/>
              </w:rPr>
              <w:t>Дефицит/профицит</w:t>
            </w:r>
            <w:r w:rsidR="007A1FEE" w:rsidRPr="00F97CA0">
              <w:rPr>
                <w:b w:val="0"/>
                <w:bCs/>
                <w:i/>
                <w:iCs/>
              </w:rPr>
              <w:t xml:space="preserve"> местных бюджетов</w:t>
            </w:r>
            <w:r w:rsidR="00D54479" w:rsidRPr="00F97CA0">
              <w:rPr>
                <w:b w:val="0"/>
                <w:bCs/>
                <w:i/>
                <w:iCs/>
              </w:rPr>
              <w:t xml:space="preserve"> и источники финансирования дефицита</w:t>
            </w:r>
          </w:p>
        </w:tc>
      </w:tr>
    </w:tbl>
    <w:p w14:paraId="440E4DC2" w14:textId="77777777" w:rsidR="002C3A1B" w:rsidRPr="00F97CA0" w:rsidRDefault="007A1FEE" w:rsidP="00BD3EE7">
      <w:pPr>
        <w:pStyle w:val="a5"/>
        <w:keepLines/>
        <w:spacing w:before="240" w:line="264" w:lineRule="auto"/>
      </w:pPr>
      <w:r w:rsidRPr="00F97CA0">
        <w:t>В</w:t>
      </w:r>
      <w:r w:rsidR="002C3A1B" w:rsidRPr="00F97CA0">
        <w:t xml:space="preserve"> 20</w:t>
      </w:r>
      <w:r w:rsidR="00CD18F4" w:rsidRPr="00F97CA0">
        <w:t>20</w:t>
      </w:r>
      <w:r w:rsidR="002C3A1B" w:rsidRPr="00F97CA0">
        <w:t xml:space="preserve"> году в целом по Российской Федерации местные бюджеты исполнены с </w:t>
      </w:r>
      <w:r w:rsidR="00CD18F4" w:rsidRPr="00F97CA0">
        <w:t>про</w:t>
      </w:r>
      <w:r w:rsidR="00AB328B" w:rsidRPr="00F97CA0">
        <w:t>фицитом</w:t>
      </w:r>
      <w:r w:rsidR="00384420" w:rsidRPr="00F97CA0">
        <w:t xml:space="preserve">. </w:t>
      </w:r>
      <w:r w:rsidR="002C3A1B" w:rsidRPr="00F97CA0">
        <w:t xml:space="preserve">Объем </w:t>
      </w:r>
      <w:r w:rsidR="00CD18F4" w:rsidRPr="00F97CA0">
        <w:t>поступивших доходов</w:t>
      </w:r>
      <w:r w:rsidR="002C3A1B" w:rsidRPr="00F97CA0">
        <w:t xml:space="preserve"> превысил объем </w:t>
      </w:r>
      <w:r w:rsidR="00CD18F4" w:rsidRPr="00F97CA0">
        <w:t xml:space="preserve">расходов </w:t>
      </w:r>
      <w:r w:rsidR="002C3A1B" w:rsidRPr="00F97CA0">
        <w:t xml:space="preserve">местных бюджетов на </w:t>
      </w:r>
      <w:r w:rsidR="00CD18F4" w:rsidRPr="00F97CA0">
        <w:t xml:space="preserve">31,9 </w:t>
      </w:r>
      <w:r w:rsidR="007E1A9E" w:rsidRPr="00F97CA0">
        <w:t>млрд</w:t>
      </w:r>
      <w:r w:rsidR="00384420" w:rsidRPr="00F97CA0">
        <w:t xml:space="preserve">. </w:t>
      </w:r>
      <w:r w:rsidR="002C3A1B" w:rsidRPr="00F97CA0">
        <w:t xml:space="preserve">рублей при запланированном дефиците </w:t>
      </w:r>
      <w:r w:rsidR="00BC7045" w:rsidRPr="00F97CA0">
        <w:t>1</w:t>
      </w:r>
      <w:r w:rsidR="00DC7CB5" w:rsidRPr="00F97CA0">
        <w:t>82</w:t>
      </w:r>
      <w:r w:rsidR="00BC7045" w:rsidRPr="00F97CA0">
        <w:t>,</w:t>
      </w:r>
      <w:r w:rsidR="00DC7CB5" w:rsidRPr="00F97CA0">
        <w:t xml:space="preserve">2 </w:t>
      </w:r>
      <w:r w:rsidR="007E1A9E" w:rsidRPr="00F97CA0">
        <w:t>млрд</w:t>
      </w:r>
      <w:r w:rsidR="00384420" w:rsidRPr="00F97CA0">
        <w:t xml:space="preserve">. </w:t>
      </w:r>
      <w:r w:rsidR="002C3A1B" w:rsidRPr="00F97CA0">
        <w:t>рублей (</w:t>
      </w:r>
      <w:r w:rsidR="000053F0" w:rsidRPr="00F97CA0">
        <w:t>в</w:t>
      </w:r>
      <w:r w:rsidR="002C3A1B" w:rsidRPr="00F97CA0">
        <w:t xml:space="preserve"> 201</w:t>
      </w:r>
      <w:r w:rsidR="00CD18F4" w:rsidRPr="00F97CA0">
        <w:t xml:space="preserve">9 </w:t>
      </w:r>
      <w:r w:rsidR="002C3A1B" w:rsidRPr="00F97CA0">
        <w:t>год</w:t>
      </w:r>
      <w:r w:rsidR="000053F0" w:rsidRPr="00F97CA0">
        <w:t>у</w:t>
      </w:r>
      <w:r w:rsidR="00CD18F4" w:rsidRPr="00F97CA0">
        <w:t xml:space="preserve"> </w:t>
      </w:r>
      <w:r w:rsidR="00C5432D">
        <w:t>дефицит составил</w:t>
      </w:r>
      <w:r w:rsidR="002C3A1B" w:rsidRPr="00F97CA0">
        <w:t xml:space="preserve"> </w:t>
      </w:r>
      <w:r w:rsidR="00BC7045" w:rsidRPr="00F97CA0">
        <w:t>1</w:t>
      </w:r>
      <w:r w:rsidR="00CD18F4" w:rsidRPr="00F97CA0">
        <w:t>0</w:t>
      </w:r>
      <w:r w:rsidR="00BC7045" w:rsidRPr="00F97CA0">
        <w:t>,8</w:t>
      </w:r>
      <w:r w:rsidR="0040028D" w:rsidRPr="00F97CA0">
        <w:t xml:space="preserve"> </w:t>
      </w:r>
      <w:r w:rsidR="007E1A9E" w:rsidRPr="00F97CA0">
        <w:t>млрд</w:t>
      </w:r>
      <w:r w:rsidR="00384420" w:rsidRPr="00F97CA0">
        <w:t xml:space="preserve">. </w:t>
      </w:r>
      <w:r w:rsidR="002C3A1B" w:rsidRPr="00F97CA0">
        <w:t>рублей)</w:t>
      </w:r>
      <w:r w:rsidR="00384420" w:rsidRPr="00F97CA0">
        <w:t xml:space="preserve">. </w:t>
      </w:r>
    </w:p>
    <w:p w14:paraId="73C9E517" w14:textId="77777777" w:rsidR="002C3A1B" w:rsidRPr="00F97CA0" w:rsidRDefault="002C3A1B" w:rsidP="00BD3EE7">
      <w:pPr>
        <w:pStyle w:val="a5"/>
        <w:keepLines/>
        <w:spacing w:line="264" w:lineRule="auto"/>
      </w:pPr>
      <w:r w:rsidRPr="00F97CA0">
        <w:t>Исполнение местных бюджетов в 201</w:t>
      </w:r>
      <w:r w:rsidR="00CD18F4" w:rsidRPr="00F97CA0">
        <w:t>9</w:t>
      </w:r>
      <w:r w:rsidRPr="00F97CA0">
        <w:t xml:space="preserve"> и 20</w:t>
      </w:r>
      <w:r w:rsidR="00CD18F4" w:rsidRPr="00F97CA0">
        <w:t>20</w:t>
      </w:r>
      <w:r w:rsidRPr="00F97CA0">
        <w:t xml:space="preserve"> годах в разрезе видов муниципальных образ</w:t>
      </w:r>
      <w:r w:rsidR="0034588B" w:rsidRPr="00F97CA0">
        <w:t xml:space="preserve">ований представлено в таблице </w:t>
      </w:r>
      <w:r w:rsidR="00214D04" w:rsidRPr="00F97CA0">
        <w:t>3</w:t>
      </w:r>
      <w:r w:rsidR="005F4B7B">
        <w:t>2</w:t>
      </w:r>
      <w:r w:rsidR="00384420" w:rsidRPr="00F97CA0">
        <w:t xml:space="preserve">. </w:t>
      </w:r>
    </w:p>
    <w:p w14:paraId="2366867D" w14:textId="77777777" w:rsidR="002C3A1B" w:rsidRPr="00F97CA0" w:rsidRDefault="002C3A1B" w:rsidP="00BD3EE7">
      <w:pPr>
        <w:pStyle w:val="a5"/>
        <w:keepNext/>
        <w:spacing w:after="120" w:line="264" w:lineRule="auto"/>
        <w:ind w:firstLine="709"/>
        <w:jc w:val="right"/>
      </w:pPr>
      <w:r w:rsidRPr="00F97CA0">
        <w:t xml:space="preserve">Таблица </w:t>
      </w:r>
      <w:r w:rsidR="00214D04" w:rsidRPr="00F97CA0">
        <w:t>3</w:t>
      </w:r>
      <w:r w:rsidR="005F4B7B">
        <w:t>2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4439"/>
        <w:gridCol w:w="2423"/>
        <w:gridCol w:w="2058"/>
      </w:tblGrid>
      <w:tr w:rsidR="00F97CA0" w:rsidRPr="005E72AD" w14:paraId="2870009D" w14:textId="77777777" w:rsidTr="005E72AD">
        <w:trPr>
          <w:trHeight w:val="284"/>
          <w:tblHeader/>
        </w:trPr>
        <w:tc>
          <w:tcPr>
            <w:tcW w:w="4471" w:type="dxa"/>
            <w:vMerge w:val="restart"/>
            <w:vAlign w:val="center"/>
          </w:tcPr>
          <w:p w14:paraId="2F4228E0" w14:textId="77777777" w:rsidR="002C3A1B" w:rsidRPr="005E72AD" w:rsidRDefault="002C3A1B" w:rsidP="00BD3EE7">
            <w:pPr>
              <w:pStyle w:val="a5"/>
              <w:keepLines/>
              <w:spacing w:line="264" w:lineRule="auto"/>
              <w:ind w:firstLine="0"/>
              <w:jc w:val="center"/>
              <w:rPr>
                <w:sz w:val="24"/>
                <w:szCs w:val="24"/>
              </w:rPr>
            </w:pPr>
            <w:r w:rsidRPr="005E72AD">
              <w:rPr>
                <w:sz w:val="24"/>
                <w:szCs w:val="24"/>
              </w:rPr>
              <w:t>Виды муниципальных образований</w:t>
            </w:r>
          </w:p>
        </w:tc>
        <w:tc>
          <w:tcPr>
            <w:tcW w:w="4533" w:type="dxa"/>
            <w:gridSpan w:val="2"/>
            <w:vAlign w:val="center"/>
          </w:tcPr>
          <w:p w14:paraId="1826ED73" w14:textId="77777777" w:rsidR="002C3A1B" w:rsidRPr="005E72AD" w:rsidRDefault="002C3A1B" w:rsidP="00BD3EE7">
            <w:pPr>
              <w:pStyle w:val="a5"/>
              <w:keepLines/>
              <w:spacing w:line="264" w:lineRule="auto"/>
              <w:ind w:firstLine="0"/>
              <w:jc w:val="center"/>
              <w:rPr>
                <w:sz w:val="24"/>
                <w:szCs w:val="24"/>
              </w:rPr>
            </w:pPr>
            <w:r w:rsidRPr="005E72AD">
              <w:rPr>
                <w:sz w:val="24"/>
                <w:szCs w:val="24"/>
              </w:rPr>
              <w:t xml:space="preserve">Дефицит / профицит, </w:t>
            </w:r>
            <w:r w:rsidR="008E1A52" w:rsidRPr="005E72AD">
              <w:rPr>
                <w:sz w:val="24"/>
                <w:szCs w:val="24"/>
              </w:rPr>
              <w:t>млрд. руб</w:t>
            </w:r>
            <w:r w:rsidR="006B38E0" w:rsidRPr="005E72AD">
              <w:rPr>
                <w:sz w:val="24"/>
                <w:szCs w:val="24"/>
              </w:rPr>
              <w:t>лей</w:t>
            </w:r>
          </w:p>
        </w:tc>
      </w:tr>
      <w:tr w:rsidR="00F97CA0" w:rsidRPr="005E72AD" w14:paraId="53AA42FF" w14:textId="77777777" w:rsidTr="005E72AD">
        <w:trPr>
          <w:trHeight w:val="284"/>
          <w:tblHeader/>
        </w:trPr>
        <w:tc>
          <w:tcPr>
            <w:tcW w:w="4471" w:type="dxa"/>
            <w:vMerge/>
            <w:tcBorders>
              <w:bottom w:val="double" w:sz="4" w:space="0" w:color="auto"/>
            </w:tcBorders>
            <w:vAlign w:val="center"/>
          </w:tcPr>
          <w:p w14:paraId="6BD44479" w14:textId="77777777" w:rsidR="002C3A1B" w:rsidRPr="005E72AD" w:rsidRDefault="002C3A1B" w:rsidP="00BD3EE7">
            <w:pPr>
              <w:pStyle w:val="a5"/>
              <w:keepLines/>
              <w:spacing w:line="264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452" w:type="dxa"/>
            <w:tcBorders>
              <w:bottom w:val="double" w:sz="4" w:space="0" w:color="auto"/>
            </w:tcBorders>
            <w:vAlign w:val="center"/>
          </w:tcPr>
          <w:p w14:paraId="4953D410" w14:textId="77777777" w:rsidR="002C3A1B" w:rsidRPr="005E72AD" w:rsidRDefault="002C3A1B" w:rsidP="00545238">
            <w:pPr>
              <w:pStyle w:val="a5"/>
              <w:keepLines/>
              <w:spacing w:line="264" w:lineRule="auto"/>
              <w:ind w:firstLine="0"/>
              <w:jc w:val="center"/>
              <w:rPr>
                <w:sz w:val="24"/>
                <w:szCs w:val="24"/>
              </w:rPr>
            </w:pPr>
            <w:r w:rsidRPr="005E72AD">
              <w:rPr>
                <w:sz w:val="24"/>
                <w:szCs w:val="24"/>
              </w:rPr>
              <w:t>201</w:t>
            </w:r>
            <w:r w:rsidR="00545238" w:rsidRPr="005E72AD">
              <w:rPr>
                <w:sz w:val="24"/>
                <w:szCs w:val="24"/>
              </w:rPr>
              <w:t>9</w:t>
            </w:r>
            <w:r w:rsidRPr="005E72AD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2081" w:type="dxa"/>
            <w:tcBorders>
              <w:bottom w:val="double" w:sz="4" w:space="0" w:color="auto"/>
            </w:tcBorders>
            <w:vAlign w:val="center"/>
          </w:tcPr>
          <w:p w14:paraId="2FFB3844" w14:textId="77777777" w:rsidR="002C3A1B" w:rsidRPr="005E72AD" w:rsidRDefault="002C3A1B" w:rsidP="00545238">
            <w:pPr>
              <w:pStyle w:val="a5"/>
              <w:keepLines/>
              <w:spacing w:line="264" w:lineRule="auto"/>
              <w:ind w:firstLine="0"/>
              <w:jc w:val="center"/>
              <w:rPr>
                <w:sz w:val="24"/>
                <w:szCs w:val="24"/>
              </w:rPr>
            </w:pPr>
            <w:r w:rsidRPr="005E72AD">
              <w:rPr>
                <w:sz w:val="24"/>
                <w:szCs w:val="24"/>
              </w:rPr>
              <w:t>20</w:t>
            </w:r>
            <w:r w:rsidR="00545238" w:rsidRPr="005E72AD">
              <w:rPr>
                <w:sz w:val="24"/>
                <w:szCs w:val="24"/>
              </w:rPr>
              <w:t>20</w:t>
            </w:r>
            <w:r w:rsidR="00D73A87">
              <w:rPr>
                <w:sz w:val="24"/>
                <w:szCs w:val="24"/>
              </w:rPr>
              <w:t xml:space="preserve"> </w:t>
            </w:r>
            <w:r w:rsidRPr="005E72AD">
              <w:rPr>
                <w:sz w:val="24"/>
                <w:szCs w:val="24"/>
              </w:rPr>
              <w:t>год</w:t>
            </w:r>
          </w:p>
        </w:tc>
      </w:tr>
      <w:tr w:rsidR="00F97CA0" w:rsidRPr="005E72AD" w14:paraId="347280D5" w14:textId="77777777" w:rsidTr="005E72AD">
        <w:trPr>
          <w:trHeight w:val="284"/>
        </w:trPr>
        <w:tc>
          <w:tcPr>
            <w:tcW w:w="4471" w:type="dxa"/>
            <w:tcBorders>
              <w:top w:val="double" w:sz="4" w:space="0" w:color="auto"/>
            </w:tcBorders>
            <w:vAlign w:val="center"/>
          </w:tcPr>
          <w:p w14:paraId="45D9169D" w14:textId="77777777" w:rsidR="0022119A" w:rsidRPr="005E72AD" w:rsidRDefault="0022119A" w:rsidP="00BD3EE7">
            <w:pPr>
              <w:pStyle w:val="a5"/>
              <w:keepLines/>
              <w:spacing w:line="264" w:lineRule="auto"/>
              <w:ind w:left="426" w:hanging="426"/>
              <w:jc w:val="left"/>
              <w:rPr>
                <w:sz w:val="24"/>
                <w:szCs w:val="24"/>
              </w:rPr>
            </w:pPr>
            <w:r w:rsidRPr="005E72AD">
              <w:rPr>
                <w:sz w:val="24"/>
                <w:szCs w:val="24"/>
              </w:rPr>
              <w:t>– бюджеты городских округов*</w:t>
            </w:r>
          </w:p>
        </w:tc>
        <w:tc>
          <w:tcPr>
            <w:tcW w:w="2452" w:type="dxa"/>
            <w:tcBorders>
              <w:top w:val="double" w:sz="4" w:space="0" w:color="auto"/>
            </w:tcBorders>
            <w:vAlign w:val="center"/>
          </w:tcPr>
          <w:p w14:paraId="3445670B" w14:textId="77777777" w:rsidR="0022119A" w:rsidRPr="005E72AD" w:rsidRDefault="00447133" w:rsidP="00BD3EE7">
            <w:pPr>
              <w:pStyle w:val="a5"/>
              <w:keepLines/>
              <w:spacing w:line="264" w:lineRule="auto"/>
              <w:ind w:firstLine="0"/>
              <w:jc w:val="center"/>
              <w:rPr>
                <w:sz w:val="24"/>
                <w:szCs w:val="24"/>
              </w:rPr>
            </w:pPr>
            <w:r w:rsidRPr="005E72AD">
              <w:rPr>
                <w:sz w:val="24"/>
                <w:szCs w:val="24"/>
              </w:rPr>
              <w:t xml:space="preserve"> - </w:t>
            </w:r>
            <w:r w:rsidR="00545238" w:rsidRPr="005E72AD">
              <w:rPr>
                <w:sz w:val="24"/>
                <w:szCs w:val="24"/>
              </w:rPr>
              <w:t>16,6</w:t>
            </w:r>
          </w:p>
        </w:tc>
        <w:tc>
          <w:tcPr>
            <w:tcW w:w="2081" w:type="dxa"/>
            <w:tcBorders>
              <w:top w:val="double" w:sz="4" w:space="0" w:color="auto"/>
            </w:tcBorders>
            <w:vAlign w:val="center"/>
          </w:tcPr>
          <w:p w14:paraId="658EDAF3" w14:textId="77777777" w:rsidR="0022119A" w:rsidRPr="005E72AD" w:rsidRDefault="00EB1913" w:rsidP="00BC7045">
            <w:pPr>
              <w:pStyle w:val="a5"/>
              <w:keepLines/>
              <w:spacing w:line="264" w:lineRule="auto"/>
              <w:ind w:firstLine="0"/>
              <w:jc w:val="center"/>
              <w:rPr>
                <w:sz w:val="24"/>
                <w:szCs w:val="24"/>
              </w:rPr>
            </w:pPr>
            <w:r w:rsidRPr="005E72AD">
              <w:rPr>
                <w:sz w:val="24"/>
                <w:szCs w:val="24"/>
              </w:rPr>
              <w:t>8,2</w:t>
            </w:r>
          </w:p>
        </w:tc>
      </w:tr>
      <w:tr w:rsidR="00F97CA0" w:rsidRPr="005E72AD" w14:paraId="55E51CF5" w14:textId="77777777" w:rsidTr="005E72AD">
        <w:trPr>
          <w:trHeight w:val="284"/>
        </w:trPr>
        <w:tc>
          <w:tcPr>
            <w:tcW w:w="4471" w:type="dxa"/>
            <w:tcBorders>
              <w:top w:val="double" w:sz="4" w:space="0" w:color="auto"/>
            </w:tcBorders>
            <w:vAlign w:val="center"/>
          </w:tcPr>
          <w:p w14:paraId="27C53C14" w14:textId="77777777" w:rsidR="00EB1913" w:rsidRPr="005E72AD" w:rsidRDefault="00447133" w:rsidP="002C5A47">
            <w:pPr>
              <w:pStyle w:val="a5"/>
              <w:keepLines/>
              <w:spacing w:line="264" w:lineRule="auto"/>
              <w:ind w:left="426" w:hanging="426"/>
              <w:jc w:val="left"/>
              <w:rPr>
                <w:sz w:val="24"/>
                <w:szCs w:val="24"/>
              </w:rPr>
            </w:pPr>
            <w:r w:rsidRPr="005E72AD">
              <w:rPr>
                <w:sz w:val="24"/>
                <w:szCs w:val="24"/>
              </w:rPr>
              <w:t xml:space="preserve"> - </w:t>
            </w:r>
            <w:r w:rsidR="002C5A47" w:rsidRPr="005E72AD">
              <w:rPr>
                <w:sz w:val="24"/>
                <w:szCs w:val="24"/>
              </w:rPr>
              <w:t>г</w:t>
            </w:r>
            <w:r w:rsidR="00E72A6A" w:rsidRPr="005E72AD">
              <w:rPr>
                <w:sz w:val="24"/>
                <w:szCs w:val="24"/>
              </w:rPr>
              <w:t xml:space="preserve">ородские округа с внутригородским </w:t>
            </w:r>
            <w:r w:rsidR="00EB1913" w:rsidRPr="005E72AD">
              <w:rPr>
                <w:sz w:val="24"/>
                <w:szCs w:val="24"/>
              </w:rPr>
              <w:t>д</w:t>
            </w:r>
            <w:r w:rsidR="00E72A6A" w:rsidRPr="005E72AD">
              <w:rPr>
                <w:sz w:val="24"/>
                <w:szCs w:val="24"/>
              </w:rPr>
              <w:t>елением</w:t>
            </w:r>
          </w:p>
        </w:tc>
        <w:tc>
          <w:tcPr>
            <w:tcW w:w="2452" w:type="dxa"/>
            <w:tcBorders>
              <w:top w:val="double" w:sz="4" w:space="0" w:color="auto"/>
            </w:tcBorders>
            <w:vAlign w:val="center"/>
          </w:tcPr>
          <w:p w14:paraId="549E96CB" w14:textId="77777777" w:rsidR="00EB1913" w:rsidRPr="005E72AD" w:rsidRDefault="00447133" w:rsidP="00BD3EE7">
            <w:pPr>
              <w:pStyle w:val="a5"/>
              <w:keepLines/>
              <w:spacing w:line="264" w:lineRule="auto"/>
              <w:ind w:firstLine="0"/>
              <w:jc w:val="center"/>
              <w:rPr>
                <w:sz w:val="24"/>
                <w:szCs w:val="24"/>
              </w:rPr>
            </w:pPr>
            <w:r w:rsidRPr="005E72AD">
              <w:rPr>
                <w:sz w:val="24"/>
                <w:szCs w:val="24"/>
              </w:rPr>
              <w:t xml:space="preserve"> - </w:t>
            </w:r>
            <w:r w:rsidR="00EB1913" w:rsidRPr="005E72AD">
              <w:rPr>
                <w:sz w:val="24"/>
                <w:szCs w:val="24"/>
              </w:rPr>
              <w:t>0,8</w:t>
            </w:r>
          </w:p>
        </w:tc>
        <w:tc>
          <w:tcPr>
            <w:tcW w:w="2081" w:type="dxa"/>
            <w:tcBorders>
              <w:top w:val="double" w:sz="4" w:space="0" w:color="auto"/>
            </w:tcBorders>
            <w:vAlign w:val="center"/>
          </w:tcPr>
          <w:p w14:paraId="630BC72E" w14:textId="77777777" w:rsidR="00EB1913" w:rsidRPr="005E72AD" w:rsidRDefault="00EB1913" w:rsidP="00BC7045">
            <w:pPr>
              <w:pStyle w:val="a5"/>
              <w:keepLines/>
              <w:spacing w:line="264" w:lineRule="auto"/>
              <w:ind w:firstLine="0"/>
              <w:jc w:val="center"/>
              <w:rPr>
                <w:sz w:val="24"/>
                <w:szCs w:val="24"/>
              </w:rPr>
            </w:pPr>
            <w:r w:rsidRPr="005E72AD">
              <w:rPr>
                <w:sz w:val="24"/>
                <w:szCs w:val="24"/>
              </w:rPr>
              <w:t>0,6</w:t>
            </w:r>
          </w:p>
        </w:tc>
      </w:tr>
      <w:tr w:rsidR="00F97CA0" w:rsidRPr="005E72AD" w14:paraId="4C02BA61" w14:textId="77777777" w:rsidTr="005E72AD">
        <w:trPr>
          <w:trHeight w:val="284"/>
        </w:trPr>
        <w:tc>
          <w:tcPr>
            <w:tcW w:w="4471" w:type="dxa"/>
            <w:tcBorders>
              <w:top w:val="double" w:sz="4" w:space="0" w:color="auto"/>
            </w:tcBorders>
            <w:vAlign w:val="center"/>
          </w:tcPr>
          <w:p w14:paraId="5194B666" w14:textId="77777777" w:rsidR="00EB1913" w:rsidRPr="005E72AD" w:rsidRDefault="00447133" w:rsidP="002C5A47">
            <w:pPr>
              <w:pStyle w:val="a5"/>
              <w:keepLines/>
              <w:spacing w:line="264" w:lineRule="auto"/>
              <w:ind w:left="426" w:hanging="426"/>
              <w:jc w:val="left"/>
              <w:rPr>
                <w:sz w:val="24"/>
                <w:szCs w:val="24"/>
              </w:rPr>
            </w:pPr>
            <w:r w:rsidRPr="005E72AD">
              <w:rPr>
                <w:sz w:val="24"/>
                <w:szCs w:val="24"/>
              </w:rPr>
              <w:t xml:space="preserve"> - </w:t>
            </w:r>
            <w:r w:rsidR="002C5A47" w:rsidRPr="005E72AD">
              <w:rPr>
                <w:sz w:val="24"/>
                <w:szCs w:val="24"/>
              </w:rPr>
              <w:t>в</w:t>
            </w:r>
            <w:r w:rsidR="00E72A6A" w:rsidRPr="005E72AD">
              <w:rPr>
                <w:sz w:val="24"/>
                <w:szCs w:val="24"/>
              </w:rPr>
              <w:t>нутригородские районы</w:t>
            </w:r>
          </w:p>
        </w:tc>
        <w:tc>
          <w:tcPr>
            <w:tcW w:w="2452" w:type="dxa"/>
            <w:tcBorders>
              <w:top w:val="double" w:sz="4" w:space="0" w:color="auto"/>
            </w:tcBorders>
            <w:vAlign w:val="center"/>
          </w:tcPr>
          <w:p w14:paraId="51264743" w14:textId="77777777" w:rsidR="00EB1913" w:rsidRPr="005E72AD" w:rsidRDefault="00EB1913" w:rsidP="00BD3EE7">
            <w:pPr>
              <w:pStyle w:val="a5"/>
              <w:keepLines/>
              <w:spacing w:line="264" w:lineRule="auto"/>
              <w:ind w:firstLine="0"/>
              <w:jc w:val="center"/>
              <w:rPr>
                <w:sz w:val="24"/>
                <w:szCs w:val="24"/>
              </w:rPr>
            </w:pPr>
            <w:r w:rsidRPr="005E72AD">
              <w:rPr>
                <w:sz w:val="24"/>
                <w:szCs w:val="24"/>
              </w:rPr>
              <w:t>0,3</w:t>
            </w:r>
          </w:p>
        </w:tc>
        <w:tc>
          <w:tcPr>
            <w:tcW w:w="2081" w:type="dxa"/>
            <w:tcBorders>
              <w:top w:val="double" w:sz="4" w:space="0" w:color="auto"/>
            </w:tcBorders>
            <w:vAlign w:val="center"/>
          </w:tcPr>
          <w:p w14:paraId="4488B7DF" w14:textId="77777777" w:rsidR="00EB1913" w:rsidRPr="005E72AD" w:rsidRDefault="00EB1913" w:rsidP="00BC7045">
            <w:pPr>
              <w:pStyle w:val="a5"/>
              <w:keepLines/>
              <w:spacing w:line="264" w:lineRule="auto"/>
              <w:ind w:firstLine="0"/>
              <w:jc w:val="center"/>
              <w:rPr>
                <w:sz w:val="24"/>
                <w:szCs w:val="24"/>
              </w:rPr>
            </w:pPr>
            <w:r w:rsidRPr="005E72AD">
              <w:rPr>
                <w:sz w:val="24"/>
                <w:szCs w:val="24"/>
              </w:rPr>
              <w:t>0,5</w:t>
            </w:r>
          </w:p>
        </w:tc>
      </w:tr>
      <w:tr w:rsidR="00F97CA0" w:rsidRPr="005E72AD" w14:paraId="3E263BD0" w14:textId="77777777" w:rsidTr="005E72AD">
        <w:trPr>
          <w:trHeight w:val="284"/>
        </w:trPr>
        <w:tc>
          <w:tcPr>
            <w:tcW w:w="4471" w:type="dxa"/>
            <w:tcBorders>
              <w:top w:val="double" w:sz="4" w:space="0" w:color="auto"/>
            </w:tcBorders>
            <w:vAlign w:val="center"/>
          </w:tcPr>
          <w:p w14:paraId="1FB5094F" w14:textId="77777777" w:rsidR="00EB1913" w:rsidRPr="005E72AD" w:rsidRDefault="00447133" w:rsidP="002C5A47">
            <w:pPr>
              <w:pStyle w:val="a5"/>
              <w:keepLines/>
              <w:spacing w:line="264" w:lineRule="auto"/>
              <w:ind w:left="426" w:hanging="426"/>
              <w:jc w:val="left"/>
              <w:rPr>
                <w:sz w:val="24"/>
                <w:szCs w:val="24"/>
              </w:rPr>
            </w:pPr>
            <w:r w:rsidRPr="005E72AD">
              <w:rPr>
                <w:sz w:val="24"/>
                <w:szCs w:val="24"/>
              </w:rPr>
              <w:t xml:space="preserve"> - </w:t>
            </w:r>
            <w:r w:rsidR="002C5A47" w:rsidRPr="005E72AD">
              <w:rPr>
                <w:sz w:val="24"/>
                <w:szCs w:val="24"/>
              </w:rPr>
              <w:t>в</w:t>
            </w:r>
            <w:r w:rsidR="00E72A6A" w:rsidRPr="005E72AD">
              <w:rPr>
                <w:sz w:val="24"/>
                <w:szCs w:val="24"/>
              </w:rPr>
              <w:t>нутригородские муниципальные об</w:t>
            </w:r>
            <w:r w:rsidR="002C5A47" w:rsidRPr="005E72AD">
              <w:rPr>
                <w:sz w:val="24"/>
                <w:szCs w:val="24"/>
              </w:rPr>
              <w:t>разования городов федерального значения</w:t>
            </w:r>
          </w:p>
        </w:tc>
        <w:tc>
          <w:tcPr>
            <w:tcW w:w="2452" w:type="dxa"/>
            <w:tcBorders>
              <w:top w:val="double" w:sz="4" w:space="0" w:color="auto"/>
            </w:tcBorders>
            <w:vAlign w:val="center"/>
          </w:tcPr>
          <w:p w14:paraId="7F32EF04" w14:textId="77777777" w:rsidR="00EB1913" w:rsidRPr="005E72AD" w:rsidRDefault="00EB1913" w:rsidP="00BD3EE7">
            <w:pPr>
              <w:pStyle w:val="a5"/>
              <w:keepLines/>
              <w:spacing w:line="264" w:lineRule="auto"/>
              <w:ind w:firstLine="0"/>
              <w:jc w:val="center"/>
              <w:rPr>
                <w:sz w:val="24"/>
                <w:szCs w:val="24"/>
              </w:rPr>
            </w:pPr>
            <w:r w:rsidRPr="005E72AD">
              <w:rPr>
                <w:sz w:val="24"/>
                <w:szCs w:val="24"/>
              </w:rPr>
              <w:t>0,4</w:t>
            </w:r>
          </w:p>
        </w:tc>
        <w:tc>
          <w:tcPr>
            <w:tcW w:w="2081" w:type="dxa"/>
            <w:tcBorders>
              <w:top w:val="double" w:sz="4" w:space="0" w:color="auto"/>
            </w:tcBorders>
            <w:vAlign w:val="center"/>
          </w:tcPr>
          <w:p w14:paraId="60086C0E" w14:textId="77777777" w:rsidR="00EB1913" w:rsidRPr="005E72AD" w:rsidRDefault="00EB1913" w:rsidP="00BC7045">
            <w:pPr>
              <w:pStyle w:val="a5"/>
              <w:keepLines/>
              <w:spacing w:line="264" w:lineRule="auto"/>
              <w:ind w:firstLine="0"/>
              <w:jc w:val="center"/>
              <w:rPr>
                <w:sz w:val="24"/>
                <w:szCs w:val="24"/>
              </w:rPr>
            </w:pPr>
            <w:r w:rsidRPr="005E72AD">
              <w:rPr>
                <w:sz w:val="24"/>
                <w:szCs w:val="24"/>
              </w:rPr>
              <w:t>2,9</w:t>
            </w:r>
          </w:p>
        </w:tc>
      </w:tr>
      <w:tr w:rsidR="00F97CA0" w:rsidRPr="005E72AD" w14:paraId="3A92ACA7" w14:textId="77777777" w:rsidTr="005E72AD">
        <w:trPr>
          <w:trHeight w:val="284"/>
        </w:trPr>
        <w:tc>
          <w:tcPr>
            <w:tcW w:w="4471" w:type="dxa"/>
            <w:vAlign w:val="center"/>
          </w:tcPr>
          <w:p w14:paraId="5BD17586" w14:textId="77777777" w:rsidR="0022119A" w:rsidRPr="005E72AD" w:rsidRDefault="0022119A" w:rsidP="00BD3EE7">
            <w:pPr>
              <w:pStyle w:val="a5"/>
              <w:keepLines/>
              <w:spacing w:line="264" w:lineRule="auto"/>
              <w:ind w:left="426" w:hanging="426"/>
              <w:jc w:val="left"/>
              <w:rPr>
                <w:sz w:val="24"/>
                <w:szCs w:val="24"/>
              </w:rPr>
            </w:pPr>
            <w:r w:rsidRPr="005E72AD">
              <w:rPr>
                <w:sz w:val="24"/>
                <w:szCs w:val="24"/>
              </w:rPr>
              <w:t>– бюджеты муниципальных районов</w:t>
            </w:r>
          </w:p>
        </w:tc>
        <w:tc>
          <w:tcPr>
            <w:tcW w:w="2452" w:type="dxa"/>
            <w:vAlign w:val="center"/>
          </w:tcPr>
          <w:p w14:paraId="0D968327" w14:textId="77777777" w:rsidR="0022119A" w:rsidRPr="005E72AD" w:rsidRDefault="00545238" w:rsidP="00BD3EE7">
            <w:pPr>
              <w:pStyle w:val="a5"/>
              <w:keepLines/>
              <w:spacing w:line="264" w:lineRule="auto"/>
              <w:ind w:firstLine="0"/>
              <w:jc w:val="center"/>
              <w:rPr>
                <w:sz w:val="24"/>
                <w:szCs w:val="24"/>
              </w:rPr>
            </w:pPr>
            <w:r w:rsidRPr="005E72AD">
              <w:rPr>
                <w:sz w:val="24"/>
                <w:szCs w:val="24"/>
              </w:rPr>
              <w:t>6,6</w:t>
            </w:r>
          </w:p>
        </w:tc>
        <w:tc>
          <w:tcPr>
            <w:tcW w:w="2081" w:type="dxa"/>
            <w:vAlign w:val="center"/>
          </w:tcPr>
          <w:p w14:paraId="6232311A" w14:textId="77777777" w:rsidR="0022119A" w:rsidRPr="005E72AD" w:rsidRDefault="00EB1913" w:rsidP="00BD3EE7">
            <w:pPr>
              <w:pStyle w:val="a5"/>
              <w:keepLines/>
              <w:spacing w:line="264" w:lineRule="auto"/>
              <w:ind w:firstLine="0"/>
              <w:jc w:val="center"/>
              <w:rPr>
                <w:sz w:val="24"/>
                <w:szCs w:val="24"/>
              </w:rPr>
            </w:pPr>
            <w:r w:rsidRPr="005E72AD">
              <w:rPr>
                <w:sz w:val="24"/>
                <w:szCs w:val="24"/>
              </w:rPr>
              <w:t>16,8</w:t>
            </w:r>
          </w:p>
        </w:tc>
      </w:tr>
      <w:tr w:rsidR="00F97CA0" w:rsidRPr="005E72AD" w14:paraId="1D75A4B4" w14:textId="77777777" w:rsidTr="005E72AD">
        <w:trPr>
          <w:trHeight w:val="284"/>
        </w:trPr>
        <w:tc>
          <w:tcPr>
            <w:tcW w:w="4471" w:type="dxa"/>
            <w:vAlign w:val="center"/>
          </w:tcPr>
          <w:p w14:paraId="27F66653" w14:textId="77777777" w:rsidR="0022119A" w:rsidRPr="005E72AD" w:rsidRDefault="0022119A" w:rsidP="00BD3EE7">
            <w:pPr>
              <w:pStyle w:val="a5"/>
              <w:keepLines/>
              <w:spacing w:line="264" w:lineRule="auto"/>
              <w:ind w:left="426" w:hanging="426"/>
              <w:jc w:val="left"/>
              <w:rPr>
                <w:sz w:val="24"/>
                <w:szCs w:val="24"/>
              </w:rPr>
            </w:pPr>
            <w:r w:rsidRPr="005E72AD">
              <w:rPr>
                <w:sz w:val="24"/>
                <w:szCs w:val="24"/>
              </w:rPr>
              <w:t>– бюджеты городских поселений</w:t>
            </w:r>
          </w:p>
        </w:tc>
        <w:tc>
          <w:tcPr>
            <w:tcW w:w="2452" w:type="dxa"/>
            <w:vAlign w:val="center"/>
          </w:tcPr>
          <w:p w14:paraId="32C047F5" w14:textId="77777777" w:rsidR="0022119A" w:rsidRPr="005E72AD" w:rsidRDefault="00447133" w:rsidP="00BD3EE7">
            <w:pPr>
              <w:pStyle w:val="a5"/>
              <w:keepLines/>
              <w:spacing w:line="264" w:lineRule="auto"/>
              <w:ind w:firstLine="0"/>
              <w:jc w:val="center"/>
              <w:rPr>
                <w:sz w:val="24"/>
                <w:szCs w:val="24"/>
              </w:rPr>
            </w:pPr>
            <w:r w:rsidRPr="005E72AD">
              <w:rPr>
                <w:sz w:val="24"/>
                <w:szCs w:val="24"/>
              </w:rPr>
              <w:t xml:space="preserve"> - </w:t>
            </w:r>
            <w:r w:rsidR="00545238" w:rsidRPr="005E72AD">
              <w:rPr>
                <w:sz w:val="24"/>
                <w:szCs w:val="24"/>
              </w:rPr>
              <w:t>0,2</w:t>
            </w:r>
          </w:p>
        </w:tc>
        <w:tc>
          <w:tcPr>
            <w:tcW w:w="2081" w:type="dxa"/>
            <w:vAlign w:val="center"/>
          </w:tcPr>
          <w:p w14:paraId="159558A0" w14:textId="77777777" w:rsidR="0022119A" w:rsidRPr="005E72AD" w:rsidRDefault="0045023C" w:rsidP="00EB1913">
            <w:pPr>
              <w:pStyle w:val="a5"/>
              <w:keepLines/>
              <w:spacing w:line="264" w:lineRule="auto"/>
              <w:ind w:firstLine="0"/>
              <w:jc w:val="center"/>
              <w:rPr>
                <w:sz w:val="24"/>
                <w:szCs w:val="24"/>
              </w:rPr>
            </w:pPr>
            <w:r w:rsidRPr="005E72AD">
              <w:rPr>
                <w:sz w:val="24"/>
                <w:szCs w:val="24"/>
              </w:rPr>
              <w:t>0,</w:t>
            </w:r>
            <w:r w:rsidR="00EB1913" w:rsidRPr="005E72AD">
              <w:rPr>
                <w:sz w:val="24"/>
                <w:szCs w:val="24"/>
              </w:rPr>
              <w:t>9</w:t>
            </w:r>
          </w:p>
        </w:tc>
      </w:tr>
      <w:tr w:rsidR="00F97CA0" w:rsidRPr="005E72AD" w14:paraId="23B75F00" w14:textId="77777777" w:rsidTr="005E72AD">
        <w:trPr>
          <w:trHeight w:val="284"/>
        </w:trPr>
        <w:tc>
          <w:tcPr>
            <w:tcW w:w="4471" w:type="dxa"/>
            <w:vAlign w:val="center"/>
          </w:tcPr>
          <w:p w14:paraId="453C582B" w14:textId="77777777" w:rsidR="0022119A" w:rsidRPr="005E72AD" w:rsidRDefault="0022119A" w:rsidP="00BD3EE7">
            <w:pPr>
              <w:pStyle w:val="a5"/>
              <w:keepLines/>
              <w:spacing w:line="264" w:lineRule="auto"/>
              <w:ind w:left="426" w:hanging="426"/>
              <w:jc w:val="left"/>
              <w:rPr>
                <w:sz w:val="24"/>
                <w:szCs w:val="24"/>
              </w:rPr>
            </w:pPr>
            <w:r w:rsidRPr="005E72AD">
              <w:rPr>
                <w:sz w:val="24"/>
                <w:szCs w:val="24"/>
              </w:rPr>
              <w:t>– бюджеты сельских поселений</w:t>
            </w:r>
          </w:p>
        </w:tc>
        <w:tc>
          <w:tcPr>
            <w:tcW w:w="2452" w:type="dxa"/>
            <w:vAlign w:val="center"/>
          </w:tcPr>
          <w:p w14:paraId="370F4E1A" w14:textId="77777777" w:rsidR="0022119A" w:rsidRPr="005E72AD" w:rsidRDefault="00447133" w:rsidP="00EB1913">
            <w:pPr>
              <w:pStyle w:val="a5"/>
              <w:keepLines/>
              <w:spacing w:line="264" w:lineRule="auto"/>
              <w:ind w:firstLine="0"/>
              <w:jc w:val="center"/>
              <w:rPr>
                <w:sz w:val="24"/>
                <w:szCs w:val="24"/>
              </w:rPr>
            </w:pPr>
            <w:r w:rsidRPr="005E72AD">
              <w:rPr>
                <w:sz w:val="24"/>
                <w:szCs w:val="24"/>
              </w:rPr>
              <w:t xml:space="preserve"> - </w:t>
            </w:r>
            <w:r w:rsidR="00545238" w:rsidRPr="005E72AD">
              <w:rPr>
                <w:sz w:val="24"/>
                <w:szCs w:val="24"/>
              </w:rPr>
              <w:t>0,</w:t>
            </w:r>
            <w:r w:rsidR="00EB1913" w:rsidRPr="005E72AD">
              <w:rPr>
                <w:sz w:val="24"/>
                <w:szCs w:val="24"/>
              </w:rPr>
              <w:t>5</w:t>
            </w:r>
          </w:p>
        </w:tc>
        <w:tc>
          <w:tcPr>
            <w:tcW w:w="2081" w:type="dxa"/>
            <w:vAlign w:val="center"/>
          </w:tcPr>
          <w:p w14:paraId="6134052C" w14:textId="77777777" w:rsidR="0022119A" w:rsidRPr="005E72AD" w:rsidRDefault="00EB1913" w:rsidP="00BD3EE7">
            <w:pPr>
              <w:pStyle w:val="a5"/>
              <w:keepLines/>
              <w:spacing w:line="264" w:lineRule="auto"/>
              <w:ind w:firstLine="0"/>
              <w:jc w:val="center"/>
              <w:rPr>
                <w:sz w:val="24"/>
                <w:szCs w:val="24"/>
              </w:rPr>
            </w:pPr>
            <w:r w:rsidRPr="005E72AD">
              <w:rPr>
                <w:sz w:val="24"/>
                <w:szCs w:val="24"/>
              </w:rPr>
              <w:t>2,0</w:t>
            </w:r>
          </w:p>
        </w:tc>
      </w:tr>
    </w:tbl>
    <w:p w14:paraId="4CC439B2" w14:textId="77777777" w:rsidR="002C3A1B" w:rsidRPr="00F97CA0" w:rsidRDefault="002C3A1B" w:rsidP="00BD3EE7">
      <w:pPr>
        <w:pStyle w:val="a5"/>
        <w:spacing w:line="264" w:lineRule="auto"/>
        <w:ind w:firstLine="0"/>
        <w:rPr>
          <w:sz w:val="22"/>
          <w:szCs w:val="22"/>
        </w:rPr>
      </w:pPr>
      <w:r w:rsidRPr="00F97CA0">
        <w:rPr>
          <w:sz w:val="22"/>
          <w:szCs w:val="22"/>
        </w:rPr>
        <w:t>* – включая бюджеты</w:t>
      </w:r>
      <w:r w:rsidR="001F5713" w:rsidRPr="00F97CA0">
        <w:rPr>
          <w:sz w:val="22"/>
          <w:szCs w:val="22"/>
        </w:rPr>
        <w:t xml:space="preserve"> </w:t>
      </w:r>
      <w:r w:rsidR="00E72A6A" w:rsidRPr="00F97CA0">
        <w:rPr>
          <w:sz w:val="22"/>
          <w:szCs w:val="22"/>
        </w:rPr>
        <w:t>муниципальных округов</w:t>
      </w:r>
    </w:p>
    <w:p w14:paraId="1EE6526F" w14:textId="77777777" w:rsidR="00A33FD5" w:rsidRPr="00F97CA0" w:rsidRDefault="00A33FD5" w:rsidP="00B360DC">
      <w:pPr>
        <w:pStyle w:val="a5"/>
        <w:spacing w:before="120" w:line="264" w:lineRule="auto"/>
        <w:contextualSpacing/>
      </w:pPr>
    </w:p>
    <w:p w14:paraId="04F52DF7" w14:textId="77777777" w:rsidR="00C66690" w:rsidRPr="00F97CA0" w:rsidRDefault="002C3A1B" w:rsidP="00B360DC">
      <w:pPr>
        <w:pStyle w:val="a5"/>
        <w:spacing w:before="120" w:line="264" w:lineRule="auto"/>
        <w:contextualSpacing/>
      </w:pPr>
      <w:r w:rsidRPr="00F97CA0">
        <w:t xml:space="preserve">При этом в </w:t>
      </w:r>
      <w:r w:rsidR="00C66690" w:rsidRPr="00F97CA0">
        <w:t>27</w:t>
      </w:r>
      <w:r w:rsidRPr="00F97CA0">
        <w:t xml:space="preserve"> субъектах Российской Федерации дефицит местных бюджетов составил </w:t>
      </w:r>
      <w:r w:rsidR="00C66690" w:rsidRPr="00F97CA0">
        <w:t>15</w:t>
      </w:r>
      <w:r w:rsidR="00C74A38" w:rsidRPr="00F97CA0">
        <w:t>,</w:t>
      </w:r>
      <w:r w:rsidR="00C66690" w:rsidRPr="00F97CA0">
        <w:t xml:space="preserve">4 </w:t>
      </w:r>
      <w:r w:rsidR="007E1A9E" w:rsidRPr="00F97CA0">
        <w:t>млрд</w:t>
      </w:r>
      <w:r w:rsidR="00384420" w:rsidRPr="00F97CA0">
        <w:t xml:space="preserve">. </w:t>
      </w:r>
      <w:r w:rsidR="00C5432D">
        <w:t>рублей</w:t>
      </w:r>
      <w:r w:rsidR="007D6BA8">
        <w:t>.</w:t>
      </w:r>
    </w:p>
    <w:p w14:paraId="4CF114B4" w14:textId="77777777" w:rsidR="00C5432D" w:rsidRDefault="00EB61A5" w:rsidP="00B360DC">
      <w:pPr>
        <w:pStyle w:val="a5"/>
        <w:spacing w:before="120" w:line="264" w:lineRule="auto"/>
        <w:contextualSpacing/>
        <w:rPr>
          <w:snapToGrid w:val="0"/>
        </w:rPr>
      </w:pPr>
      <w:r w:rsidRPr="00F97CA0">
        <w:rPr>
          <w:snapToGrid w:val="0"/>
        </w:rPr>
        <w:t xml:space="preserve">Источниками финансирования дефицита местных бюджетов </w:t>
      </w:r>
      <w:r w:rsidR="00C5432D">
        <w:rPr>
          <w:snapToGrid w:val="0"/>
        </w:rPr>
        <w:t>являются</w:t>
      </w:r>
      <w:r w:rsidR="000C5EF9" w:rsidRPr="00F97CA0">
        <w:rPr>
          <w:snapToGrid w:val="0"/>
        </w:rPr>
        <w:t xml:space="preserve"> кредиты от кредитных организаций</w:t>
      </w:r>
      <w:r w:rsidR="00E72A6A" w:rsidRPr="00F97CA0">
        <w:rPr>
          <w:snapToGrid w:val="0"/>
        </w:rPr>
        <w:t xml:space="preserve"> (</w:t>
      </w:r>
      <w:r w:rsidR="00074101" w:rsidRPr="00F97CA0">
        <w:rPr>
          <w:snapToGrid w:val="0"/>
        </w:rPr>
        <w:t>4,</w:t>
      </w:r>
      <w:r w:rsidR="00C66690" w:rsidRPr="00F97CA0">
        <w:rPr>
          <w:snapToGrid w:val="0"/>
        </w:rPr>
        <w:t>9</w:t>
      </w:r>
      <w:r w:rsidR="00074101" w:rsidRPr="00F97CA0">
        <w:rPr>
          <w:snapToGrid w:val="0"/>
        </w:rPr>
        <w:t xml:space="preserve"> млрд</w:t>
      </w:r>
      <w:r w:rsidR="00384420" w:rsidRPr="00F97CA0">
        <w:rPr>
          <w:snapToGrid w:val="0"/>
        </w:rPr>
        <w:t xml:space="preserve">. </w:t>
      </w:r>
      <w:r w:rsidR="00074101" w:rsidRPr="00F97CA0">
        <w:rPr>
          <w:snapToGrid w:val="0"/>
        </w:rPr>
        <w:t>рублей</w:t>
      </w:r>
      <w:r w:rsidR="00E72A6A" w:rsidRPr="00F97CA0">
        <w:rPr>
          <w:snapToGrid w:val="0"/>
        </w:rPr>
        <w:t>)</w:t>
      </w:r>
      <w:r w:rsidR="000C5EF9" w:rsidRPr="00F97CA0">
        <w:rPr>
          <w:snapToGrid w:val="0"/>
        </w:rPr>
        <w:t xml:space="preserve">, государственные (муниципальные) ценные </w:t>
      </w:r>
      <w:r w:rsidR="002548F7" w:rsidRPr="00F97CA0">
        <w:rPr>
          <w:snapToGrid w:val="0"/>
        </w:rPr>
        <w:t>бумаги (</w:t>
      </w:r>
      <w:r w:rsidR="00C66690" w:rsidRPr="00F97CA0">
        <w:rPr>
          <w:snapToGrid w:val="0"/>
        </w:rPr>
        <w:t xml:space="preserve">3,4 </w:t>
      </w:r>
      <w:r w:rsidR="00074101" w:rsidRPr="00F97CA0">
        <w:rPr>
          <w:snapToGrid w:val="0"/>
        </w:rPr>
        <w:t>млрд</w:t>
      </w:r>
      <w:r w:rsidR="00384420" w:rsidRPr="00F97CA0">
        <w:rPr>
          <w:snapToGrid w:val="0"/>
        </w:rPr>
        <w:t xml:space="preserve">. </w:t>
      </w:r>
      <w:r w:rsidR="00074101" w:rsidRPr="00F97CA0">
        <w:rPr>
          <w:snapToGrid w:val="0"/>
        </w:rPr>
        <w:t>рублей</w:t>
      </w:r>
      <w:r w:rsidR="00E72A6A" w:rsidRPr="00F97CA0">
        <w:rPr>
          <w:snapToGrid w:val="0"/>
        </w:rPr>
        <w:t>)</w:t>
      </w:r>
      <w:r w:rsidR="000C5EF9" w:rsidRPr="00F97CA0">
        <w:rPr>
          <w:snapToGrid w:val="0"/>
        </w:rPr>
        <w:t xml:space="preserve">, </w:t>
      </w:r>
      <w:r w:rsidR="000C5EF9" w:rsidRPr="00F97CA0">
        <w:rPr>
          <w:snapToGrid w:val="0"/>
        </w:rPr>
        <w:lastRenderedPageBreak/>
        <w:t>бюджетные кредиты от других бюджетов бюджетной системы Российской Федерации</w:t>
      </w:r>
      <w:r w:rsidR="007956F5">
        <w:rPr>
          <w:snapToGrid w:val="0"/>
        </w:rPr>
        <w:t xml:space="preserve"> </w:t>
      </w:r>
      <w:r w:rsidR="00074101" w:rsidRPr="00F97CA0">
        <w:rPr>
          <w:snapToGrid w:val="0"/>
        </w:rPr>
        <w:t>1,</w:t>
      </w:r>
      <w:r w:rsidR="00C66690" w:rsidRPr="00F97CA0">
        <w:rPr>
          <w:snapToGrid w:val="0"/>
        </w:rPr>
        <w:t>2</w:t>
      </w:r>
      <w:r w:rsidR="00E72A6A" w:rsidRPr="00F97CA0">
        <w:rPr>
          <w:snapToGrid w:val="0"/>
        </w:rPr>
        <w:t xml:space="preserve"> млрд</w:t>
      </w:r>
      <w:r w:rsidR="00384420" w:rsidRPr="00F97CA0">
        <w:rPr>
          <w:snapToGrid w:val="0"/>
        </w:rPr>
        <w:t xml:space="preserve">. </w:t>
      </w:r>
      <w:r w:rsidR="00074101" w:rsidRPr="00F97CA0">
        <w:rPr>
          <w:snapToGrid w:val="0"/>
        </w:rPr>
        <w:t>рублей</w:t>
      </w:r>
      <w:r w:rsidR="00E72A6A" w:rsidRPr="00F97CA0">
        <w:rPr>
          <w:snapToGrid w:val="0"/>
        </w:rPr>
        <w:t>)</w:t>
      </w:r>
      <w:r w:rsidR="00C5432D">
        <w:rPr>
          <w:snapToGrid w:val="0"/>
        </w:rPr>
        <w:t>.</w:t>
      </w:r>
    </w:p>
    <w:p w14:paraId="57B40B2A" w14:textId="77777777" w:rsidR="00751835" w:rsidRPr="00F97CA0" w:rsidRDefault="009D0440" w:rsidP="00B360DC">
      <w:pPr>
        <w:pStyle w:val="a5"/>
        <w:spacing w:before="120" w:line="264" w:lineRule="auto"/>
        <w:contextualSpacing/>
        <w:rPr>
          <w:snapToGrid w:val="0"/>
        </w:rPr>
      </w:pPr>
      <w:r w:rsidRPr="00F97CA0">
        <w:rPr>
          <w:snapToGrid w:val="0"/>
        </w:rPr>
        <w:t>Кроме того</w:t>
      </w:r>
      <w:r w:rsidR="00E72A6A" w:rsidRPr="00F97CA0">
        <w:rPr>
          <w:snapToGrid w:val="0"/>
        </w:rPr>
        <w:t xml:space="preserve">, </w:t>
      </w:r>
      <w:r w:rsidR="00074101" w:rsidRPr="00F97CA0">
        <w:rPr>
          <w:snapToGrid w:val="0"/>
        </w:rPr>
        <w:t xml:space="preserve">на покрытие дефицита местных бюджетов направляются </w:t>
      </w:r>
      <w:r w:rsidR="00EB61A5" w:rsidRPr="00F97CA0">
        <w:rPr>
          <w:snapToGrid w:val="0"/>
        </w:rPr>
        <w:t>остатки нецелевых средств местных бюджетов, которые по состоянию на 1 января 202</w:t>
      </w:r>
      <w:r w:rsidR="0026588C" w:rsidRPr="00F97CA0">
        <w:rPr>
          <w:snapToGrid w:val="0"/>
        </w:rPr>
        <w:t>1</w:t>
      </w:r>
      <w:r w:rsidR="00EB61A5" w:rsidRPr="00F97CA0">
        <w:rPr>
          <w:snapToGrid w:val="0"/>
        </w:rPr>
        <w:t xml:space="preserve"> года составили </w:t>
      </w:r>
      <w:r w:rsidR="00C66690" w:rsidRPr="00F97CA0">
        <w:rPr>
          <w:snapToGrid w:val="0"/>
        </w:rPr>
        <w:t>203,2</w:t>
      </w:r>
      <w:r w:rsidR="00EB61A5" w:rsidRPr="00F97CA0">
        <w:rPr>
          <w:snapToGrid w:val="0"/>
        </w:rPr>
        <w:t xml:space="preserve"> млрд</w:t>
      </w:r>
      <w:r w:rsidR="00384420" w:rsidRPr="00F97CA0">
        <w:rPr>
          <w:snapToGrid w:val="0"/>
        </w:rPr>
        <w:t xml:space="preserve">. </w:t>
      </w:r>
      <w:r w:rsidR="00EB61A5" w:rsidRPr="00F97CA0">
        <w:rPr>
          <w:snapToGrid w:val="0"/>
        </w:rPr>
        <w:t>рублей</w:t>
      </w:r>
      <w:r w:rsidR="00384420" w:rsidRPr="00F97CA0">
        <w:rPr>
          <w:snapToGrid w:val="0"/>
        </w:rPr>
        <w:t xml:space="preserve">. </w:t>
      </w:r>
    </w:p>
    <w:p w14:paraId="311D38EE" w14:textId="77777777" w:rsidR="002C3A1B" w:rsidRPr="00F97CA0" w:rsidRDefault="002C3A1B" w:rsidP="00BD3EE7">
      <w:pPr>
        <w:pStyle w:val="a5"/>
        <w:spacing w:line="264" w:lineRule="auto"/>
      </w:pPr>
      <w:r w:rsidRPr="00F97CA0">
        <w:t xml:space="preserve">В </w:t>
      </w:r>
      <w:r w:rsidR="00A15FEE" w:rsidRPr="00F97CA0">
        <w:t>58</w:t>
      </w:r>
      <w:r w:rsidRPr="00F97CA0">
        <w:t xml:space="preserve"> субъектах Российской Федерации местные бюджеты исполнены с профицитом в общем объеме </w:t>
      </w:r>
      <w:r w:rsidR="00A15FEE" w:rsidRPr="00F97CA0">
        <w:t>47</w:t>
      </w:r>
      <w:r w:rsidR="00CE6B53" w:rsidRPr="00F97CA0">
        <w:t>,3</w:t>
      </w:r>
      <w:r w:rsidR="0040028D" w:rsidRPr="00F97CA0">
        <w:t xml:space="preserve"> </w:t>
      </w:r>
      <w:r w:rsidR="007E1A9E" w:rsidRPr="00F97CA0">
        <w:t>млрд</w:t>
      </w:r>
      <w:r w:rsidR="00384420" w:rsidRPr="00F97CA0">
        <w:t xml:space="preserve">. </w:t>
      </w:r>
      <w:r w:rsidRPr="00F97CA0">
        <w:t>рублей, в том числе местны</w:t>
      </w:r>
      <w:r w:rsidR="002C5A47" w:rsidRPr="00F97CA0">
        <w:t>е</w:t>
      </w:r>
      <w:r w:rsidRPr="00F97CA0">
        <w:t xml:space="preserve"> бюджет</w:t>
      </w:r>
      <w:r w:rsidR="002C5A47" w:rsidRPr="00F97CA0">
        <w:t>ы</w:t>
      </w:r>
      <w:r w:rsidR="001F5713" w:rsidRPr="00F97CA0">
        <w:t xml:space="preserve"> </w:t>
      </w:r>
      <w:r w:rsidR="000A5F48" w:rsidRPr="00F97CA0">
        <w:t>Ямало</w:t>
      </w:r>
      <w:r w:rsidR="00447133" w:rsidRPr="00F97CA0">
        <w:t>-</w:t>
      </w:r>
      <w:r w:rsidR="000A5F48" w:rsidRPr="00F97CA0">
        <w:t>Ненецко</w:t>
      </w:r>
      <w:r w:rsidR="00E72A6A" w:rsidRPr="00F97CA0">
        <w:t>го</w:t>
      </w:r>
      <w:r w:rsidR="000A5F48" w:rsidRPr="00F97CA0">
        <w:t xml:space="preserve"> автономно</w:t>
      </w:r>
      <w:r w:rsidR="00E72A6A" w:rsidRPr="00F97CA0">
        <w:t>го</w:t>
      </w:r>
      <w:r w:rsidR="000A5F48" w:rsidRPr="00F97CA0">
        <w:t xml:space="preserve"> округ</w:t>
      </w:r>
      <w:r w:rsidR="00E72A6A" w:rsidRPr="00F97CA0">
        <w:t xml:space="preserve">а </w:t>
      </w:r>
      <w:r w:rsidRPr="00F97CA0">
        <w:rPr>
          <w:snapToGrid w:val="0"/>
        </w:rPr>
        <w:t xml:space="preserve">– </w:t>
      </w:r>
      <w:r w:rsidR="00A15FEE" w:rsidRPr="002F261C">
        <w:rPr>
          <w:snapToGrid w:val="0"/>
        </w:rPr>
        <w:t>5,2</w:t>
      </w:r>
      <w:r w:rsidR="002C5A47" w:rsidRPr="002F261C">
        <w:rPr>
          <w:snapToGrid w:val="0"/>
        </w:rPr>
        <w:t xml:space="preserve"> млрд</w:t>
      </w:r>
      <w:r w:rsidR="00384420" w:rsidRPr="00F97CA0">
        <w:rPr>
          <w:snapToGrid w:val="0"/>
        </w:rPr>
        <w:t xml:space="preserve">. </w:t>
      </w:r>
      <w:r w:rsidRPr="00F97CA0">
        <w:rPr>
          <w:snapToGrid w:val="0"/>
        </w:rPr>
        <w:t>рублей</w:t>
      </w:r>
      <w:r w:rsidR="002C5A47" w:rsidRPr="00F97CA0">
        <w:rPr>
          <w:snapToGrid w:val="0"/>
        </w:rPr>
        <w:t>,</w:t>
      </w:r>
      <w:r w:rsidR="001F5713" w:rsidRPr="00F97CA0">
        <w:rPr>
          <w:snapToGrid w:val="0"/>
        </w:rPr>
        <w:t xml:space="preserve"> </w:t>
      </w:r>
      <w:r w:rsidR="002C5A47" w:rsidRPr="00F97CA0">
        <w:t>К</w:t>
      </w:r>
      <w:r w:rsidR="00A15FEE" w:rsidRPr="00F97CA0">
        <w:t>расноярск</w:t>
      </w:r>
      <w:r w:rsidR="002C5A47" w:rsidRPr="00F97CA0">
        <w:t>ого</w:t>
      </w:r>
      <w:r w:rsidR="00A15FEE" w:rsidRPr="00F97CA0">
        <w:t xml:space="preserve"> кр</w:t>
      </w:r>
      <w:r w:rsidR="002C5A47" w:rsidRPr="00F97CA0">
        <w:t>ая</w:t>
      </w:r>
      <w:r w:rsidR="00447133" w:rsidRPr="00F97CA0">
        <w:t xml:space="preserve"> - </w:t>
      </w:r>
      <w:r w:rsidR="00A15FEE" w:rsidRPr="00F97CA0">
        <w:t xml:space="preserve">4,6 </w:t>
      </w:r>
      <w:r w:rsidR="002C5A47" w:rsidRPr="00F97CA0">
        <w:t>млрд</w:t>
      </w:r>
      <w:r w:rsidR="00384420" w:rsidRPr="00F97CA0">
        <w:t xml:space="preserve">. </w:t>
      </w:r>
      <w:r w:rsidR="006B38E0" w:rsidRPr="00F97CA0">
        <w:t>рублей</w:t>
      </w:r>
      <w:r w:rsidR="002C5A47" w:rsidRPr="00F97CA0">
        <w:t>, К</w:t>
      </w:r>
      <w:r w:rsidR="00A15FEE" w:rsidRPr="00F97CA0">
        <w:t>раснодар</w:t>
      </w:r>
      <w:r w:rsidR="002C5A47" w:rsidRPr="00F97CA0">
        <w:t>ского</w:t>
      </w:r>
      <w:r w:rsidR="00A15FEE" w:rsidRPr="00F97CA0">
        <w:t xml:space="preserve"> кр</w:t>
      </w:r>
      <w:r w:rsidR="002C5A47" w:rsidRPr="00F97CA0">
        <w:t>ая</w:t>
      </w:r>
      <w:r w:rsidR="00447133" w:rsidRPr="00F97CA0">
        <w:t xml:space="preserve"> - </w:t>
      </w:r>
      <w:r w:rsidR="00A15FEE" w:rsidRPr="00F97CA0">
        <w:t xml:space="preserve">3,6 </w:t>
      </w:r>
      <w:r w:rsidR="002C5A47" w:rsidRPr="00F97CA0">
        <w:t>млрд</w:t>
      </w:r>
      <w:r w:rsidR="00384420" w:rsidRPr="00F97CA0">
        <w:t xml:space="preserve">. </w:t>
      </w:r>
      <w:r w:rsidR="006B38E0" w:rsidRPr="00F97CA0">
        <w:t>рублей</w:t>
      </w:r>
      <w:r w:rsidR="002C5A47" w:rsidRPr="00F97CA0">
        <w:t xml:space="preserve"> </w:t>
      </w:r>
      <w:r w:rsidR="00A15FEE" w:rsidRPr="00F97CA0">
        <w:t xml:space="preserve">и </w:t>
      </w:r>
      <w:r w:rsidR="002C5A47" w:rsidRPr="00F97CA0">
        <w:t>Т</w:t>
      </w:r>
      <w:r w:rsidR="00A15FEE" w:rsidRPr="00F97CA0">
        <w:t>юмен</w:t>
      </w:r>
      <w:r w:rsidR="002C5A47" w:rsidRPr="00F97CA0">
        <w:t>ской</w:t>
      </w:r>
      <w:r w:rsidR="00A15FEE" w:rsidRPr="00F97CA0">
        <w:t xml:space="preserve"> обл</w:t>
      </w:r>
      <w:r w:rsidR="002C5A47" w:rsidRPr="00F97CA0">
        <w:t>асти</w:t>
      </w:r>
      <w:r w:rsidR="00447133" w:rsidRPr="00F97CA0">
        <w:t xml:space="preserve"> - </w:t>
      </w:r>
      <w:r w:rsidR="00A15FEE" w:rsidRPr="00F97CA0">
        <w:t>3,3</w:t>
      </w:r>
      <w:r w:rsidR="002C5A47" w:rsidRPr="00F97CA0">
        <w:t xml:space="preserve"> млрд</w:t>
      </w:r>
      <w:r w:rsidR="00384420" w:rsidRPr="00F97CA0">
        <w:t xml:space="preserve">. </w:t>
      </w:r>
      <w:r w:rsidR="006B38E0" w:rsidRPr="00F97CA0">
        <w:t>рублей</w:t>
      </w:r>
      <w:r w:rsidR="007D6BA8">
        <w:t>.</w:t>
      </w:r>
    </w:p>
    <w:p w14:paraId="491DC0CD" w14:textId="77777777" w:rsidR="00C5432D" w:rsidRDefault="002C3A1B" w:rsidP="00F7603F">
      <w:pPr>
        <w:pStyle w:val="a5"/>
        <w:spacing w:line="264" w:lineRule="auto"/>
        <w:rPr>
          <w:snapToGrid w:val="0"/>
        </w:rPr>
      </w:pPr>
      <w:r w:rsidRPr="00F97CA0">
        <w:rPr>
          <w:snapToGrid w:val="0"/>
        </w:rPr>
        <w:t>В сравнении с итогами 201</w:t>
      </w:r>
      <w:r w:rsidR="00DF6E08" w:rsidRPr="00F97CA0">
        <w:rPr>
          <w:snapToGrid w:val="0"/>
        </w:rPr>
        <w:t>9</w:t>
      </w:r>
      <w:r w:rsidRPr="00F97CA0">
        <w:rPr>
          <w:snapToGrid w:val="0"/>
        </w:rPr>
        <w:t xml:space="preserve"> года</w:t>
      </w:r>
      <w:r w:rsidR="002C5A47" w:rsidRPr="00F97CA0">
        <w:rPr>
          <w:snapToGrid w:val="0"/>
        </w:rPr>
        <w:t>,</w:t>
      </w:r>
      <w:r w:rsidRPr="00F97CA0">
        <w:rPr>
          <w:snapToGrid w:val="0"/>
        </w:rPr>
        <w:t xml:space="preserve"> в категорию регионов с </w:t>
      </w:r>
      <w:r w:rsidR="0029390F">
        <w:rPr>
          <w:snapToGrid w:val="0"/>
        </w:rPr>
        <w:t>«</w:t>
      </w:r>
      <w:r w:rsidR="00EC482F" w:rsidRPr="00F97CA0">
        <w:rPr>
          <w:snapToGrid w:val="0"/>
        </w:rPr>
        <w:t>профицитными</w:t>
      </w:r>
      <w:r w:rsidRPr="00F97CA0">
        <w:rPr>
          <w:snapToGrid w:val="0"/>
        </w:rPr>
        <w:t xml:space="preserve"> местными бюджетами</w:t>
      </w:r>
      <w:r w:rsidR="0029390F">
        <w:rPr>
          <w:snapToGrid w:val="0"/>
        </w:rPr>
        <w:t>»</w:t>
      </w:r>
      <w:r w:rsidRPr="00F97CA0">
        <w:rPr>
          <w:snapToGrid w:val="0"/>
        </w:rPr>
        <w:t xml:space="preserve"> переш</w:t>
      </w:r>
      <w:r w:rsidR="002C5A47" w:rsidRPr="00F97CA0">
        <w:rPr>
          <w:snapToGrid w:val="0"/>
        </w:rPr>
        <w:t>ел</w:t>
      </w:r>
      <w:r w:rsidR="0064159B" w:rsidRPr="00F97CA0">
        <w:rPr>
          <w:snapToGrid w:val="0"/>
        </w:rPr>
        <w:t xml:space="preserve"> </w:t>
      </w:r>
      <w:r w:rsidR="00DF6E08" w:rsidRPr="00F97CA0">
        <w:rPr>
          <w:snapToGrid w:val="0"/>
        </w:rPr>
        <w:t>3</w:t>
      </w:r>
      <w:r w:rsidR="0000447A" w:rsidRPr="00F97CA0">
        <w:rPr>
          <w:snapToGrid w:val="0"/>
        </w:rPr>
        <w:t>1</w:t>
      </w:r>
      <w:r w:rsidRPr="00F97CA0">
        <w:rPr>
          <w:snapToGrid w:val="0"/>
        </w:rPr>
        <w:t xml:space="preserve"> регион</w:t>
      </w:r>
      <w:r w:rsidR="00C5432D">
        <w:rPr>
          <w:snapToGrid w:val="0"/>
        </w:rPr>
        <w:t>.</w:t>
      </w:r>
    </w:p>
    <w:p w14:paraId="157A571C" w14:textId="77777777" w:rsidR="00B70D7E" w:rsidRPr="00F97CA0" w:rsidRDefault="00B70D7E" w:rsidP="00B70D7E">
      <w:pPr>
        <w:pStyle w:val="a5"/>
        <w:spacing w:line="264" w:lineRule="auto"/>
      </w:pPr>
      <w:r w:rsidRPr="00F97CA0">
        <w:t>По данным субъектов Российской Федерации, в 2020 году 56,9% муниципальных образований исполнили бюджет с профицитом</w:t>
      </w:r>
      <w:r w:rsidR="0049584F">
        <w:t>,</w:t>
      </w:r>
      <w:r w:rsidR="00384420" w:rsidRPr="00F97CA0">
        <w:t xml:space="preserve"> </w:t>
      </w:r>
      <w:r w:rsidRPr="00F97CA0">
        <w:t>42,9% – с дефицитом, а 0,2% от общего числа муниципальных образований име</w:t>
      </w:r>
      <w:r w:rsidR="005B18A9" w:rsidRPr="00F97CA0">
        <w:t>ли</w:t>
      </w:r>
      <w:r w:rsidRPr="00F97CA0">
        <w:t xml:space="preserve"> </w:t>
      </w:r>
      <w:r w:rsidR="0049584F">
        <w:t xml:space="preserve">в </w:t>
      </w:r>
      <w:r w:rsidRPr="00F97CA0">
        <w:t>бюджет</w:t>
      </w:r>
      <w:r w:rsidR="00A6376C">
        <w:t>ах</w:t>
      </w:r>
      <w:r w:rsidRPr="00F97CA0">
        <w:t xml:space="preserve"> расходы равны</w:t>
      </w:r>
      <w:r w:rsidR="0049584F">
        <w:t>е доходам</w:t>
      </w:r>
      <w:r w:rsidR="00384420" w:rsidRPr="00F97CA0">
        <w:t xml:space="preserve">. </w:t>
      </w:r>
    </w:p>
    <w:p w14:paraId="116C9076" w14:textId="77777777" w:rsidR="00B70D7E" w:rsidRPr="00F97CA0" w:rsidRDefault="00B70D7E" w:rsidP="00B70D7E">
      <w:pPr>
        <w:pStyle w:val="a5"/>
        <w:spacing w:line="264" w:lineRule="auto"/>
      </w:pPr>
      <w:r w:rsidRPr="00F97CA0">
        <w:t xml:space="preserve">Данное соотношение в разрезе федеральных округов представлено на диаграмме </w:t>
      </w:r>
      <w:r w:rsidR="0040479C" w:rsidRPr="00F97CA0">
        <w:t>14</w:t>
      </w:r>
      <w:r w:rsidR="00384420" w:rsidRPr="00F97CA0">
        <w:t xml:space="preserve">. </w:t>
      </w:r>
    </w:p>
    <w:p w14:paraId="0CEEB6B1" w14:textId="77777777" w:rsidR="00DC7523" w:rsidRPr="00F97CA0" w:rsidRDefault="00DC7523" w:rsidP="00B70D7E">
      <w:pPr>
        <w:pStyle w:val="a5"/>
        <w:spacing w:line="264" w:lineRule="auto"/>
      </w:pPr>
    </w:p>
    <w:p w14:paraId="3CE36424" w14:textId="77777777" w:rsidR="00B70D7E" w:rsidRPr="00F97CA0" w:rsidRDefault="00B70D7E" w:rsidP="00B70D7E">
      <w:pPr>
        <w:pStyle w:val="a5"/>
        <w:spacing w:line="264" w:lineRule="auto"/>
      </w:pPr>
      <w:r w:rsidRPr="00F97CA0">
        <w:t xml:space="preserve">Диаграмма </w:t>
      </w:r>
      <w:r w:rsidR="0040479C" w:rsidRPr="00F97CA0">
        <w:t>14</w:t>
      </w:r>
      <w:r w:rsidR="00384420" w:rsidRPr="00F97CA0">
        <w:t xml:space="preserve">. </w:t>
      </w:r>
      <w:r w:rsidRPr="00F97CA0">
        <w:t xml:space="preserve">Соотношение дефицитных, профицитных </w:t>
      </w:r>
      <w:r w:rsidR="0040479C" w:rsidRPr="00F97CA0">
        <w:t>и сбалансированных</w:t>
      </w:r>
      <w:r w:rsidRPr="00F97CA0">
        <w:t xml:space="preserve"> бюджетов</w:t>
      </w:r>
      <w:r w:rsidR="007D6BA8">
        <w:t>.</w:t>
      </w:r>
    </w:p>
    <w:p w14:paraId="7A85899F" w14:textId="77777777" w:rsidR="001F7D0C" w:rsidRPr="00F97CA0" w:rsidRDefault="00A403BB" w:rsidP="00A57476">
      <w:pPr>
        <w:pStyle w:val="a5"/>
        <w:spacing w:line="264" w:lineRule="auto"/>
        <w:ind w:firstLine="0"/>
      </w:pPr>
      <w:r w:rsidRPr="00F97CA0">
        <w:rPr>
          <w:noProof/>
        </w:rPr>
        <mc:AlternateContent>
          <mc:Choice Requires="wpg">
            <w:drawing>
              <wp:inline distT="0" distB="0" distL="0" distR="0" wp14:anchorId="1D9E7E5E" wp14:editId="6462B0D1">
                <wp:extent cx="5670550" cy="3659648"/>
                <wp:effectExtent l="0" t="0" r="6350" b="0"/>
                <wp:docPr id="31" name="Группа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0550" cy="3659648"/>
                          <a:chOff x="0" y="0"/>
                          <a:chExt cx="59447" cy="45957"/>
                        </a:xfrm>
                      </wpg:grpSpPr>
                      <wpg:graphicFrame>
                        <wpg:cNvPr id="673" name="Диаграмма 24"/>
                        <wpg:cNvFrPr>
                          <a:graphicFrameLocks/>
                        </wpg:cNvFrPr>
                        <wpg:xfrm>
                          <a:off x="0" y="0"/>
                          <a:ext cx="59447" cy="45957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2"/>
                          </a:graphicData>
                        </a:graphic>
                      </wpg:graphicFrame>
                      <wps:wsp>
                        <wps:cNvPr id="674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5528" y="37531"/>
                            <a:ext cx="50383" cy="5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4967" w:type="pct"/>
                                <w:tblLayout w:type="fixed"/>
                                <w:tblCellMar>
                                  <w:left w:w="57" w:type="dxa"/>
                                  <w:right w:w="57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28"/>
                                <w:gridCol w:w="975"/>
                                <w:gridCol w:w="867"/>
                                <w:gridCol w:w="989"/>
                                <w:gridCol w:w="989"/>
                                <w:gridCol w:w="874"/>
                                <w:gridCol w:w="989"/>
                                <w:gridCol w:w="823"/>
                              </w:tblGrid>
                              <w:tr w:rsidR="00213B87" w:rsidRPr="006A71C1" w14:paraId="306B6D47" w14:textId="77777777" w:rsidTr="0071685F">
                                <w:trPr>
                                  <w:trHeight w:val="675"/>
                                </w:trPr>
                                <w:tc>
                                  <w:tcPr>
                                    <w:tcW w:w="113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  <w:hideMark/>
                                  </w:tcPr>
                                  <w:p w14:paraId="6FE6330D" w14:textId="77777777" w:rsidR="00213B87" w:rsidRPr="006A71C1" w:rsidRDefault="00213B87" w:rsidP="00A674F2">
                                    <w:pPr>
                                      <w:jc w:val="center"/>
                                      <w:rPr>
                                        <w:bCs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  <w:r w:rsidRPr="006A71C1">
                                      <w:rPr>
                                        <w:bCs/>
                                        <w:color w:val="000000"/>
                                        <w:sz w:val="16"/>
                                        <w:szCs w:val="16"/>
                                      </w:rPr>
                                      <w:t>Центральный ФО</w:t>
                                    </w:r>
                                  </w:p>
                                </w:tc>
                                <w:tc>
                                  <w:tcPr>
                                    <w:tcW w:w="107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  <w:hideMark/>
                                  </w:tcPr>
                                  <w:p w14:paraId="6D4175A7" w14:textId="77777777" w:rsidR="00213B87" w:rsidRDefault="00213B87" w:rsidP="00A674F2">
                                    <w:pPr>
                                      <w:jc w:val="center"/>
                                      <w:rPr>
                                        <w:bCs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  <w:proofErr w:type="spellStart"/>
                                    <w:r w:rsidRPr="006A71C1">
                                      <w:rPr>
                                        <w:bCs/>
                                        <w:color w:val="000000"/>
                                        <w:sz w:val="16"/>
                                        <w:szCs w:val="16"/>
                                      </w:rPr>
                                      <w:t>Северо</w:t>
                                    </w:r>
                                    <w:proofErr w:type="spellEnd"/>
                                    <w:r>
                                      <w:rPr>
                                        <w:bCs/>
                                        <w:color w:val="000000"/>
                                        <w:sz w:val="16"/>
                                        <w:szCs w:val="16"/>
                                      </w:rPr>
                                      <w:t xml:space="preserve"> - </w:t>
                                    </w:r>
                                    <w:r w:rsidRPr="006A71C1">
                                      <w:rPr>
                                        <w:bCs/>
                                        <w:color w:val="000000"/>
                                        <w:sz w:val="16"/>
                                        <w:szCs w:val="16"/>
                                      </w:rPr>
                                      <w:t xml:space="preserve">Западный </w:t>
                                    </w:r>
                                  </w:p>
                                  <w:p w14:paraId="034B724C" w14:textId="77777777" w:rsidR="00213B87" w:rsidRPr="006A71C1" w:rsidRDefault="00213B87" w:rsidP="00A674F2">
                                    <w:pPr>
                                      <w:jc w:val="center"/>
                                      <w:rPr>
                                        <w:bCs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  <w:r w:rsidRPr="006A71C1">
                                      <w:rPr>
                                        <w:bCs/>
                                        <w:color w:val="000000"/>
                                        <w:sz w:val="16"/>
                                        <w:szCs w:val="16"/>
                                      </w:rPr>
                                      <w:t>ФО</w:t>
                                    </w:r>
                                  </w:p>
                                </w:tc>
                                <w:tc>
                                  <w:tcPr>
                                    <w:tcW w:w="95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  <w:hideMark/>
                                  </w:tcPr>
                                  <w:p w14:paraId="006C6D02" w14:textId="77777777" w:rsidR="00213B87" w:rsidRPr="006A71C1" w:rsidRDefault="00213B87" w:rsidP="00A674F2">
                                    <w:pPr>
                                      <w:jc w:val="center"/>
                                      <w:rPr>
                                        <w:bCs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  <w:r w:rsidRPr="006A71C1">
                                      <w:rPr>
                                        <w:bCs/>
                                        <w:color w:val="000000"/>
                                        <w:sz w:val="16"/>
                                        <w:szCs w:val="16"/>
                                      </w:rPr>
                                      <w:t xml:space="preserve">Южный </w:t>
                                    </w:r>
                                  </w:p>
                                  <w:p w14:paraId="5A9E9D53" w14:textId="77777777" w:rsidR="00213B87" w:rsidRPr="006A71C1" w:rsidRDefault="00213B87" w:rsidP="00A674F2">
                                    <w:pPr>
                                      <w:jc w:val="center"/>
                                      <w:rPr>
                                        <w:bCs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  <w:r w:rsidRPr="006A71C1">
                                      <w:rPr>
                                        <w:bCs/>
                                        <w:color w:val="000000"/>
                                        <w:sz w:val="16"/>
                                        <w:szCs w:val="16"/>
                                      </w:rPr>
                                      <w:t>ФО</w:t>
                                    </w:r>
                                  </w:p>
                                </w:tc>
                                <w:tc>
                                  <w:tcPr>
                                    <w:tcW w:w="1092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  <w:hideMark/>
                                  </w:tcPr>
                                  <w:p w14:paraId="12066173" w14:textId="77777777" w:rsidR="00213B87" w:rsidRPr="006A71C1" w:rsidRDefault="00213B87" w:rsidP="00A674F2">
                                    <w:pPr>
                                      <w:jc w:val="center"/>
                                      <w:rPr>
                                        <w:bCs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  <w:r w:rsidRPr="006A71C1">
                                      <w:rPr>
                                        <w:bCs/>
                                        <w:color w:val="000000"/>
                                        <w:sz w:val="16"/>
                                        <w:szCs w:val="16"/>
                                      </w:rPr>
                                      <w:t>Приволжский ФО</w:t>
                                    </w:r>
                                  </w:p>
                                </w:tc>
                                <w:tc>
                                  <w:tcPr>
                                    <w:tcW w:w="1092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  <w:hideMark/>
                                  </w:tcPr>
                                  <w:p w14:paraId="19D53985" w14:textId="77777777" w:rsidR="00213B87" w:rsidRDefault="00213B87" w:rsidP="00A674F2">
                                    <w:pPr>
                                      <w:jc w:val="center"/>
                                      <w:rPr>
                                        <w:bCs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  <w:r w:rsidRPr="006A71C1">
                                      <w:rPr>
                                        <w:bCs/>
                                        <w:color w:val="000000"/>
                                        <w:sz w:val="16"/>
                                        <w:szCs w:val="16"/>
                                      </w:rPr>
                                      <w:t xml:space="preserve">Уральский </w:t>
                                    </w:r>
                                  </w:p>
                                  <w:p w14:paraId="240C5465" w14:textId="77777777" w:rsidR="00213B87" w:rsidRPr="006A71C1" w:rsidRDefault="00213B87" w:rsidP="00A674F2">
                                    <w:pPr>
                                      <w:jc w:val="center"/>
                                      <w:rPr>
                                        <w:bCs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  <w:r w:rsidRPr="006A71C1">
                                      <w:rPr>
                                        <w:bCs/>
                                        <w:color w:val="000000"/>
                                        <w:sz w:val="16"/>
                                        <w:szCs w:val="16"/>
                                      </w:rPr>
                                      <w:t>ФО</w:t>
                                    </w:r>
                                  </w:p>
                                </w:tc>
                                <w:tc>
                                  <w:tcPr>
                                    <w:tcW w:w="96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  <w:hideMark/>
                                  </w:tcPr>
                                  <w:p w14:paraId="080E7F8F" w14:textId="77777777" w:rsidR="00213B87" w:rsidRDefault="00213B87" w:rsidP="00A674F2">
                                    <w:pPr>
                                      <w:jc w:val="center"/>
                                      <w:rPr>
                                        <w:bCs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  <w:r w:rsidRPr="006A71C1">
                                      <w:rPr>
                                        <w:bCs/>
                                        <w:color w:val="000000"/>
                                        <w:sz w:val="16"/>
                                        <w:szCs w:val="16"/>
                                      </w:rPr>
                                      <w:t xml:space="preserve">Сибирский </w:t>
                                    </w:r>
                                  </w:p>
                                  <w:p w14:paraId="2F4054C3" w14:textId="77777777" w:rsidR="00213B87" w:rsidRPr="006A71C1" w:rsidRDefault="00213B87" w:rsidP="00A674F2">
                                    <w:pPr>
                                      <w:jc w:val="center"/>
                                      <w:rPr>
                                        <w:bCs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  <w:r w:rsidRPr="006A71C1">
                                      <w:rPr>
                                        <w:bCs/>
                                        <w:color w:val="000000"/>
                                        <w:sz w:val="16"/>
                                        <w:szCs w:val="16"/>
                                      </w:rPr>
                                      <w:t>ФО</w:t>
                                    </w:r>
                                  </w:p>
                                </w:tc>
                                <w:tc>
                                  <w:tcPr>
                                    <w:tcW w:w="1092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  <w:hideMark/>
                                  </w:tcPr>
                                  <w:p w14:paraId="52007F13" w14:textId="77777777" w:rsidR="00213B87" w:rsidRDefault="00213B87" w:rsidP="00A674F2">
                                    <w:pPr>
                                      <w:jc w:val="center"/>
                                      <w:rPr>
                                        <w:bCs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  <w:r w:rsidRPr="00E11F3F">
                                      <w:rPr>
                                        <w:bCs/>
                                        <w:color w:val="000000"/>
                                        <w:sz w:val="16"/>
                                        <w:szCs w:val="16"/>
                                      </w:rPr>
                                      <w:t>Дальне</w:t>
                                    </w:r>
                                    <w:r w:rsidRPr="00E11F3F">
                                      <w:rPr>
                                        <w:sz w:val="16"/>
                                        <w:szCs w:val="16"/>
                                      </w:rPr>
                                      <w:softHyphen/>
                                    </w:r>
                                    <w:r w:rsidRPr="00E11F3F">
                                      <w:rPr>
                                        <w:bCs/>
                                        <w:color w:val="000000"/>
                                        <w:sz w:val="16"/>
                                        <w:szCs w:val="16"/>
                                      </w:rPr>
                                      <w:t xml:space="preserve">восточный </w:t>
                                    </w:r>
                                  </w:p>
                                  <w:p w14:paraId="7817EB9E" w14:textId="77777777" w:rsidR="00213B87" w:rsidRPr="006A71C1" w:rsidRDefault="00213B87" w:rsidP="00A674F2">
                                    <w:pPr>
                                      <w:jc w:val="center"/>
                                      <w:rPr>
                                        <w:bCs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  <w:r w:rsidRPr="00E11F3F">
                                      <w:rPr>
                                        <w:bCs/>
                                        <w:color w:val="000000"/>
                                        <w:sz w:val="16"/>
                                        <w:szCs w:val="16"/>
                                      </w:rPr>
                                      <w:t>Ф</w:t>
                                    </w:r>
                                    <w:r w:rsidRPr="006A71C1">
                                      <w:rPr>
                                        <w:bCs/>
                                        <w:color w:val="000000"/>
                                        <w:sz w:val="16"/>
                                        <w:szCs w:val="16"/>
                                      </w:rPr>
                                      <w:t>О</w:t>
                                    </w:r>
                                  </w:p>
                                </w:tc>
                                <w:tc>
                                  <w:tcPr>
                                    <w:tcW w:w="90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  <w:hideMark/>
                                  </w:tcPr>
                                  <w:p w14:paraId="48B705EF" w14:textId="77777777" w:rsidR="00213B87" w:rsidRPr="006A71C1" w:rsidRDefault="00213B87" w:rsidP="00A674F2">
                                    <w:pPr>
                                      <w:jc w:val="center"/>
                                      <w:rPr>
                                        <w:bCs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  <w:proofErr w:type="spellStart"/>
                                    <w:r w:rsidRPr="006A71C1">
                                      <w:rPr>
                                        <w:bCs/>
                                        <w:color w:val="000000"/>
                                        <w:sz w:val="16"/>
                                        <w:szCs w:val="16"/>
                                      </w:rPr>
                                      <w:t>Северо</w:t>
                                    </w:r>
                                    <w:proofErr w:type="spellEnd"/>
                                    <w:r>
                                      <w:rPr>
                                        <w:bCs/>
                                        <w:color w:val="000000"/>
                                        <w:sz w:val="16"/>
                                        <w:szCs w:val="16"/>
                                      </w:rPr>
                                      <w:t xml:space="preserve"> - </w:t>
                                    </w:r>
                                    <w:r w:rsidRPr="006A71C1">
                                      <w:rPr>
                                        <w:bCs/>
                                        <w:color w:val="000000"/>
                                        <w:sz w:val="16"/>
                                        <w:szCs w:val="16"/>
                                      </w:rPr>
                                      <w:t>Кавказский ФО</w:t>
                                    </w:r>
                                  </w:p>
                                </w:tc>
                              </w:tr>
                            </w:tbl>
                            <w:p w14:paraId="244C1343" w14:textId="77777777" w:rsidR="00213B87" w:rsidRPr="00873014" w:rsidRDefault="00213B87" w:rsidP="00A403BB">
                              <w:pPr>
                                <w:rPr>
                                  <w:sz w:val="6"/>
                                  <w:szCs w:val="4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9E7E5E" id="Группа 16" o:spid="_x0000_s1033" style="width:446.5pt;height:288.15pt;mso-position-horizontal-relative:char;mso-position-vertical-relative:line" coordsize="59447,45957" o:gfxdata="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Диаграмма 24" o:spid="_x0000_s1034" type="#_x0000_t75" style="position:absolute;width:59434;height:4593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">
                  <v:imagedata r:id="rId23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35" type="#_x0000_t202" style="position:absolute;left:5528;top:37531;width:50383;height:5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" filled="f" stroked="f" strokecolor="white [3212]">
                  <v:textbox inset="0,0,0,0">
                    <w:txbxContent>
                      <w:tbl>
                        <w:tblPr>
                          <w:tblW w:w="4967" w:type="pct"/>
                          <w:tblLayout w:type="fixed"/>
                          <w:tblCellMar>
                            <w:left w:w="57" w:type="dxa"/>
                            <w:right w:w="57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28"/>
                          <w:gridCol w:w="975"/>
                          <w:gridCol w:w="867"/>
                          <w:gridCol w:w="989"/>
                          <w:gridCol w:w="989"/>
                          <w:gridCol w:w="874"/>
                          <w:gridCol w:w="989"/>
                          <w:gridCol w:w="823"/>
                        </w:tblGrid>
                        <w:tr w:rsidR="00213B87" w:rsidRPr="006A71C1" w14:paraId="306B6D47" w14:textId="77777777" w:rsidTr="0071685F">
                          <w:trPr>
                            <w:trHeight w:val="675"/>
                          </w:trPr>
                          <w:tc>
                            <w:tcPr>
                              <w:tcW w:w="113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  <w:hideMark/>
                            </w:tcPr>
                            <w:p w14:paraId="6FE6330D" w14:textId="77777777" w:rsidR="00213B87" w:rsidRPr="006A71C1" w:rsidRDefault="00213B87" w:rsidP="00A674F2">
                              <w:pPr>
                                <w:jc w:val="center"/>
                                <w:rPr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A71C1">
                                <w:rPr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Центральный ФО</w:t>
                              </w:r>
                            </w:p>
                          </w:tc>
                          <w:tc>
                            <w:tcPr>
                              <w:tcW w:w="107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  <w:hideMark/>
                            </w:tcPr>
                            <w:p w14:paraId="6D4175A7" w14:textId="77777777" w:rsidR="00213B87" w:rsidRDefault="00213B87" w:rsidP="00A674F2">
                              <w:pPr>
                                <w:jc w:val="center"/>
                                <w:rPr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 w:rsidRPr="006A71C1">
                                <w:rPr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Северо</w:t>
                              </w:r>
                              <w:proofErr w:type="spellEnd"/>
                              <w:r>
                                <w:rPr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 xml:space="preserve"> - </w:t>
                              </w:r>
                              <w:r w:rsidRPr="006A71C1">
                                <w:rPr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 xml:space="preserve">Западный </w:t>
                              </w:r>
                            </w:p>
                            <w:p w14:paraId="034B724C" w14:textId="77777777" w:rsidR="00213B87" w:rsidRPr="006A71C1" w:rsidRDefault="00213B87" w:rsidP="00A674F2">
                              <w:pPr>
                                <w:jc w:val="center"/>
                                <w:rPr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A71C1">
                                <w:rPr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ФО</w:t>
                              </w:r>
                            </w:p>
                          </w:tc>
                          <w:tc>
                            <w:tcPr>
                              <w:tcW w:w="95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  <w:hideMark/>
                            </w:tcPr>
                            <w:p w14:paraId="006C6D02" w14:textId="77777777" w:rsidR="00213B87" w:rsidRPr="006A71C1" w:rsidRDefault="00213B87" w:rsidP="00A674F2">
                              <w:pPr>
                                <w:jc w:val="center"/>
                                <w:rPr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A71C1">
                                <w:rPr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 xml:space="preserve">Южный </w:t>
                              </w:r>
                            </w:p>
                            <w:p w14:paraId="5A9E9D53" w14:textId="77777777" w:rsidR="00213B87" w:rsidRPr="006A71C1" w:rsidRDefault="00213B87" w:rsidP="00A674F2">
                              <w:pPr>
                                <w:jc w:val="center"/>
                                <w:rPr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A71C1">
                                <w:rPr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ФО</w:t>
                              </w:r>
                            </w:p>
                          </w:tc>
                          <w:tc>
                            <w:tcPr>
                              <w:tcW w:w="1092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  <w:hideMark/>
                            </w:tcPr>
                            <w:p w14:paraId="12066173" w14:textId="77777777" w:rsidR="00213B87" w:rsidRPr="006A71C1" w:rsidRDefault="00213B87" w:rsidP="00A674F2">
                              <w:pPr>
                                <w:jc w:val="center"/>
                                <w:rPr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A71C1">
                                <w:rPr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Приволжский ФО</w:t>
                              </w:r>
                            </w:p>
                          </w:tc>
                          <w:tc>
                            <w:tcPr>
                              <w:tcW w:w="1092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  <w:hideMark/>
                            </w:tcPr>
                            <w:p w14:paraId="19D53985" w14:textId="77777777" w:rsidR="00213B87" w:rsidRDefault="00213B87" w:rsidP="00A674F2">
                              <w:pPr>
                                <w:jc w:val="center"/>
                                <w:rPr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A71C1">
                                <w:rPr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 xml:space="preserve">Уральский </w:t>
                              </w:r>
                            </w:p>
                            <w:p w14:paraId="240C5465" w14:textId="77777777" w:rsidR="00213B87" w:rsidRPr="006A71C1" w:rsidRDefault="00213B87" w:rsidP="00A674F2">
                              <w:pPr>
                                <w:jc w:val="center"/>
                                <w:rPr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A71C1">
                                <w:rPr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ФО</w:t>
                              </w:r>
                            </w:p>
                          </w:tc>
                          <w:tc>
                            <w:tcPr>
                              <w:tcW w:w="96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  <w:hideMark/>
                            </w:tcPr>
                            <w:p w14:paraId="080E7F8F" w14:textId="77777777" w:rsidR="00213B87" w:rsidRDefault="00213B87" w:rsidP="00A674F2">
                              <w:pPr>
                                <w:jc w:val="center"/>
                                <w:rPr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A71C1">
                                <w:rPr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 xml:space="preserve">Сибирский </w:t>
                              </w:r>
                            </w:p>
                            <w:p w14:paraId="2F4054C3" w14:textId="77777777" w:rsidR="00213B87" w:rsidRPr="006A71C1" w:rsidRDefault="00213B87" w:rsidP="00A674F2">
                              <w:pPr>
                                <w:jc w:val="center"/>
                                <w:rPr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A71C1">
                                <w:rPr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ФО</w:t>
                              </w:r>
                            </w:p>
                          </w:tc>
                          <w:tc>
                            <w:tcPr>
                              <w:tcW w:w="1092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  <w:hideMark/>
                            </w:tcPr>
                            <w:p w14:paraId="52007F13" w14:textId="77777777" w:rsidR="00213B87" w:rsidRDefault="00213B87" w:rsidP="00A674F2">
                              <w:pPr>
                                <w:jc w:val="center"/>
                                <w:rPr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E11F3F">
                                <w:rPr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Дальне</w:t>
                              </w:r>
                              <w:r w:rsidRPr="00E11F3F">
                                <w:rPr>
                                  <w:sz w:val="16"/>
                                  <w:szCs w:val="16"/>
                                </w:rPr>
                                <w:softHyphen/>
                              </w:r>
                              <w:r w:rsidRPr="00E11F3F">
                                <w:rPr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 xml:space="preserve">восточный </w:t>
                              </w:r>
                            </w:p>
                            <w:p w14:paraId="7817EB9E" w14:textId="77777777" w:rsidR="00213B87" w:rsidRPr="006A71C1" w:rsidRDefault="00213B87" w:rsidP="00A674F2">
                              <w:pPr>
                                <w:jc w:val="center"/>
                                <w:rPr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E11F3F">
                                <w:rPr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Ф</w:t>
                              </w:r>
                              <w:r w:rsidRPr="006A71C1">
                                <w:rPr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О</w:t>
                              </w:r>
                            </w:p>
                          </w:tc>
                          <w:tc>
                            <w:tcPr>
                              <w:tcW w:w="90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  <w:hideMark/>
                            </w:tcPr>
                            <w:p w14:paraId="48B705EF" w14:textId="77777777" w:rsidR="00213B87" w:rsidRPr="006A71C1" w:rsidRDefault="00213B87" w:rsidP="00A674F2">
                              <w:pPr>
                                <w:jc w:val="center"/>
                                <w:rPr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 w:rsidRPr="006A71C1">
                                <w:rPr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Северо</w:t>
                              </w:r>
                              <w:proofErr w:type="spellEnd"/>
                              <w:r>
                                <w:rPr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 xml:space="preserve"> - </w:t>
                              </w:r>
                              <w:r w:rsidRPr="006A71C1">
                                <w:rPr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Кавказский ФО</w:t>
                              </w:r>
                            </w:p>
                          </w:tc>
                        </w:tr>
                      </w:tbl>
                      <w:p w14:paraId="244C1343" w14:textId="77777777" w:rsidR="00213B87" w:rsidRPr="00873014" w:rsidRDefault="00213B87" w:rsidP="00A403BB">
                        <w:pPr>
                          <w:rPr>
                            <w:sz w:val="6"/>
                            <w:szCs w:val="4"/>
                            <w:lang w:val="en-US"/>
                          </w:rPr>
                        </w:pPr>
                      </w:p>
                    </w:txbxContent>
                  </v:textbox>
                </v:shape>
                <w10:anchorlock/>
              </v:group>
              <o:OLEObject Type="Embed" ProgID="Excel.Chart.8" ShapeID="Диаграмма 24" DrawAspect="Content" ObjectID="_1686619431" r:id="rId24">
                <o:FieldCodes>\s</o:FieldCodes>
              </o:OLEObject>
            </w:pict>
          </mc:Fallback>
        </mc:AlternateContent>
      </w:r>
    </w:p>
    <w:p w14:paraId="6FFDA314" w14:textId="77777777" w:rsidR="00B510A0" w:rsidRPr="00F97CA0" w:rsidRDefault="008D1BBB" w:rsidP="008D1BBB">
      <w:pPr>
        <w:pStyle w:val="a5"/>
        <w:spacing w:line="264" w:lineRule="auto"/>
        <w:ind w:firstLine="567"/>
      </w:pPr>
      <w:r w:rsidRPr="00F97CA0">
        <w:t xml:space="preserve">Отношение дефицита к налоговым и неналоговым доходам муниципальных образований (без учета поступлений налоговых доходов по дополнительным нормативам отчислений от НДФЛ) в среднем по </w:t>
      </w:r>
      <w:r w:rsidRPr="00F97CA0">
        <w:lastRenderedPageBreak/>
        <w:t>муниципальным образованиям соответствующего вида, имеющим бюджетный дефицит, характеризуется следующими показателями:</w:t>
      </w:r>
    </w:p>
    <w:p w14:paraId="70661C17" w14:textId="77777777" w:rsidR="00481A41" w:rsidRPr="00F97CA0" w:rsidRDefault="00447133" w:rsidP="00481A41">
      <w:pPr>
        <w:pStyle w:val="a5"/>
        <w:spacing w:line="264" w:lineRule="auto"/>
        <w:ind w:firstLine="567"/>
      </w:pPr>
      <w:r w:rsidRPr="00F97CA0">
        <w:t xml:space="preserve"> - </w:t>
      </w:r>
      <w:r w:rsidR="00481A41" w:rsidRPr="00F97CA0">
        <w:t>городские округа</w:t>
      </w:r>
      <w:r w:rsidRPr="00F97CA0">
        <w:t xml:space="preserve"> - </w:t>
      </w:r>
      <w:r w:rsidR="00481A41" w:rsidRPr="00F97CA0">
        <w:t>4,2;</w:t>
      </w:r>
    </w:p>
    <w:p w14:paraId="185098DE" w14:textId="77777777" w:rsidR="00481A41" w:rsidRPr="00F97CA0" w:rsidRDefault="00447133" w:rsidP="00481A41">
      <w:pPr>
        <w:pStyle w:val="a5"/>
        <w:spacing w:line="264" w:lineRule="auto"/>
        <w:ind w:firstLine="567"/>
      </w:pPr>
      <w:r w:rsidRPr="00F97CA0">
        <w:t xml:space="preserve"> - </w:t>
      </w:r>
      <w:r w:rsidR="00481A41" w:rsidRPr="00F97CA0">
        <w:t>муниципальные районы</w:t>
      </w:r>
      <w:r w:rsidRPr="00F97CA0">
        <w:t xml:space="preserve"> - </w:t>
      </w:r>
      <w:r w:rsidR="00481A41" w:rsidRPr="00F97CA0">
        <w:t>6,5;</w:t>
      </w:r>
    </w:p>
    <w:p w14:paraId="67052F86" w14:textId="77777777" w:rsidR="00481A41" w:rsidRPr="00F97CA0" w:rsidRDefault="00447133" w:rsidP="00481A41">
      <w:pPr>
        <w:pStyle w:val="a5"/>
        <w:spacing w:line="264" w:lineRule="auto"/>
        <w:ind w:firstLine="567"/>
      </w:pPr>
      <w:r w:rsidRPr="00F97CA0">
        <w:t xml:space="preserve"> - </w:t>
      </w:r>
      <w:r w:rsidR="00481A41" w:rsidRPr="00F97CA0">
        <w:t>городские поселения</w:t>
      </w:r>
      <w:r w:rsidRPr="00F97CA0">
        <w:t xml:space="preserve"> - </w:t>
      </w:r>
      <w:r w:rsidR="00481A41" w:rsidRPr="00F97CA0">
        <w:t>4,4;</w:t>
      </w:r>
    </w:p>
    <w:p w14:paraId="4CFD0E55" w14:textId="77777777" w:rsidR="00481A41" w:rsidRPr="00F97CA0" w:rsidRDefault="00447133" w:rsidP="00481A41">
      <w:pPr>
        <w:pStyle w:val="a5"/>
        <w:spacing w:line="264" w:lineRule="auto"/>
        <w:ind w:firstLine="567"/>
      </w:pPr>
      <w:r w:rsidRPr="00F97CA0">
        <w:t xml:space="preserve"> - </w:t>
      </w:r>
      <w:r w:rsidR="00481A41" w:rsidRPr="00F97CA0">
        <w:t>сельские поселения</w:t>
      </w:r>
      <w:r w:rsidRPr="00F97CA0">
        <w:t xml:space="preserve"> - </w:t>
      </w:r>
      <w:r w:rsidR="00481A41" w:rsidRPr="00F97CA0">
        <w:t>9,0;</w:t>
      </w:r>
    </w:p>
    <w:p w14:paraId="231BA6E0" w14:textId="77777777" w:rsidR="00481A41" w:rsidRPr="00F97CA0" w:rsidRDefault="00447133" w:rsidP="00481A41">
      <w:pPr>
        <w:pStyle w:val="a5"/>
        <w:spacing w:line="264" w:lineRule="auto"/>
        <w:ind w:firstLine="567"/>
      </w:pPr>
      <w:r w:rsidRPr="00F97CA0">
        <w:t xml:space="preserve"> - </w:t>
      </w:r>
      <w:r w:rsidR="00481A41" w:rsidRPr="00F97CA0">
        <w:t>городские округа с внутригородским делением</w:t>
      </w:r>
      <w:r w:rsidRPr="00F97CA0">
        <w:t xml:space="preserve"> - </w:t>
      </w:r>
      <w:r w:rsidR="00481A41" w:rsidRPr="00F97CA0">
        <w:t>0;</w:t>
      </w:r>
    </w:p>
    <w:p w14:paraId="76DDAA9A" w14:textId="77777777" w:rsidR="00481A41" w:rsidRPr="00F97CA0" w:rsidRDefault="00447133" w:rsidP="00481A41">
      <w:pPr>
        <w:pStyle w:val="a5"/>
        <w:spacing w:line="264" w:lineRule="auto"/>
        <w:ind w:firstLine="567"/>
      </w:pPr>
      <w:r w:rsidRPr="00F97CA0">
        <w:t xml:space="preserve"> - </w:t>
      </w:r>
      <w:r w:rsidR="00481A41" w:rsidRPr="00F97CA0">
        <w:t>внутригородские районы</w:t>
      </w:r>
      <w:r w:rsidRPr="00F97CA0">
        <w:t xml:space="preserve"> - </w:t>
      </w:r>
      <w:r w:rsidR="00481A41" w:rsidRPr="00F97CA0">
        <w:t>0,2;</w:t>
      </w:r>
    </w:p>
    <w:p w14:paraId="30E6BDDF" w14:textId="77777777" w:rsidR="00481A41" w:rsidRPr="00F97CA0" w:rsidRDefault="00447133" w:rsidP="00481A41">
      <w:pPr>
        <w:pStyle w:val="a5"/>
        <w:spacing w:line="264" w:lineRule="auto"/>
        <w:ind w:firstLine="567"/>
      </w:pPr>
      <w:r w:rsidRPr="00F97CA0">
        <w:t xml:space="preserve"> - </w:t>
      </w:r>
      <w:r w:rsidR="00481A41" w:rsidRPr="00F97CA0">
        <w:t xml:space="preserve">внутригородские муниципальные </w:t>
      </w:r>
      <w:r w:rsidR="002548F7" w:rsidRPr="00F97CA0">
        <w:t>образования городов</w:t>
      </w:r>
      <w:r w:rsidR="00481A41" w:rsidRPr="00F97CA0">
        <w:t xml:space="preserve"> федерального значения</w:t>
      </w:r>
      <w:r w:rsidRPr="00F97CA0">
        <w:t xml:space="preserve"> - </w:t>
      </w:r>
      <w:r w:rsidR="00481A41" w:rsidRPr="00F97CA0">
        <w:t>0,5;</w:t>
      </w:r>
    </w:p>
    <w:p w14:paraId="1F0EEB75" w14:textId="77777777" w:rsidR="00481A41" w:rsidRPr="00F97CA0" w:rsidRDefault="00447133" w:rsidP="00481A41">
      <w:pPr>
        <w:pStyle w:val="a5"/>
        <w:spacing w:line="264" w:lineRule="auto"/>
        <w:ind w:firstLine="567"/>
      </w:pPr>
      <w:r w:rsidRPr="00F97CA0">
        <w:t xml:space="preserve"> - </w:t>
      </w:r>
      <w:r w:rsidR="00481A41" w:rsidRPr="00F97CA0">
        <w:t>муниципальные округа</w:t>
      </w:r>
      <w:r w:rsidRPr="00F97CA0">
        <w:t xml:space="preserve"> - </w:t>
      </w:r>
      <w:r w:rsidR="00481A41" w:rsidRPr="00F97CA0">
        <w:t>0,7</w:t>
      </w:r>
      <w:r w:rsidR="007D6BA8">
        <w:t>.</w:t>
      </w:r>
    </w:p>
    <w:p w14:paraId="1A6B9A02" w14:textId="77777777" w:rsidR="00ED2A43" w:rsidRPr="00F97CA0" w:rsidRDefault="00ED2A43" w:rsidP="00B70D7E">
      <w:pPr>
        <w:spacing w:line="264" w:lineRule="auto"/>
        <w:ind w:right="-144"/>
        <w:jc w:val="center"/>
        <w:rPr>
          <w:sz w:val="20"/>
        </w:rPr>
      </w:pPr>
    </w:p>
    <w:tbl>
      <w:tblPr>
        <w:tblStyle w:val="af4"/>
        <w:tblW w:w="5000" w:type="pct"/>
        <w:tblBorders>
          <w:top w:val="single" w:sz="4" w:space="0" w:color="28645F"/>
          <w:left w:val="none" w:sz="0" w:space="0" w:color="auto"/>
          <w:bottom w:val="single" w:sz="4" w:space="0" w:color="28645F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41"/>
        <w:gridCol w:w="241"/>
        <w:gridCol w:w="241"/>
        <w:gridCol w:w="8207"/>
      </w:tblGrid>
      <w:tr w:rsidR="00F97CA0" w:rsidRPr="00F97CA0" w14:paraId="3D363D77" w14:textId="77777777" w:rsidTr="0029390F">
        <w:trPr>
          <w:trHeight w:val="510"/>
        </w:trPr>
        <w:tc>
          <w:tcPr>
            <w:tcW w:w="255" w:type="dxa"/>
            <w:shd w:val="clear" w:color="auto" w:fill="28645F"/>
            <w:vAlign w:val="center"/>
          </w:tcPr>
          <w:p w14:paraId="2D00028A" w14:textId="77777777" w:rsidR="00ED2A43" w:rsidRPr="00F97CA0" w:rsidRDefault="00ED2A43" w:rsidP="0029390F">
            <w:pPr>
              <w:pageBreakBefore/>
              <w:autoSpaceDE w:val="0"/>
              <w:autoSpaceDN w:val="0"/>
              <w:adjustRightInd w:val="0"/>
              <w:ind w:firstLine="709"/>
              <w:jc w:val="center"/>
              <w:rPr>
                <w:i/>
                <w:szCs w:val="28"/>
              </w:rPr>
            </w:pPr>
          </w:p>
        </w:tc>
        <w:tc>
          <w:tcPr>
            <w:tcW w:w="255" w:type="dxa"/>
            <w:shd w:val="clear" w:color="auto" w:fill="28645F"/>
            <w:vAlign w:val="center"/>
          </w:tcPr>
          <w:p w14:paraId="746E2A5E" w14:textId="77777777" w:rsidR="00ED2A43" w:rsidRPr="00F97CA0" w:rsidRDefault="00ED2A43" w:rsidP="0029390F">
            <w:pPr>
              <w:pageBreakBefore/>
              <w:autoSpaceDE w:val="0"/>
              <w:autoSpaceDN w:val="0"/>
              <w:adjustRightInd w:val="0"/>
              <w:ind w:firstLine="709"/>
              <w:jc w:val="center"/>
              <w:rPr>
                <w:i/>
                <w:szCs w:val="28"/>
              </w:rPr>
            </w:pPr>
          </w:p>
        </w:tc>
        <w:tc>
          <w:tcPr>
            <w:tcW w:w="256" w:type="dxa"/>
            <w:shd w:val="clear" w:color="auto" w:fill="28645F"/>
            <w:vAlign w:val="center"/>
          </w:tcPr>
          <w:p w14:paraId="415C47DE" w14:textId="77777777" w:rsidR="00ED2A43" w:rsidRPr="00F97CA0" w:rsidRDefault="00ED2A43" w:rsidP="0029390F">
            <w:pPr>
              <w:pageBreakBefore/>
              <w:autoSpaceDE w:val="0"/>
              <w:autoSpaceDN w:val="0"/>
              <w:adjustRightInd w:val="0"/>
              <w:ind w:firstLine="709"/>
              <w:jc w:val="center"/>
              <w:rPr>
                <w:i/>
                <w:szCs w:val="28"/>
              </w:rPr>
            </w:pPr>
          </w:p>
        </w:tc>
        <w:tc>
          <w:tcPr>
            <w:tcW w:w="8985" w:type="dxa"/>
            <w:shd w:val="clear" w:color="auto" w:fill="F1F5F9"/>
            <w:vAlign w:val="center"/>
          </w:tcPr>
          <w:p w14:paraId="0C3DE2E6" w14:textId="77777777" w:rsidR="00ED2A43" w:rsidRPr="00F97CA0" w:rsidRDefault="00ED2A43" w:rsidP="0054393E">
            <w:pPr>
              <w:pStyle w:val="af5"/>
              <w:rPr>
                <w:b w:val="0"/>
                <w:i/>
                <w:szCs w:val="28"/>
              </w:rPr>
            </w:pPr>
            <w:r w:rsidRPr="00F97CA0">
              <w:rPr>
                <w:b w:val="0"/>
                <w:bCs/>
                <w:i/>
                <w:iCs/>
              </w:rPr>
              <w:t>Итоги 2020 года: тенденции и перспективы</w:t>
            </w:r>
          </w:p>
        </w:tc>
      </w:tr>
    </w:tbl>
    <w:p w14:paraId="64E0C2A3" w14:textId="77777777" w:rsidR="00ED2A43" w:rsidRPr="00F97CA0" w:rsidRDefault="00ED2A43" w:rsidP="00ED2A43">
      <w:pPr>
        <w:rPr>
          <w:sz w:val="24"/>
          <w:szCs w:val="24"/>
        </w:rPr>
      </w:pPr>
    </w:p>
    <w:p w14:paraId="1D97E133" w14:textId="77777777" w:rsidR="00ED2A43" w:rsidRPr="00F97CA0" w:rsidRDefault="00ED2A43" w:rsidP="00ED2A43">
      <w:pPr>
        <w:spacing w:line="264" w:lineRule="auto"/>
        <w:ind w:firstLine="567"/>
        <w:jc w:val="both"/>
        <w:rPr>
          <w:szCs w:val="28"/>
        </w:rPr>
      </w:pPr>
      <w:r w:rsidRPr="00F97CA0">
        <w:rPr>
          <w:szCs w:val="28"/>
        </w:rPr>
        <w:t xml:space="preserve">Итоги 2020 года для местных бюджетов субъектов Российской Федерации в целом можно охарактеризовать как положительные, несмотря на </w:t>
      </w:r>
      <w:r w:rsidR="001460B7">
        <w:rPr>
          <w:szCs w:val="28"/>
        </w:rPr>
        <w:t>пандемию</w:t>
      </w:r>
      <w:r w:rsidRPr="00F97CA0">
        <w:rPr>
          <w:szCs w:val="28"/>
        </w:rPr>
        <w:t xml:space="preserve"> </w:t>
      </w:r>
      <w:r w:rsidRPr="00F97CA0">
        <w:rPr>
          <w:szCs w:val="28"/>
          <w:lang w:val="en-US"/>
        </w:rPr>
        <w:t>COVID</w:t>
      </w:r>
      <w:r w:rsidR="00447133" w:rsidRPr="00F97CA0">
        <w:rPr>
          <w:szCs w:val="28"/>
        </w:rPr>
        <w:t xml:space="preserve"> - </w:t>
      </w:r>
      <w:r w:rsidRPr="00F97CA0">
        <w:rPr>
          <w:szCs w:val="28"/>
        </w:rPr>
        <w:t>19</w:t>
      </w:r>
      <w:r w:rsidR="00384420" w:rsidRPr="00F97CA0">
        <w:rPr>
          <w:szCs w:val="28"/>
        </w:rPr>
        <w:t xml:space="preserve">. </w:t>
      </w:r>
    </w:p>
    <w:p w14:paraId="66A73046" w14:textId="77777777" w:rsidR="00ED2A43" w:rsidRPr="00F97CA0" w:rsidRDefault="00ED2A43" w:rsidP="00ED2A43">
      <w:pPr>
        <w:spacing w:line="264" w:lineRule="auto"/>
        <w:ind w:firstLine="567"/>
        <w:jc w:val="both"/>
        <w:rPr>
          <w:szCs w:val="28"/>
        </w:rPr>
      </w:pPr>
      <w:r w:rsidRPr="00F97CA0">
        <w:rPr>
          <w:szCs w:val="28"/>
        </w:rPr>
        <w:t>Собственные доходы местных бюджетов выросли на 6,9%, что выше уровня инфляции, который в 2020 оценивается Росстатом как 4,9</w:t>
      </w:r>
      <w:r w:rsidR="001460B7">
        <w:rPr>
          <w:szCs w:val="28"/>
        </w:rPr>
        <w:t>%</w:t>
      </w:r>
      <w:r w:rsidR="00384420" w:rsidRPr="00F97CA0">
        <w:rPr>
          <w:szCs w:val="28"/>
        </w:rPr>
        <w:t xml:space="preserve">. </w:t>
      </w:r>
      <w:r w:rsidRPr="00F97CA0">
        <w:rPr>
          <w:szCs w:val="28"/>
        </w:rPr>
        <w:t>Таким образом, на муниципальном уровне имеет место рост собственных доходов в реальном выражении</w:t>
      </w:r>
      <w:r w:rsidR="00384420" w:rsidRPr="00F97CA0">
        <w:rPr>
          <w:szCs w:val="28"/>
        </w:rPr>
        <w:t xml:space="preserve">. </w:t>
      </w:r>
      <w:r w:rsidRPr="00F97CA0">
        <w:rPr>
          <w:szCs w:val="28"/>
        </w:rPr>
        <w:t xml:space="preserve">Основной прирост доходов обеспечили </w:t>
      </w:r>
      <w:r w:rsidR="001460B7">
        <w:rPr>
          <w:szCs w:val="28"/>
        </w:rPr>
        <w:t xml:space="preserve">межбюджетные </w:t>
      </w:r>
      <w:r w:rsidRPr="00F97CA0">
        <w:rPr>
          <w:szCs w:val="28"/>
        </w:rPr>
        <w:t>трансферты из бюджетов вышестоящих уровней, однако вырос и объем налоговых доходов местных бюджетов (на 4,7%), что свидетельствует о том</w:t>
      </w:r>
      <w:r w:rsidR="001460B7">
        <w:rPr>
          <w:szCs w:val="28"/>
        </w:rPr>
        <w:t>,</w:t>
      </w:r>
      <w:r w:rsidRPr="00F97CA0">
        <w:rPr>
          <w:szCs w:val="28"/>
        </w:rPr>
        <w:t xml:space="preserve"> что </w:t>
      </w:r>
      <w:r w:rsidR="001460B7">
        <w:rPr>
          <w:szCs w:val="28"/>
        </w:rPr>
        <w:t>ограничения в экономике</w:t>
      </w:r>
      <w:r w:rsidRPr="00F97CA0">
        <w:rPr>
          <w:szCs w:val="28"/>
        </w:rPr>
        <w:t xml:space="preserve"> не нанес</w:t>
      </w:r>
      <w:r w:rsidR="001460B7">
        <w:rPr>
          <w:szCs w:val="28"/>
        </w:rPr>
        <w:t>ли</w:t>
      </w:r>
      <w:r w:rsidRPr="00F97CA0">
        <w:rPr>
          <w:szCs w:val="28"/>
        </w:rPr>
        <w:t xml:space="preserve"> ощутимого урона доходной базе муниципальных образований</w:t>
      </w:r>
      <w:r w:rsidR="00384420" w:rsidRPr="00F97CA0">
        <w:rPr>
          <w:szCs w:val="28"/>
        </w:rPr>
        <w:t xml:space="preserve">. </w:t>
      </w:r>
    </w:p>
    <w:p w14:paraId="36F3E9F6" w14:textId="77777777" w:rsidR="004B0067" w:rsidRPr="00F97CA0" w:rsidRDefault="00ED2A43" w:rsidP="00ED2A43">
      <w:pPr>
        <w:spacing w:line="264" w:lineRule="auto"/>
        <w:ind w:firstLine="567"/>
        <w:jc w:val="both"/>
        <w:rPr>
          <w:szCs w:val="28"/>
        </w:rPr>
      </w:pPr>
      <w:r w:rsidRPr="00F97CA0">
        <w:rPr>
          <w:szCs w:val="28"/>
        </w:rPr>
        <w:t>Положительной тенденцией с точки зрения стимулов к развитию и укреплению финансовой самостоятельности местных бюджетов является активное использование инструмента закрепления нормативов отчисления от федеральных и региональных налогов за муниципальными образованиями</w:t>
      </w:r>
      <w:r w:rsidR="00384420" w:rsidRPr="00F97CA0">
        <w:rPr>
          <w:szCs w:val="28"/>
        </w:rPr>
        <w:t xml:space="preserve">. </w:t>
      </w:r>
    </w:p>
    <w:p w14:paraId="466357DC" w14:textId="77777777" w:rsidR="00ED2A43" w:rsidRPr="00F97CA0" w:rsidRDefault="00ED2A43" w:rsidP="00ED2A43">
      <w:pPr>
        <w:spacing w:line="264" w:lineRule="auto"/>
        <w:ind w:firstLine="567"/>
        <w:jc w:val="both"/>
        <w:rPr>
          <w:szCs w:val="28"/>
        </w:rPr>
      </w:pPr>
      <w:r w:rsidRPr="00F97CA0">
        <w:rPr>
          <w:szCs w:val="28"/>
        </w:rPr>
        <w:t xml:space="preserve">Научные исследования, а также международная практика подтверждают гипотезу о том, что передача налогов в местные бюджеты оказывает положительное влияние на развитие доходной базы </w:t>
      </w:r>
      <w:r w:rsidR="00AA7BA4" w:rsidRPr="00F97CA0">
        <w:rPr>
          <w:szCs w:val="28"/>
        </w:rPr>
        <w:t xml:space="preserve">по каждому </w:t>
      </w:r>
      <w:r w:rsidRPr="00F97CA0">
        <w:rPr>
          <w:szCs w:val="28"/>
        </w:rPr>
        <w:t>соответствующе</w:t>
      </w:r>
      <w:r w:rsidR="00AA7BA4" w:rsidRPr="00F97CA0">
        <w:rPr>
          <w:szCs w:val="28"/>
        </w:rPr>
        <w:t>му</w:t>
      </w:r>
      <w:r w:rsidRPr="00F97CA0">
        <w:rPr>
          <w:szCs w:val="28"/>
        </w:rPr>
        <w:t xml:space="preserve"> налог</w:t>
      </w:r>
      <w:r w:rsidR="00AA7BA4" w:rsidRPr="00F97CA0">
        <w:rPr>
          <w:szCs w:val="28"/>
        </w:rPr>
        <w:t>у</w:t>
      </w:r>
      <w:r w:rsidR="00384420" w:rsidRPr="00F97CA0">
        <w:rPr>
          <w:szCs w:val="28"/>
        </w:rPr>
        <w:t xml:space="preserve">. </w:t>
      </w:r>
    </w:p>
    <w:p w14:paraId="6C2E766D" w14:textId="77777777" w:rsidR="00ED2A43" w:rsidRPr="00F97CA0" w:rsidRDefault="00ED2A43" w:rsidP="00ED2A43">
      <w:pPr>
        <w:spacing w:line="264" w:lineRule="auto"/>
        <w:ind w:firstLine="567"/>
        <w:jc w:val="both"/>
        <w:rPr>
          <w:szCs w:val="28"/>
        </w:rPr>
      </w:pPr>
      <w:r w:rsidRPr="00F97CA0">
        <w:rPr>
          <w:szCs w:val="28"/>
        </w:rPr>
        <w:t xml:space="preserve">Структура </w:t>
      </w:r>
      <w:r w:rsidR="00214D04" w:rsidRPr="00F97CA0">
        <w:rPr>
          <w:szCs w:val="28"/>
        </w:rPr>
        <w:t>расходов муниципальных</w:t>
      </w:r>
      <w:r w:rsidRPr="00F97CA0">
        <w:rPr>
          <w:szCs w:val="28"/>
        </w:rPr>
        <w:t xml:space="preserve"> образований осталась практически неизменной, объем расходов вырос пропорционально уровню доходов, что говорит о стабильности исполнения местными бюджетами своих расходных обязательств</w:t>
      </w:r>
      <w:r w:rsidR="00384420" w:rsidRPr="00F97CA0">
        <w:rPr>
          <w:szCs w:val="28"/>
        </w:rPr>
        <w:t xml:space="preserve">. </w:t>
      </w:r>
    </w:p>
    <w:p w14:paraId="4D8215D4" w14:textId="77777777" w:rsidR="00ED2A43" w:rsidRPr="00F97CA0" w:rsidRDefault="00ED2A43" w:rsidP="00ED2A43">
      <w:pPr>
        <w:spacing w:line="264" w:lineRule="auto"/>
        <w:ind w:firstLine="567"/>
        <w:jc w:val="both"/>
        <w:rPr>
          <w:szCs w:val="28"/>
        </w:rPr>
      </w:pPr>
      <w:r w:rsidRPr="00F97CA0">
        <w:rPr>
          <w:szCs w:val="28"/>
        </w:rPr>
        <w:t>Более половины местных бюджетов было исполнено в 2020 году с профицитом</w:t>
      </w:r>
      <w:r w:rsidR="00384420" w:rsidRPr="00F97CA0">
        <w:rPr>
          <w:szCs w:val="28"/>
        </w:rPr>
        <w:t xml:space="preserve">. </w:t>
      </w:r>
      <w:r w:rsidRPr="00F97CA0">
        <w:rPr>
          <w:szCs w:val="28"/>
        </w:rPr>
        <w:t>Кроме того, более двух третей всех муниципальных образований имеют, по оценкам</w:t>
      </w:r>
      <w:r w:rsidR="00AA7BA4" w:rsidRPr="00F97CA0">
        <w:rPr>
          <w:szCs w:val="28"/>
        </w:rPr>
        <w:t>,</w:t>
      </w:r>
      <w:r w:rsidRPr="00F97CA0">
        <w:rPr>
          <w:szCs w:val="28"/>
        </w:rPr>
        <w:t xml:space="preserve"> высокий уровень долговой устойчивости</w:t>
      </w:r>
      <w:r w:rsidR="00384420" w:rsidRPr="00F97CA0">
        <w:rPr>
          <w:szCs w:val="28"/>
        </w:rPr>
        <w:t xml:space="preserve">. </w:t>
      </w:r>
    </w:p>
    <w:p w14:paraId="128C44F4" w14:textId="77777777" w:rsidR="00760D6E" w:rsidRPr="00F97CA0" w:rsidRDefault="00ED2A43" w:rsidP="00ED2A43">
      <w:pPr>
        <w:spacing w:line="264" w:lineRule="auto"/>
        <w:ind w:firstLine="567"/>
        <w:jc w:val="both"/>
        <w:rPr>
          <w:szCs w:val="28"/>
        </w:rPr>
      </w:pPr>
      <w:r w:rsidRPr="00F97CA0">
        <w:rPr>
          <w:szCs w:val="28"/>
        </w:rPr>
        <w:t>По</w:t>
      </w:r>
      <w:r w:rsidR="00447133" w:rsidRPr="00F97CA0">
        <w:rPr>
          <w:szCs w:val="28"/>
        </w:rPr>
        <w:t>-</w:t>
      </w:r>
      <w:r w:rsidRPr="00F97CA0">
        <w:rPr>
          <w:szCs w:val="28"/>
        </w:rPr>
        <w:t xml:space="preserve">прежнему важной проблемой остается </w:t>
      </w:r>
      <w:r w:rsidR="001460B7">
        <w:rPr>
          <w:szCs w:val="28"/>
        </w:rPr>
        <w:t>значительный</w:t>
      </w:r>
      <w:r w:rsidRPr="00F97CA0">
        <w:rPr>
          <w:szCs w:val="28"/>
        </w:rPr>
        <w:t xml:space="preserve"> уровень финансовой помощи от других </w:t>
      </w:r>
      <w:r w:rsidR="001460B7">
        <w:rPr>
          <w:szCs w:val="28"/>
        </w:rPr>
        <w:t>бюджетов</w:t>
      </w:r>
      <w:r w:rsidRPr="00F97CA0">
        <w:rPr>
          <w:szCs w:val="28"/>
        </w:rPr>
        <w:t xml:space="preserve"> бюджетной системы</w:t>
      </w:r>
      <w:r w:rsidR="001460B7">
        <w:rPr>
          <w:szCs w:val="28"/>
        </w:rPr>
        <w:t xml:space="preserve"> Российской Федерации</w:t>
      </w:r>
      <w:r w:rsidR="00E00622" w:rsidRPr="00F97CA0">
        <w:rPr>
          <w:szCs w:val="28"/>
        </w:rPr>
        <w:t xml:space="preserve">, что вызвано неравномерностью </w:t>
      </w:r>
      <w:r w:rsidR="00E43D23" w:rsidRPr="00F97CA0">
        <w:rPr>
          <w:szCs w:val="28"/>
        </w:rPr>
        <w:t xml:space="preserve">распределения </w:t>
      </w:r>
      <w:r w:rsidR="00E00622" w:rsidRPr="00F97CA0">
        <w:rPr>
          <w:szCs w:val="28"/>
        </w:rPr>
        <w:t>источников формирования доходов местных бюджетов.</w:t>
      </w:r>
      <w:r w:rsidR="00B938B3">
        <w:rPr>
          <w:szCs w:val="28"/>
        </w:rPr>
        <w:t xml:space="preserve"> </w:t>
      </w:r>
      <w:r w:rsidRPr="00B938B3">
        <w:rPr>
          <w:szCs w:val="28"/>
        </w:rPr>
        <w:t>Доля межбюджетных трансфертов без учета субвенций в собственных доходах муниципальных образований составляет 51%</w:t>
      </w:r>
      <w:r w:rsidR="00760D6E" w:rsidRPr="00B938B3">
        <w:rPr>
          <w:szCs w:val="28"/>
        </w:rPr>
        <w:t>.</w:t>
      </w:r>
    </w:p>
    <w:p w14:paraId="2A3DFD70" w14:textId="77777777" w:rsidR="00ED2A43" w:rsidRPr="00F97CA0" w:rsidRDefault="00ED2A43" w:rsidP="00ED2A43">
      <w:pPr>
        <w:spacing w:line="264" w:lineRule="auto"/>
        <w:ind w:firstLine="567"/>
        <w:jc w:val="both"/>
        <w:rPr>
          <w:szCs w:val="28"/>
        </w:rPr>
      </w:pPr>
      <w:r w:rsidRPr="00F97CA0">
        <w:rPr>
          <w:szCs w:val="28"/>
        </w:rPr>
        <w:t xml:space="preserve">Для повышения степени финансовой самостоятельности муниципальных образований </w:t>
      </w:r>
      <w:r w:rsidR="009065FB">
        <w:rPr>
          <w:szCs w:val="28"/>
        </w:rPr>
        <w:t>регионам необходимо активнее</w:t>
      </w:r>
      <w:r w:rsidRPr="00F97CA0">
        <w:rPr>
          <w:szCs w:val="28"/>
        </w:rPr>
        <w:t xml:space="preserve"> использовать инструменты развития собственной доходной базы</w:t>
      </w:r>
      <w:r w:rsidR="009065FB">
        <w:rPr>
          <w:szCs w:val="28"/>
        </w:rPr>
        <w:t xml:space="preserve"> местных бюджетов</w:t>
      </w:r>
      <w:r w:rsidRPr="00F97CA0">
        <w:rPr>
          <w:szCs w:val="28"/>
        </w:rPr>
        <w:t xml:space="preserve">, такие, как закрепление дополнительных нормативов отчислений от налогов, внедрение системы инициативного бюджетирования и </w:t>
      </w:r>
      <w:r w:rsidRPr="00F97CA0">
        <w:rPr>
          <w:szCs w:val="28"/>
        </w:rPr>
        <w:lastRenderedPageBreak/>
        <w:t>самообложения граждан, а также предоставление стимулирующих межбюджетных трансфертов</w:t>
      </w:r>
      <w:r w:rsidR="00384420" w:rsidRPr="00F97CA0">
        <w:rPr>
          <w:szCs w:val="28"/>
        </w:rPr>
        <w:t xml:space="preserve">. </w:t>
      </w:r>
    </w:p>
    <w:p w14:paraId="27307F64" w14:textId="77777777" w:rsidR="00DD5521" w:rsidRPr="00F97CA0" w:rsidRDefault="00ED2A43" w:rsidP="00ED2A43">
      <w:pPr>
        <w:spacing w:line="264" w:lineRule="auto"/>
        <w:ind w:firstLine="567"/>
        <w:jc w:val="both"/>
        <w:rPr>
          <w:szCs w:val="28"/>
        </w:rPr>
      </w:pPr>
      <w:r w:rsidRPr="00F97CA0">
        <w:rPr>
          <w:szCs w:val="28"/>
        </w:rPr>
        <w:t>Мониторинг местных бюджетов в 2020 году выявил существенн</w:t>
      </w:r>
      <w:r w:rsidR="00DD5521" w:rsidRPr="00F97CA0">
        <w:rPr>
          <w:szCs w:val="28"/>
        </w:rPr>
        <w:t>ое</w:t>
      </w:r>
      <w:r w:rsidRPr="00F97CA0">
        <w:rPr>
          <w:szCs w:val="28"/>
        </w:rPr>
        <w:t xml:space="preserve"> запаздывание сроков распределения межбюджетных трансфертов</w:t>
      </w:r>
      <w:r w:rsidR="00DD5521" w:rsidRPr="00F97CA0">
        <w:rPr>
          <w:szCs w:val="28"/>
        </w:rPr>
        <w:t xml:space="preserve"> муниципальным образованиям</w:t>
      </w:r>
      <w:r w:rsidR="00384420" w:rsidRPr="00F97CA0">
        <w:rPr>
          <w:szCs w:val="28"/>
        </w:rPr>
        <w:t xml:space="preserve">. </w:t>
      </w:r>
    </w:p>
    <w:p w14:paraId="0A93E0AB" w14:textId="77777777" w:rsidR="00DD5521" w:rsidRPr="00F97CA0" w:rsidRDefault="00DD5521" w:rsidP="00ED2A43">
      <w:pPr>
        <w:spacing w:line="264" w:lineRule="auto"/>
        <w:ind w:firstLine="567"/>
        <w:jc w:val="both"/>
        <w:rPr>
          <w:szCs w:val="28"/>
        </w:rPr>
      </w:pPr>
      <w:r w:rsidRPr="00F97CA0">
        <w:rPr>
          <w:szCs w:val="28"/>
        </w:rPr>
        <w:t>В том числе по вышеуказанной причине сдвигается на конец финансового года и ф</w:t>
      </w:r>
      <w:r w:rsidR="00ED2A43" w:rsidRPr="00F97CA0">
        <w:rPr>
          <w:szCs w:val="28"/>
        </w:rPr>
        <w:t xml:space="preserve">актическое перечисление межбюджетных трансфертов </w:t>
      </w:r>
      <w:r w:rsidRPr="00F97CA0">
        <w:rPr>
          <w:szCs w:val="28"/>
        </w:rPr>
        <w:t>муниципальным образованиям</w:t>
      </w:r>
      <w:r w:rsidR="00ED2A43" w:rsidRPr="00F97CA0">
        <w:rPr>
          <w:szCs w:val="28"/>
        </w:rPr>
        <w:t xml:space="preserve">, что неблагоприятно </w:t>
      </w:r>
      <w:r w:rsidRPr="00F97CA0">
        <w:rPr>
          <w:szCs w:val="28"/>
        </w:rPr>
        <w:t xml:space="preserve">сказывается на </w:t>
      </w:r>
      <w:r w:rsidR="00736BCC" w:rsidRPr="00F97CA0">
        <w:rPr>
          <w:szCs w:val="28"/>
        </w:rPr>
        <w:t>исполнении</w:t>
      </w:r>
      <w:r w:rsidR="00ED2A43" w:rsidRPr="00F97CA0">
        <w:rPr>
          <w:szCs w:val="28"/>
        </w:rPr>
        <w:t xml:space="preserve"> местных бюдже</w:t>
      </w:r>
      <w:r w:rsidRPr="00F97CA0">
        <w:rPr>
          <w:szCs w:val="28"/>
        </w:rPr>
        <w:t>тов</w:t>
      </w:r>
      <w:r w:rsidR="00384420" w:rsidRPr="00F97CA0">
        <w:rPr>
          <w:szCs w:val="28"/>
        </w:rPr>
        <w:t xml:space="preserve">. </w:t>
      </w:r>
      <w:r w:rsidR="009065FB">
        <w:rPr>
          <w:szCs w:val="28"/>
        </w:rPr>
        <w:t>Регионам необходимо ускорить распределение и доведение средств межбюджетных трансфертов до местных бюджетов.</w:t>
      </w:r>
    </w:p>
    <w:p w14:paraId="661EC295" w14:textId="77777777" w:rsidR="00ED2A43" w:rsidRPr="00F97CA0" w:rsidRDefault="00ED2A43" w:rsidP="00ED2A43">
      <w:pPr>
        <w:spacing w:line="264" w:lineRule="auto"/>
        <w:ind w:firstLine="567"/>
        <w:jc w:val="both"/>
        <w:rPr>
          <w:szCs w:val="28"/>
        </w:rPr>
      </w:pPr>
    </w:p>
    <w:p w14:paraId="451BAC64" w14:textId="77777777" w:rsidR="00B70D7E" w:rsidRPr="00F97CA0" w:rsidRDefault="00B70D7E" w:rsidP="00B70D7E">
      <w:pPr>
        <w:spacing w:line="264" w:lineRule="auto"/>
        <w:ind w:right="-144"/>
        <w:jc w:val="center"/>
        <w:rPr>
          <w:sz w:val="20"/>
        </w:rPr>
      </w:pPr>
      <w:r w:rsidRPr="00F97CA0">
        <w:rPr>
          <w:sz w:val="20"/>
        </w:rPr>
        <w:t>___________________________</w:t>
      </w:r>
      <w:r w:rsidRPr="00F97CA0">
        <w:rPr>
          <w:rStyle w:val="af9"/>
          <w:sz w:val="2"/>
          <w:szCs w:val="2"/>
        </w:rPr>
        <w:footnoteReference w:id="2"/>
      </w:r>
    </w:p>
    <w:sectPr w:rsidR="00B70D7E" w:rsidRPr="00F97CA0" w:rsidSect="004402A1">
      <w:headerReference w:type="even" r:id="rId25"/>
      <w:headerReference w:type="default" r:id="rId26"/>
      <w:footerReference w:type="even" r:id="rId27"/>
      <w:pgSz w:w="11906" w:h="16838" w:code="9"/>
      <w:pgMar w:top="1361" w:right="1558" w:bottom="1077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E3B7F1" w14:textId="77777777" w:rsidR="00A36505" w:rsidRDefault="00A36505" w:rsidP="0004350D">
      <w:r>
        <w:separator/>
      </w:r>
    </w:p>
  </w:endnote>
  <w:endnote w:type="continuationSeparator" w:id="0">
    <w:p w14:paraId="121C9E8B" w14:textId="77777777" w:rsidR="00A36505" w:rsidRDefault="00A36505" w:rsidP="000435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89734201"/>
    </w:sdtPr>
    <w:sdtEndPr/>
    <w:sdtContent>
      <w:p w14:paraId="60BFF017" w14:textId="77777777" w:rsidR="00213B87" w:rsidRDefault="00213B87">
        <w:pPr>
          <w:pStyle w:val="a9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7456" behindDoc="0" locked="0" layoutInCell="1" allowOverlap="1" wp14:anchorId="14D47DF5" wp14:editId="36F0CF36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81925" cy="190500"/>
                  <wp:effectExtent l="9525" t="9525" r="9525" b="0"/>
                  <wp:wrapNone/>
                  <wp:docPr id="8" name="Группа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81925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9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86F737E" w14:textId="77777777" w:rsidR="00213B87" w:rsidRDefault="00213B87"/>
                              <w:p w14:paraId="06AE562F" w14:textId="77777777" w:rsidR="00213B87" w:rsidRPr="0004350D" w:rsidRDefault="00213B87">
                                <w:pPr>
                                  <w:jc w:val="center"/>
                                  <w:rPr>
                                    <w:color w:val="0070C0"/>
                                  </w:rPr>
                                </w:pPr>
                                <w:r w:rsidRPr="0004350D">
                                  <w:rPr>
                                    <w:color w:val="0070C0"/>
                                  </w:rPr>
                                  <w:fldChar w:fldCharType="begin"/>
                                </w:r>
                                <w:r w:rsidRPr="0004350D">
                                  <w:rPr>
                                    <w:color w:val="0070C0"/>
                                  </w:rPr>
                                  <w:instrText>PAGE    \* MERGEFORMAT</w:instrText>
                                </w:r>
                                <w:r w:rsidRPr="0004350D">
                                  <w:rPr>
                                    <w:color w:val="0070C0"/>
                                  </w:rPr>
                                  <w:fldChar w:fldCharType="separate"/>
                                </w:r>
                                <w:r>
                                  <w:rPr>
                                    <w:noProof/>
                                    <w:color w:val="0070C0"/>
                                  </w:rPr>
                                  <w:t>2</w:t>
                                </w:r>
                                <w:r w:rsidRPr="0004350D">
                                  <w:rPr>
                                    <w:color w:val="0070C0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0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12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12CBFAB2" id="Группа 33" o:spid="_x0000_s1041" style="position:absolute;margin-left:0;margin-top:0;width:612.75pt;height:15pt;z-index:251667456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42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  <v:textbox inset="0,0,0,0">
                      <w:txbxContent>
                        <w:p w:rsidR="00213B87" w:rsidRDefault="00213B87"/>
                        <w:p w:rsidR="00213B87" w:rsidRPr="0004350D" w:rsidRDefault="00213B87">
                          <w:pPr>
                            <w:jc w:val="center"/>
                            <w:rPr>
                              <w:color w:val="0070C0"/>
                            </w:rPr>
                          </w:pPr>
                          <w:r w:rsidRPr="0004350D">
                            <w:rPr>
                              <w:color w:val="0070C0"/>
                            </w:rPr>
                            <w:fldChar w:fldCharType="begin"/>
                          </w:r>
                          <w:r w:rsidRPr="0004350D">
                            <w:rPr>
                              <w:color w:val="0070C0"/>
                            </w:rPr>
                            <w:instrText>PAGE    \* MERGEFORMAT</w:instrText>
                          </w:r>
                          <w:r w:rsidRPr="0004350D">
                            <w:rPr>
                              <w:color w:val="0070C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70C0"/>
                            </w:rPr>
                            <w:t>2</w:t>
                          </w:r>
                          <w:r w:rsidRPr="0004350D">
                            <w:rPr>
                              <w:color w:val="0070C0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43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44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" strokecolor="#4f81bd [3204]"/>
                    <v:shape id="AutoShape 28" o:spid="_x0000_s1045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" adj="20904" strokecolor="#4f81bd [3204]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4005CA" w14:textId="77777777" w:rsidR="00A36505" w:rsidRDefault="00A36505" w:rsidP="0004350D">
      <w:r>
        <w:separator/>
      </w:r>
    </w:p>
  </w:footnote>
  <w:footnote w:type="continuationSeparator" w:id="0">
    <w:p w14:paraId="3F997487" w14:textId="77777777" w:rsidR="00A36505" w:rsidRDefault="00A36505" w:rsidP="0004350D">
      <w:r>
        <w:continuationSeparator/>
      </w:r>
    </w:p>
  </w:footnote>
  <w:footnote w:id="1">
    <w:p w14:paraId="4F4A0EBA" w14:textId="77777777" w:rsidR="00213B87" w:rsidRDefault="00213B87" w:rsidP="00AC7B2D">
      <w:pPr>
        <w:pStyle w:val="af7"/>
        <w:jc w:val="both"/>
      </w:pPr>
      <w:r w:rsidRPr="00F97CA0">
        <w:rPr>
          <w:rStyle w:val="af9"/>
        </w:rPr>
        <w:footnoteRef/>
      </w:r>
      <w:r w:rsidRPr="00F97CA0">
        <w:t xml:space="preserve"> Здесь среднедушевой доход до выравнивания определяется как отношение налоговых и неналоговых доходов к численности населения соответствующих муниципальных образований. При определении среднедушевого дохода до выравнивания в общем объеме налоговых и неналоговых доходов не учитываются налоговые доходы по дополнительным нормативам отчислений в размере, не превышающем расчетного объема дотации на выравнивание бюджетной обеспеченности (части расчетного объема дотации), замененной дополнительными нормативами отчислений). Среднедушевой доход после выравнивания определяется как отношение суммы налоговых и неналоговых доходов и выравнивающих дотаций (включая поступления от налогов по дополнительным нормативам отчисления) к численности населения соответствующих муниципальных образований. </w:t>
      </w:r>
    </w:p>
  </w:footnote>
  <w:footnote w:id="2">
    <w:p w14:paraId="6723D3AE" w14:textId="77777777" w:rsidR="00213B87" w:rsidRDefault="00213B87" w:rsidP="00B70D7E">
      <w:pPr>
        <w:pStyle w:val="af7"/>
        <w:jc w:val="both"/>
      </w:pPr>
      <w:r w:rsidRPr="00504A38">
        <w:rPr>
          <w:rStyle w:val="af9"/>
          <w:sz w:val="2"/>
          <w:szCs w:val="2"/>
        </w:rPr>
        <w:footnoteRef/>
      </w:r>
      <w:r w:rsidRPr="00F97CA0">
        <w:rPr>
          <w:sz w:val="16"/>
        </w:rPr>
        <w:t>Информация подготовлена Департаментом межбюджетных отношений Министерства финансов Российской Федерации (Отдел муниципальных образований)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C9C9C" w14:textId="77777777" w:rsidR="00213B87" w:rsidRDefault="00213B87">
    <w:pPr>
      <w:pStyle w:val="a7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6A8070BC" wp14:editId="5C71DDEC">
              <wp:simplePos x="0" y="0"/>
              <wp:positionH relativeFrom="column">
                <wp:posOffset>208915</wp:posOffset>
              </wp:positionH>
              <wp:positionV relativeFrom="paragraph">
                <wp:posOffset>-297815</wp:posOffset>
              </wp:positionV>
              <wp:extent cx="934085" cy="442595"/>
              <wp:effectExtent l="0" t="0" r="0" b="0"/>
              <wp:wrapNone/>
              <wp:docPr id="16" name="Группа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34085" cy="442595"/>
                        <a:chOff x="0" y="0"/>
                        <a:chExt cx="9345" cy="4428"/>
                      </a:xfrm>
                    </wpg:grpSpPr>
                    <wps:wsp>
                      <wps:cNvPr id="17" name="Прямоугольник 11"/>
                      <wps:cNvSpPr>
                        <a:spLocks noChangeArrowheads="1"/>
                      </wps:cNvSpPr>
                      <wps:spPr bwMode="auto">
                        <a:xfrm>
                          <a:off x="3189" y="637"/>
                          <a:ext cx="4090" cy="37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7423A4" w14:textId="77777777" w:rsidR="00213B87" w:rsidRDefault="00213B87" w:rsidP="0004350D">
                            <w:pPr>
                              <w:pStyle w:val="a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. </w:t>
                            </w:r>
                            <w:r>
                              <w:rPr>
                                <w:color w:val="DBDBE9"/>
                                <w:kern w:val="24"/>
                                <w:sz w:val="40"/>
                                <w:szCs w:val="40"/>
                              </w:rPr>
                              <w:t>М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  <wps:wsp>
                      <wps:cNvPr id="18" name="TextBox 13"/>
                      <wps:cNvSpPr txBox="1">
                        <a:spLocks noChangeArrowheads="1"/>
                      </wps:cNvSpPr>
                      <wps:spPr bwMode="auto">
                        <a:xfrm>
                          <a:off x="5528" y="0"/>
                          <a:ext cx="3817" cy="41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8E1E32" w14:textId="77777777" w:rsidR="00213B87" w:rsidRDefault="00213B87"/>
                          <w:p w14:paraId="4129171E" w14:textId="77777777" w:rsidR="00213B87" w:rsidRDefault="00213B87" w:rsidP="0004350D">
                            <w:pPr>
                              <w:pStyle w:val="a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i/>
                                <w:iCs/>
                                <w:color w:val="FFFFFF"/>
                                <w:kern w:val="24"/>
                                <w:sz w:val="44"/>
                                <w:szCs w:val="44"/>
                              </w:rPr>
                              <w:t>ф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19" name="Рисунок 2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37"/>
                          <a:ext cx="3083" cy="372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51BEE51" id="Группа 6" o:spid="_x0000_s1036" style="position:absolute;margin-left:16.45pt;margin-top:-23.45pt;width:73.55pt;height:34.85pt;z-index:251670528;mso-position-horizontal-relative:text;mso-position-vertical-relative:text" coordsize="9345,44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">
              <v:rect id="Прямоугольник 11" o:spid="_x0000_s1037" style="position:absolute;left:3189;top:637;width:4090;height:37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" filled="f" stroked="f">
                <v:textbox>
                  <w:txbxContent>
                    <w:p w:rsidR="00213B87" w:rsidRDefault="00213B87" w:rsidP="0004350D">
                      <w:pPr>
                        <w:pStyle w:val="a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Calibri" w:eastAsia="Times New Roman" w:hAnsi="Calibri" w:cs="Calibri"/>
                          <w:b/>
                          <w:bCs/>
                          <w:sz w:val="22"/>
                          <w:szCs w:val="22"/>
                        </w:rPr>
                        <w:t xml:space="preserve">. </w:t>
                      </w:r>
                      <w:r>
                        <w:rPr>
                          <w:color w:val="DBDBE9"/>
                          <w:kern w:val="24"/>
                          <w:sz w:val="40"/>
                          <w:szCs w:val="40"/>
                        </w:rPr>
                        <w:t>М</w:t>
                      </w:r>
                    </w:p>
                  </w:txbxContent>
                </v:textbox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3" o:spid="_x0000_s1038" type="#_x0000_t202" style="position:absolute;left:5528;width:3817;height:412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" filled="f" stroked="f">
                <v:textbox style="mso-fit-shape-to-text:t">
                  <w:txbxContent>
                    <w:p w:rsidR="00213B87" w:rsidRDefault="00213B87"/>
                    <w:p w:rsidR="00213B87" w:rsidRDefault="00213B87" w:rsidP="0004350D">
                      <w:pPr>
                        <w:pStyle w:val="a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i/>
                          <w:iCs/>
                          <w:color w:val="FFFFFF"/>
                          <w:kern w:val="24"/>
                          <w:sz w:val="44"/>
                          <w:szCs w:val="44"/>
                        </w:rPr>
                        <w:t>ф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исунок 26" o:spid="_x0000_s1039" type="#_x0000_t75" style="position:absolute;top:637;width:3083;height:3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">
                <v:imagedata r:id="rId2" o:title=""/>
                <v:path arrowok="t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75B89B8" wp14:editId="2DBF094C">
              <wp:simplePos x="0" y="0"/>
              <wp:positionH relativeFrom="column">
                <wp:posOffset>-13970</wp:posOffset>
              </wp:positionH>
              <wp:positionV relativeFrom="paragraph">
                <wp:posOffset>-234315</wp:posOffset>
              </wp:positionV>
              <wp:extent cx="5901055" cy="311150"/>
              <wp:effectExtent l="0" t="0" r="0" b="0"/>
              <wp:wrapNone/>
              <wp:docPr id="15" name="Прямоугольник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901055" cy="311150"/>
                      </a:xfrm>
                      <a:prstGeom prst="rect">
                        <a:avLst/>
                      </a:prstGeom>
                      <a:solidFill>
                        <a:schemeClr val="tx2">
                          <a:alpha val="100000"/>
                        </a:schemeClr>
                      </a:solidFill>
                      <a:ln w="50800" cap="rnd" cmpd="thickThin" algn="ctr">
                        <a:noFill/>
                        <a:prstDash val="solid"/>
                      </a:ln>
                      <a:effectLst/>
                    </wps:spPr>
                    <wps:style>
                      <a:lnRef idx="3">
                        <a:schemeClr val="lt1"/>
                      </a:lnRef>
                      <a:fillRef idx="1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8FB4B68" w14:textId="77777777" w:rsidR="00213B87" w:rsidRDefault="00213B87"/>
                        <w:p w14:paraId="4B88A062" w14:textId="77777777" w:rsidR="00213B87" w:rsidRPr="0004350D" w:rsidRDefault="00213B87" w:rsidP="0004350D">
                          <w:pPr>
                            <w:jc w:val="right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Департамент межбюджетных отношений</w:t>
                          </w:r>
                        </w:p>
                      </w:txbxContent>
                    </wps:txbx>
                    <wps:bodyPr wrap="square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B68745F" id="Прямоугольник 4" o:spid="_x0000_s1040" style="position:absolute;margin-left:-1.1pt;margin-top:-18.45pt;width:464.65pt;height:2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" fillcolor="#1f497d [3215]" stroked="f" strokeweight="4pt">
              <v:stroke linestyle="thickThin" endcap="round"/>
              <v:path arrowok="t"/>
              <v:textbox>
                <w:txbxContent>
                  <w:p w:rsidR="00213B87" w:rsidRDefault="00213B87"/>
                  <w:p w:rsidR="00213B87" w:rsidRPr="0004350D" w:rsidRDefault="00213B87" w:rsidP="0004350D">
                    <w:pPr>
                      <w:jc w:val="righ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Департамент межбюджетных отношений</w:t>
                    </w:r>
                  </w:p>
                </w:txbxContent>
              </v:textbox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49002714"/>
    </w:sdtPr>
    <w:sdtEndPr/>
    <w:sdtContent>
      <w:p w14:paraId="42792FEF" w14:textId="77777777" w:rsidR="00213B87" w:rsidRDefault="00213B87">
        <w:pPr>
          <w:pStyle w:val="a7"/>
          <w:jc w:val="center"/>
        </w:pPr>
      </w:p>
      <w:p w14:paraId="3E30AE14" w14:textId="77777777" w:rsidR="00213B87" w:rsidRDefault="00213B87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E158A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F479D8"/>
    <w:multiLevelType w:val="hybridMultilevel"/>
    <w:tmpl w:val="488E00C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D74529"/>
    <w:multiLevelType w:val="hybridMultilevel"/>
    <w:tmpl w:val="E2B6FF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F70E0E"/>
    <w:multiLevelType w:val="hybridMultilevel"/>
    <w:tmpl w:val="42CA92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4C686A"/>
    <w:multiLevelType w:val="hybridMultilevel"/>
    <w:tmpl w:val="F04C1F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572013"/>
    <w:multiLevelType w:val="hybridMultilevel"/>
    <w:tmpl w:val="59B03D86"/>
    <w:lvl w:ilvl="0" w:tplc="2A7C1E9A">
      <w:start w:val="1"/>
      <w:numFmt w:val="bullet"/>
      <w:lvlText w:val="̶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C06A20"/>
    <w:multiLevelType w:val="hybridMultilevel"/>
    <w:tmpl w:val="2EF0364A"/>
    <w:lvl w:ilvl="0" w:tplc="2A7C1E9A">
      <w:start w:val="1"/>
      <w:numFmt w:val="bullet"/>
      <w:lvlText w:val="̶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27C31EB1"/>
    <w:multiLevelType w:val="hybridMultilevel"/>
    <w:tmpl w:val="32CAF022"/>
    <w:lvl w:ilvl="0" w:tplc="F224D7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8649AA"/>
    <w:multiLevelType w:val="hybridMultilevel"/>
    <w:tmpl w:val="81FE4D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F53E01"/>
    <w:multiLevelType w:val="hybridMultilevel"/>
    <w:tmpl w:val="70F4B3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486048"/>
    <w:multiLevelType w:val="hybridMultilevel"/>
    <w:tmpl w:val="EE12CA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567F5E"/>
    <w:multiLevelType w:val="hybridMultilevel"/>
    <w:tmpl w:val="633455EC"/>
    <w:lvl w:ilvl="0" w:tplc="90548462">
      <w:start w:val="1"/>
      <w:numFmt w:val="bullet"/>
      <w:lvlText w:val="̶"/>
      <w:lvlJc w:val="left"/>
      <w:pPr>
        <w:ind w:left="1429" w:hanging="360"/>
      </w:pPr>
      <w:rPr>
        <w:rFonts w:ascii="Times New Roman" w:hAnsi="Times New Roman" w:cs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3C4265F7"/>
    <w:multiLevelType w:val="hybridMultilevel"/>
    <w:tmpl w:val="29EA59EA"/>
    <w:lvl w:ilvl="0" w:tplc="75163192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8F1336"/>
    <w:multiLevelType w:val="hybridMultilevel"/>
    <w:tmpl w:val="89585B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9D1B60"/>
    <w:multiLevelType w:val="hybridMultilevel"/>
    <w:tmpl w:val="F1200A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CF03FF"/>
    <w:multiLevelType w:val="hybridMultilevel"/>
    <w:tmpl w:val="09E4EA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C20A4E"/>
    <w:multiLevelType w:val="hybridMultilevel"/>
    <w:tmpl w:val="FCFAC4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1C6174"/>
    <w:multiLevelType w:val="hybridMultilevel"/>
    <w:tmpl w:val="81FE4D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317537"/>
    <w:multiLevelType w:val="hybridMultilevel"/>
    <w:tmpl w:val="3ACAC466"/>
    <w:lvl w:ilvl="0" w:tplc="2A7C1E9A">
      <w:start w:val="1"/>
      <w:numFmt w:val="bullet"/>
      <w:lvlText w:val="̶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6F805B92"/>
    <w:multiLevelType w:val="hybridMultilevel"/>
    <w:tmpl w:val="6C987792"/>
    <w:lvl w:ilvl="0" w:tplc="2A7C1E9A">
      <w:start w:val="1"/>
      <w:numFmt w:val="bullet"/>
      <w:lvlText w:val="̶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B3026E"/>
    <w:multiLevelType w:val="hybridMultilevel"/>
    <w:tmpl w:val="E2CC31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C336E6"/>
    <w:multiLevelType w:val="hybridMultilevel"/>
    <w:tmpl w:val="7B3417B8"/>
    <w:lvl w:ilvl="0" w:tplc="53F429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0"/>
  </w:num>
  <w:num w:numId="3">
    <w:abstractNumId w:val="18"/>
  </w:num>
  <w:num w:numId="4">
    <w:abstractNumId w:val="4"/>
  </w:num>
  <w:num w:numId="5">
    <w:abstractNumId w:val="8"/>
  </w:num>
  <w:num w:numId="6">
    <w:abstractNumId w:val="6"/>
  </w:num>
  <w:num w:numId="7">
    <w:abstractNumId w:val="17"/>
  </w:num>
  <w:num w:numId="8">
    <w:abstractNumId w:val="5"/>
  </w:num>
  <w:num w:numId="9">
    <w:abstractNumId w:val="14"/>
  </w:num>
  <w:num w:numId="10">
    <w:abstractNumId w:val="19"/>
  </w:num>
  <w:num w:numId="11">
    <w:abstractNumId w:val="7"/>
  </w:num>
  <w:num w:numId="12">
    <w:abstractNumId w:val="16"/>
  </w:num>
  <w:num w:numId="13">
    <w:abstractNumId w:val="1"/>
  </w:num>
  <w:num w:numId="14">
    <w:abstractNumId w:val="15"/>
  </w:num>
  <w:num w:numId="15">
    <w:abstractNumId w:val="13"/>
  </w:num>
  <w:num w:numId="16">
    <w:abstractNumId w:val="3"/>
  </w:num>
  <w:num w:numId="17">
    <w:abstractNumId w:val="12"/>
  </w:num>
  <w:num w:numId="18">
    <w:abstractNumId w:val="9"/>
  </w:num>
  <w:num w:numId="19">
    <w:abstractNumId w:val="2"/>
  </w:num>
  <w:num w:numId="20">
    <w:abstractNumId w:val="0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350D"/>
    <w:rsid w:val="00000EB5"/>
    <w:rsid w:val="0000159F"/>
    <w:rsid w:val="00001AC4"/>
    <w:rsid w:val="00001FAF"/>
    <w:rsid w:val="00003D80"/>
    <w:rsid w:val="0000447A"/>
    <w:rsid w:val="00004938"/>
    <w:rsid w:val="000049B6"/>
    <w:rsid w:val="00005241"/>
    <w:rsid w:val="000053F0"/>
    <w:rsid w:val="0000722D"/>
    <w:rsid w:val="00007545"/>
    <w:rsid w:val="00007F05"/>
    <w:rsid w:val="000100E9"/>
    <w:rsid w:val="0001023D"/>
    <w:rsid w:val="00010E87"/>
    <w:rsid w:val="00011145"/>
    <w:rsid w:val="00011866"/>
    <w:rsid w:val="000122B3"/>
    <w:rsid w:val="000123AF"/>
    <w:rsid w:val="00012FFC"/>
    <w:rsid w:val="00013182"/>
    <w:rsid w:val="00013473"/>
    <w:rsid w:val="00013C67"/>
    <w:rsid w:val="00013DBF"/>
    <w:rsid w:val="0001470A"/>
    <w:rsid w:val="00014ABE"/>
    <w:rsid w:val="0001503E"/>
    <w:rsid w:val="0001526D"/>
    <w:rsid w:val="00016599"/>
    <w:rsid w:val="000167E5"/>
    <w:rsid w:val="0001717E"/>
    <w:rsid w:val="00017ED0"/>
    <w:rsid w:val="0002088C"/>
    <w:rsid w:val="00020AE5"/>
    <w:rsid w:val="00020F99"/>
    <w:rsid w:val="00021447"/>
    <w:rsid w:val="000216E1"/>
    <w:rsid w:val="00022059"/>
    <w:rsid w:val="0002227D"/>
    <w:rsid w:val="00022FAE"/>
    <w:rsid w:val="00023A30"/>
    <w:rsid w:val="00024CD7"/>
    <w:rsid w:val="0002577E"/>
    <w:rsid w:val="000262D6"/>
    <w:rsid w:val="000267D9"/>
    <w:rsid w:val="00027186"/>
    <w:rsid w:val="000271A5"/>
    <w:rsid w:val="000277C1"/>
    <w:rsid w:val="00027B10"/>
    <w:rsid w:val="00027FE4"/>
    <w:rsid w:val="00030358"/>
    <w:rsid w:val="0003063E"/>
    <w:rsid w:val="000325B8"/>
    <w:rsid w:val="00032858"/>
    <w:rsid w:val="00034333"/>
    <w:rsid w:val="00035395"/>
    <w:rsid w:val="000355D4"/>
    <w:rsid w:val="00035DC7"/>
    <w:rsid w:val="0003634E"/>
    <w:rsid w:val="0003641A"/>
    <w:rsid w:val="00036A47"/>
    <w:rsid w:val="0003748E"/>
    <w:rsid w:val="00037B1F"/>
    <w:rsid w:val="00037EF0"/>
    <w:rsid w:val="00040BA9"/>
    <w:rsid w:val="00040EE1"/>
    <w:rsid w:val="00042133"/>
    <w:rsid w:val="0004217F"/>
    <w:rsid w:val="0004350D"/>
    <w:rsid w:val="000439B5"/>
    <w:rsid w:val="000440C0"/>
    <w:rsid w:val="00044196"/>
    <w:rsid w:val="00044C21"/>
    <w:rsid w:val="00045F55"/>
    <w:rsid w:val="00045FF3"/>
    <w:rsid w:val="000461E9"/>
    <w:rsid w:val="00046F2A"/>
    <w:rsid w:val="00047171"/>
    <w:rsid w:val="00047C21"/>
    <w:rsid w:val="00050324"/>
    <w:rsid w:val="00050EDE"/>
    <w:rsid w:val="00052254"/>
    <w:rsid w:val="00052C12"/>
    <w:rsid w:val="00055B47"/>
    <w:rsid w:val="00055BC6"/>
    <w:rsid w:val="00056287"/>
    <w:rsid w:val="00056450"/>
    <w:rsid w:val="00056538"/>
    <w:rsid w:val="00056989"/>
    <w:rsid w:val="00056B76"/>
    <w:rsid w:val="000572D2"/>
    <w:rsid w:val="00057BC0"/>
    <w:rsid w:val="00060245"/>
    <w:rsid w:val="0006029B"/>
    <w:rsid w:val="000608AF"/>
    <w:rsid w:val="00061872"/>
    <w:rsid w:val="00061EB6"/>
    <w:rsid w:val="0006230D"/>
    <w:rsid w:val="000628BA"/>
    <w:rsid w:val="00062EC6"/>
    <w:rsid w:val="000654B9"/>
    <w:rsid w:val="00065EBF"/>
    <w:rsid w:val="00066384"/>
    <w:rsid w:val="0006651D"/>
    <w:rsid w:val="000668EE"/>
    <w:rsid w:val="00067688"/>
    <w:rsid w:val="000679E9"/>
    <w:rsid w:val="00070782"/>
    <w:rsid w:val="0007104C"/>
    <w:rsid w:val="0007106C"/>
    <w:rsid w:val="0007166F"/>
    <w:rsid w:val="00071B57"/>
    <w:rsid w:val="00072219"/>
    <w:rsid w:val="00073874"/>
    <w:rsid w:val="00073C9D"/>
    <w:rsid w:val="00074101"/>
    <w:rsid w:val="00074267"/>
    <w:rsid w:val="00074872"/>
    <w:rsid w:val="00074A8B"/>
    <w:rsid w:val="00075144"/>
    <w:rsid w:val="000766F5"/>
    <w:rsid w:val="00076A59"/>
    <w:rsid w:val="00076CE9"/>
    <w:rsid w:val="000774EF"/>
    <w:rsid w:val="00077CB2"/>
    <w:rsid w:val="000800AB"/>
    <w:rsid w:val="00081278"/>
    <w:rsid w:val="00081829"/>
    <w:rsid w:val="00081B64"/>
    <w:rsid w:val="00081E9E"/>
    <w:rsid w:val="00082212"/>
    <w:rsid w:val="000831CB"/>
    <w:rsid w:val="00083483"/>
    <w:rsid w:val="0008451D"/>
    <w:rsid w:val="000845AD"/>
    <w:rsid w:val="00084897"/>
    <w:rsid w:val="0008492F"/>
    <w:rsid w:val="00085263"/>
    <w:rsid w:val="00085864"/>
    <w:rsid w:val="00086000"/>
    <w:rsid w:val="0008603B"/>
    <w:rsid w:val="000864E2"/>
    <w:rsid w:val="00086AF9"/>
    <w:rsid w:val="00086F6B"/>
    <w:rsid w:val="000878EF"/>
    <w:rsid w:val="00087924"/>
    <w:rsid w:val="00090235"/>
    <w:rsid w:val="00090501"/>
    <w:rsid w:val="00091B58"/>
    <w:rsid w:val="00092A45"/>
    <w:rsid w:val="00092A90"/>
    <w:rsid w:val="0009330C"/>
    <w:rsid w:val="000935BA"/>
    <w:rsid w:val="00093D5B"/>
    <w:rsid w:val="00093E6F"/>
    <w:rsid w:val="000945FE"/>
    <w:rsid w:val="00094B04"/>
    <w:rsid w:val="00095198"/>
    <w:rsid w:val="0009545E"/>
    <w:rsid w:val="00095804"/>
    <w:rsid w:val="00095952"/>
    <w:rsid w:val="000964FC"/>
    <w:rsid w:val="00096559"/>
    <w:rsid w:val="00097A20"/>
    <w:rsid w:val="000A0787"/>
    <w:rsid w:val="000A1206"/>
    <w:rsid w:val="000A1786"/>
    <w:rsid w:val="000A2CEC"/>
    <w:rsid w:val="000A2E6A"/>
    <w:rsid w:val="000A31A0"/>
    <w:rsid w:val="000A41E4"/>
    <w:rsid w:val="000A4311"/>
    <w:rsid w:val="000A4503"/>
    <w:rsid w:val="000A47AE"/>
    <w:rsid w:val="000A4824"/>
    <w:rsid w:val="000A5F48"/>
    <w:rsid w:val="000A6011"/>
    <w:rsid w:val="000A6685"/>
    <w:rsid w:val="000A72D7"/>
    <w:rsid w:val="000A7B56"/>
    <w:rsid w:val="000B0649"/>
    <w:rsid w:val="000B06F7"/>
    <w:rsid w:val="000B089D"/>
    <w:rsid w:val="000B0AF4"/>
    <w:rsid w:val="000B0EEE"/>
    <w:rsid w:val="000B10D5"/>
    <w:rsid w:val="000B1C1C"/>
    <w:rsid w:val="000B1CEA"/>
    <w:rsid w:val="000B20D3"/>
    <w:rsid w:val="000B3CCB"/>
    <w:rsid w:val="000B497A"/>
    <w:rsid w:val="000B540D"/>
    <w:rsid w:val="000B5E94"/>
    <w:rsid w:val="000B5FFE"/>
    <w:rsid w:val="000B6746"/>
    <w:rsid w:val="000B70B9"/>
    <w:rsid w:val="000B7225"/>
    <w:rsid w:val="000B7264"/>
    <w:rsid w:val="000B7D6F"/>
    <w:rsid w:val="000C016E"/>
    <w:rsid w:val="000C2783"/>
    <w:rsid w:val="000C329A"/>
    <w:rsid w:val="000C3950"/>
    <w:rsid w:val="000C3D32"/>
    <w:rsid w:val="000C3F16"/>
    <w:rsid w:val="000C51E5"/>
    <w:rsid w:val="000C5316"/>
    <w:rsid w:val="000C541F"/>
    <w:rsid w:val="000C5B45"/>
    <w:rsid w:val="000C5EF9"/>
    <w:rsid w:val="000C626F"/>
    <w:rsid w:val="000C6DC9"/>
    <w:rsid w:val="000C7A1A"/>
    <w:rsid w:val="000C7AC5"/>
    <w:rsid w:val="000C7EC3"/>
    <w:rsid w:val="000D007F"/>
    <w:rsid w:val="000D05D9"/>
    <w:rsid w:val="000D08BD"/>
    <w:rsid w:val="000D0948"/>
    <w:rsid w:val="000D14F7"/>
    <w:rsid w:val="000D154E"/>
    <w:rsid w:val="000D203B"/>
    <w:rsid w:val="000D20DB"/>
    <w:rsid w:val="000D2259"/>
    <w:rsid w:val="000D24A4"/>
    <w:rsid w:val="000D2518"/>
    <w:rsid w:val="000D25C8"/>
    <w:rsid w:val="000D2CD7"/>
    <w:rsid w:val="000D3420"/>
    <w:rsid w:val="000D36DF"/>
    <w:rsid w:val="000D38AF"/>
    <w:rsid w:val="000D40B8"/>
    <w:rsid w:val="000D40CA"/>
    <w:rsid w:val="000D4291"/>
    <w:rsid w:val="000D5760"/>
    <w:rsid w:val="000D5948"/>
    <w:rsid w:val="000D697A"/>
    <w:rsid w:val="000D777A"/>
    <w:rsid w:val="000D7A30"/>
    <w:rsid w:val="000D7AF3"/>
    <w:rsid w:val="000E0303"/>
    <w:rsid w:val="000E07D6"/>
    <w:rsid w:val="000E0FDE"/>
    <w:rsid w:val="000E15D6"/>
    <w:rsid w:val="000E1AF0"/>
    <w:rsid w:val="000E1D04"/>
    <w:rsid w:val="000E1E08"/>
    <w:rsid w:val="000E245F"/>
    <w:rsid w:val="000E2B5C"/>
    <w:rsid w:val="000E47D5"/>
    <w:rsid w:val="000E4D7A"/>
    <w:rsid w:val="000E5701"/>
    <w:rsid w:val="000E6144"/>
    <w:rsid w:val="000E6CF3"/>
    <w:rsid w:val="000E71D8"/>
    <w:rsid w:val="000E721F"/>
    <w:rsid w:val="000F005D"/>
    <w:rsid w:val="000F24E6"/>
    <w:rsid w:val="000F25FA"/>
    <w:rsid w:val="000F2DED"/>
    <w:rsid w:val="000F3F7C"/>
    <w:rsid w:val="000F42E8"/>
    <w:rsid w:val="000F4F42"/>
    <w:rsid w:val="000F50DC"/>
    <w:rsid w:val="000F52C0"/>
    <w:rsid w:val="000F547F"/>
    <w:rsid w:val="000F552E"/>
    <w:rsid w:val="000F597F"/>
    <w:rsid w:val="00100840"/>
    <w:rsid w:val="00100974"/>
    <w:rsid w:val="001010D1"/>
    <w:rsid w:val="00101681"/>
    <w:rsid w:val="001034F6"/>
    <w:rsid w:val="00103BEC"/>
    <w:rsid w:val="00103D91"/>
    <w:rsid w:val="00104784"/>
    <w:rsid w:val="00105181"/>
    <w:rsid w:val="00105535"/>
    <w:rsid w:val="00105C30"/>
    <w:rsid w:val="00106520"/>
    <w:rsid w:val="00107A36"/>
    <w:rsid w:val="00107E6E"/>
    <w:rsid w:val="00110585"/>
    <w:rsid w:val="001109C0"/>
    <w:rsid w:val="00110B66"/>
    <w:rsid w:val="001111D6"/>
    <w:rsid w:val="00111B71"/>
    <w:rsid w:val="00111F76"/>
    <w:rsid w:val="001129E8"/>
    <w:rsid w:val="00112CFE"/>
    <w:rsid w:val="00112E56"/>
    <w:rsid w:val="00112E5D"/>
    <w:rsid w:val="00114522"/>
    <w:rsid w:val="001147DE"/>
    <w:rsid w:val="00114D38"/>
    <w:rsid w:val="00114DA0"/>
    <w:rsid w:val="00114DB4"/>
    <w:rsid w:val="00115E70"/>
    <w:rsid w:val="00115FB5"/>
    <w:rsid w:val="00116099"/>
    <w:rsid w:val="00116D3C"/>
    <w:rsid w:val="001173E9"/>
    <w:rsid w:val="00120DAE"/>
    <w:rsid w:val="001211BD"/>
    <w:rsid w:val="00121BFA"/>
    <w:rsid w:val="00121D16"/>
    <w:rsid w:val="00121FBE"/>
    <w:rsid w:val="001221B2"/>
    <w:rsid w:val="00122A8D"/>
    <w:rsid w:val="00122BB7"/>
    <w:rsid w:val="00123A16"/>
    <w:rsid w:val="00123B8A"/>
    <w:rsid w:val="00123E24"/>
    <w:rsid w:val="00123EAA"/>
    <w:rsid w:val="00124441"/>
    <w:rsid w:val="00124D04"/>
    <w:rsid w:val="00126261"/>
    <w:rsid w:val="00126A64"/>
    <w:rsid w:val="00126CBE"/>
    <w:rsid w:val="00127435"/>
    <w:rsid w:val="00127557"/>
    <w:rsid w:val="0012795A"/>
    <w:rsid w:val="00130E18"/>
    <w:rsid w:val="001319D3"/>
    <w:rsid w:val="001325A5"/>
    <w:rsid w:val="00132780"/>
    <w:rsid w:val="001328B0"/>
    <w:rsid w:val="001328CD"/>
    <w:rsid w:val="001336F1"/>
    <w:rsid w:val="00133C26"/>
    <w:rsid w:val="0013591C"/>
    <w:rsid w:val="00136132"/>
    <w:rsid w:val="00137F9A"/>
    <w:rsid w:val="00140273"/>
    <w:rsid w:val="00140453"/>
    <w:rsid w:val="00140575"/>
    <w:rsid w:val="00140E89"/>
    <w:rsid w:val="001414D6"/>
    <w:rsid w:val="00141DD2"/>
    <w:rsid w:val="001421A5"/>
    <w:rsid w:val="00142E2B"/>
    <w:rsid w:val="00143637"/>
    <w:rsid w:val="00143C92"/>
    <w:rsid w:val="00144046"/>
    <w:rsid w:val="00145DCC"/>
    <w:rsid w:val="001460B7"/>
    <w:rsid w:val="00146D05"/>
    <w:rsid w:val="00147002"/>
    <w:rsid w:val="0014792F"/>
    <w:rsid w:val="00147DAF"/>
    <w:rsid w:val="00150FFF"/>
    <w:rsid w:val="001510B6"/>
    <w:rsid w:val="00151ADC"/>
    <w:rsid w:val="00151AEB"/>
    <w:rsid w:val="00151EF3"/>
    <w:rsid w:val="00152596"/>
    <w:rsid w:val="0015339E"/>
    <w:rsid w:val="001542EA"/>
    <w:rsid w:val="001542FC"/>
    <w:rsid w:val="0015556C"/>
    <w:rsid w:val="00155C75"/>
    <w:rsid w:val="00161CAC"/>
    <w:rsid w:val="00161E52"/>
    <w:rsid w:val="00162123"/>
    <w:rsid w:val="0016232F"/>
    <w:rsid w:val="00163781"/>
    <w:rsid w:val="00163939"/>
    <w:rsid w:val="0016447C"/>
    <w:rsid w:val="00164715"/>
    <w:rsid w:val="00164D15"/>
    <w:rsid w:val="001658FA"/>
    <w:rsid w:val="001673F0"/>
    <w:rsid w:val="00167964"/>
    <w:rsid w:val="001679A0"/>
    <w:rsid w:val="00170881"/>
    <w:rsid w:val="00170E2B"/>
    <w:rsid w:val="001716D7"/>
    <w:rsid w:val="00171CD3"/>
    <w:rsid w:val="00171CFB"/>
    <w:rsid w:val="00172872"/>
    <w:rsid w:val="00172E20"/>
    <w:rsid w:val="00173F11"/>
    <w:rsid w:val="00174D73"/>
    <w:rsid w:val="00175604"/>
    <w:rsid w:val="00176028"/>
    <w:rsid w:val="00177B94"/>
    <w:rsid w:val="00177CA9"/>
    <w:rsid w:val="00177D10"/>
    <w:rsid w:val="00177DC1"/>
    <w:rsid w:val="00177DD0"/>
    <w:rsid w:val="00177FA5"/>
    <w:rsid w:val="00180FB1"/>
    <w:rsid w:val="00182145"/>
    <w:rsid w:val="00182635"/>
    <w:rsid w:val="001828F5"/>
    <w:rsid w:val="00183163"/>
    <w:rsid w:val="00183A35"/>
    <w:rsid w:val="00184026"/>
    <w:rsid w:val="001845A2"/>
    <w:rsid w:val="00185693"/>
    <w:rsid w:val="00186D75"/>
    <w:rsid w:val="001872ED"/>
    <w:rsid w:val="0018770C"/>
    <w:rsid w:val="001879AE"/>
    <w:rsid w:val="0019009D"/>
    <w:rsid w:val="001912A5"/>
    <w:rsid w:val="001913C5"/>
    <w:rsid w:val="0019182C"/>
    <w:rsid w:val="001923E4"/>
    <w:rsid w:val="00192D77"/>
    <w:rsid w:val="001930CC"/>
    <w:rsid w:val="00193197"/>
    <w:rsid w:val="0019332C"/>
    <w:rsid w:val="00193B56"/>
    <w:rsid w:val="00193FDA"/>
    <w:rsid w:val="0019411A"/>
    <w:rsid w:val="0019448E"/>
    <w:rsid w:val="00194D21"/>
    <w:rsid w:val="00196DB5"/>
    <w:rsid w:val="001A0AC4"/>
    <w:rsid w:val="001A16BB"/>
    <w:rsid w:val="001A1981"/>
    <w:rsid w:val="001A1ADD"/>
    <w:rsid w:val="001A39C5"/>
    <w:rsid w:val="001A3EEA"/>
    <w:rsid w:val="001A4181"/>
    <w:rsid w:val="001A464C"/>
    <w:rsid w:val="001A4902"/>
    <w:rsid w:val="001A4BD5"/>
    <w:rsid w:val="001A5B02"/>
    <w:rsid w:val="001A5E24"/>
    <w:rsid w:val="001A5FA9"/>
    <w:rsid w:val="001A6183"/>
    <w:rsid w:val="001A6A53"/>
    <w:rsid w:val="001A6C03"/>
    <w:rsid w:val="001A714F"/>
    <w:rsid w:val="001A766E"/>
    <w:rsid w:val="001A787C"/>
    <w:rsid w:val="001B0348"/>
    <w:rsid w:val="001B060F"/>
    <w:rsid w:val="001B11E1"/>
    <w:rsid w:val="001B19FC"/>
    <w:rsid w:val="001B2191"/>
    <w:rsid w:val="001B2BC8"/>
    <w:rsid w:val="001B2EDD"/>
    <w:rsid w:val="001B320C"/>
    <w:rsid w:val="001B3D66"/>
    <w:rsid w:val="001B3D6F"/>
    <w:rsid w:val="001B4340"/>
    <w:rsid w:val="001B477B"/>
    <w:rsid w:val="001B47B6"/>
    <w:rsid w:val="001B5772"/>
    <w:rsid w:val="001B5D0B"/>
    <w:rsid w:val="001B61BE"/>
    <w:rsid w:val="001B6A0D"/>
    <w:rsid w:val="001B6E55"/>
    <w:rsid w:val="001B7079"/>
    <w:rsid w:val="001B755A"/>
    <w:rsid w:val="001B7AE9"/>
    <w:rsid w:val="001C03A5"/>
    <w:rsid w:val="001C07C7"/>
    <w:rsid w:val="001C09C9"/>
    <w:rsid w:val="001C1880"/>
    <w:rsid w:val="001C1D7E"/>
    <w:rsid w:val="001C3514"/>
    <w:rsid w:val="001C3B5F"/>
    <w:rsid w:val="001C4C62"/>
    <w:rsid w:val="001C4EF1"/>
    <w:rsid w:val="001C4F4F"/>
    <w:rsid w:val="001C547F"/>
    <w:rsid w:val="001C56CD"/>
    <w:rsid w:val="001C5D89"/>
    <w:rsid w:val="001C68C5"/>
    <w:rsid w:val="001C6C86"/>
    <w:rsid w:val="001C7B68"/>
    <w:rsid w:val="001D05BD"/>
    <w:rsid w:val="001D09E3"/>
    <w:rsid w:val="001D121F"/>
    <w:rsid w:val="001D124E"/>
    <w:rsid w:val="001D16C0"/>
    <w:rsid w:val="001D1CDB"/>
    <w:rsid w:val="001D1E4F"/>
    <w:rsid w:val="001D1FB7"/>
    <w:rsid w:val="001D200F"/>
    <w:rsid w:val="001D217E"/>
    <w:rsid w:val="001D23C6"/>
    <w:rsid w:val="001D29AA"/>
    <w:rsid w:val="001D341B"/>
    <w:rsid w:val="001D3766"/>
    <w:rsid w:val="001D3E93"/>
    <w:rsid w:val="001D3FCE"/>
    <w:rsid w:val="001D4ABB"/>
    <w:rsid w:val="001D5127"/>
    <w:rsid w:val="001D57FC"/>
    <w:rsid w:val="001D6501"/>
    <w:rsid w:val="001D70F9"/>
    <w:rsid w:val="001D7556"/>
    <w:rsid w:val="001D7877"/>
    <w:rsid w:val="001D7B76"/>
    <w:rsid w:val="001D7C2C"/>
    <w:rsid w:val="001E0303"/>
    <w:rsid w:val="001E05D4"/>
    <w:rsid w:val="001E1744"/>
    <w:rsid w:val="001E2671"/>
    <w:rsid w:val="001E35C6"/>
    <w:rsid w:val="001E4153"/>
    <w:rsid w:val="001E4855"/>
    <w:rsid w:val="001E535F"/>
    <w:rsid w:val="001E5516"/>
    <w:rsid w:val="001E5544"/>
    <w:rsid w:val="001E6126"/>
    <w:rsid w:val="001E7293"/>
    <w:rsid w:val="001E763A"/>
    <w:rsid w:val="001E7DF3"/>
    <w:rsid w:val="001F00E2"/>
    <w:rsid w:val="001F0663"/>
    <w:rsid w:val="001F075A"/>
    <w:rsid w:val="001F0D75"/>
    <w:rsid w:val="001F0E32"/>
    <w:rsid w:val="001F29AC"/>
    <w:rsid w:val="001F35E2"/>
    <w:rsid w:val="001F36C7"/>
    <w:rsid w:val="001F3CFF"/>
    <w:rsid w:val="001F3FDC"/>
    <w:rsid w:val="001F4BA1"/>
    <w:rsid w:val="001F4D55"/>
    <w:rsid w:val="001F5713"/>
    <w:rsid w:val="001F5DE8"/>
    <w:rsid w:val="001F5EA6"/>
    <w:rsid w:val="001F68B1"/>
    <w:rsid w:val="001F71EA"/>
    <w:rsid w:val="001F72BA"/>
    <w:rsid w:val="001F7D0C"/>
    <w:rsid w:val="001F7D89"/>
    <w:rsid w:val="001F7F20"/>
    <w:rsid w:val="00200CF0"/>
    <w:rsid w:val="00202C8E"/>
    <w:rsid w:val="002037E0"/>
    <w:rsid w:val="00203AC2"/>
    <w:rsid w:val="00203F87"/>
    <w:rsid w:val="0020423D"/>
    <w:rsid w:val="00204922"/>
    <w:rsid w:val="00204E15"/>
    <w:rsid w:val="0020639B"/>
    <w:rsid w:val="00206A74"/>
    <w:rsid w:val="00207395"/>
    <w:rsid w:val="0021080A"/>
    <w:rsid w:val="0021185D"/>
    <w:rsid w:val="002129F4"/>
    <w:rsid w:val="00212BA0"/>
    <w:rsid w:val="002132C2"/>
    <w:rsid w:val="00213B87"/>
    <w:rsid w:val="00213E45"/>
    <w:rsid w:val="00214D04"/>
    <w:rsid w:val="0021680D"/>
    <w:rsid w:val="00216BB2"/>
    <w:rsid w:val="00217440"/>
    <w:rsid w:val="00217854"/>
    <w:rsid w:val="00221130"/>
    <w:rsid w:val="0022119A"/>
    <w:rsid w:val="00221708"/>
    <w:rsid w:val="00221709"/>
    <w:rsid w:val="002225A8"/>
    <w:rsid w:val="00223795"/>
    <w:rsid w:val="00223A17"/>
    <w:rsid w:val="00223EC4"/>
    <w:rsid w:val="00224585"/>
    <w:rsid w:val="002245BD"/>
    <w:rsid w:val="00225449"/>
    <w:rsid w:val="00225AEA"/>
    <w:rsid w:val="00225DF2"/>
    <w:rsid w:val="00227FBC"/>
    <w:rsid w:val="00230587"/>
    <w:rsid w:val="00230B86"/>
    <w:rsid w:val="002321F3"/>
    <w:rsid w:val="00232CED"/>
    <w:rsid w:val="00233BD2"/>
    <w:rsid w:val="00234E8C"/>
    <w:rsid w:val="00235204"/>
    <w:rsid w:val="002356D4"/>
    <w:rsid w:val="00236574"/>
    <w:rsid w:val="00236F26"/>
    <w:rsid w:val="002415A8"/>
    <w:rsid w:val="00242121"/>
    <w:rsid w:val="00243576"/>
    <w:rsid w:val="002440E4"/>
    <w:rsid w:val="00244DC4"/>
    <w:rsid w:val="00245753"/>
    <w:rsid w:val="00246300"/>
    <w:rsid w:val="002466B0"/>
    <w:rsid w:val="002470BF"/>
    <w:rsid w:val="00247579"/>
    <w:rsid w:val="00247BBC"/>
    <w:rsid w:val="002502FE"/>
    <w:rsid w:val="0025055A"/>
    <w:rsid w:val="00250E40"/>
    <w:rsid w:val="0025103D"/>
    <w:rsid w:val="0025160C"/>
    <w:rsid w:val="00251DC6"/>
    <w:rsid w:val="002524DC"/>
    <w:rsid w:val="002524FB"/>
    <w:rsid w:val="00252A1E"/>
    <w:rsid w:val="00252A6C"/>
    <w:rsid w:val="00252E2B"/>
    <w:rsid w:val="00252EF7"/>
    <w:rsid w:val="00252FDE"/>
    <w:rsid w:val="00253477"/>
    <w:rsid w:val="00253C4A"/>
    <w:rsid w:val="002548F7"/>
    <w:rsid w:val="00254992"/>
    <w:rsid w:val="00255542"/>
    <w:rsid w:val="00255921"/>
    <w:rsid w:val="00255FC0"/>
    <w:rsid w:val="00256ACB"/>
    <w:rsid w:val="00256D20"/>
    <w:rsid w:val="00257297"/>
    <w:rsid w:val="002600A1"/>
    <w:rsid w:val="00260779"/>
    <w:rsid w:val="0026081D"/>
    <w:rsid w:val="00260903"/>
    <w:rsid w:val="00260CBE"/>
    <w:rsid w:val="00261158"/>
    <w:rsid w:val="002612DF"/>
    <w:rsid w:val="00262095"/>
    <w:rsid w:val="00262985"/>
    <w:rsid w:val="00262EEF"/>
    <w:rsid w:val="00263303"/>
    <w:rsid w:val="00263CAF"/>
    <w:rsid w:val="00264512"/>
    <w:rsid w:val="00264E99"/>
    <w:rsid w:val="00264EC7"/>
    <w:rsid w:val="002654EE"/>
    <w:rsid w:val="00265848"/>
    <w:rsid w:val="0026588C"/>
    <w:rsid w:val="002674FE"/>
    <w:rsid w:val="00267EE8"/>
    <w:rsid w:val="00270034"/>
    <w:rsid w:val="002715A7"/>
    <w:rsid w:val="002715CB"/>
    <w:rsid w:val="002717BF"/>
    <w:rsid w:val="002718D3"/>
    <w:rsid w:val="00272314"/>
    <w:rsid w:val="0027260C"/>
    <w:rsid w:val="00272B8F"/>
    <w:rsid w:val="0027407E"/>
    <w:rsid w:val="00274AC3"/>
    <w:rsid w:val="00275959"/>
    <w:rsid w:val="00276244"/>
    <w:rsid w:val="00276444"/>
    <w:rsid w:val="002768C2"/>
    <w:rsid w:val="002769BF"/>
    <w:rsid w:val="00276FA2"/>
    <w:rsid w:val="002778B2"/>
    <w:rsid w:val="002800F7"/>
    <w:rsid w:val="0028144C"/>
    <w:rsid w:val="00282098"/>
    <w:rsid w:val="00282643"/>
    <w:rsid w:val="00282CC7"/>
    <w:rsid w:val="00282ECA"/>
    <w:rsid w:val="00283211"/>
    <w:rsid w:val="002832FE"/>
    <w:rsid w:val="00283DEC"/>
    <w:rsid w:val="00283F17"/>
    <w:rsid w:val="00284198"/>
    <w:rsid w:val="00284ACE"/>
    <w:rsid w:val="00285207"/>
    <w:rsid w:val="0028618D"/>
    <w:rsid w:val="00286D7A"/>
    <w:rsid w:val="00286E9D"/>
    <w:rsid w:val="00286FC9"/>
    <w:rsid w:val="00287497"/>
    <w:rsid w:val="0029014A"/>
    <w:rsid w:val="00290654"/>
    <w:rsid w:val="00290A3D"/>
    <w:rsid w:val="00291BD9"/>
    <w:rsid w:val="0029269B"/>
    <w:rsid w:val="002935C5"/>
    <w:rsid w:val="00293697"/>
    <w:rsid w:val="00293775"/>
    <w:rsid w:val="0029390F"/>
    <w:rsid w:val="0029409D"/>
    <w:rsid w:val="00294897"/>
    <w:rsid w:val="00294F4E"/>
    <w:rsid w:val="002956CE"/>
    <w:rsid w:val="002978EC"/>
    <w:rsid w:val="002A0246"/>
    <w:rsid w:val="002A0EC6"/>
    <w:rsid w:val="002A1CA7"/>
    <w:rsid w:val="002A2E08"/>
    <w:rsid w:val="002A3862"/>
    <w:rsid w:val="002A3BE4"/>
    <w:rsid w:val="002A3CFC"/>
    <w:rsid w:val="002A5BF7"/>
    <w:rsid w:val="002A67C6"/>
    <w:rsid w:val="002A72D3"/>
    <w:rsid w:val="002A749B"/>
    <w:rsid w:val="002B0189"/>
    <w:rsid w:val="002B020A"/>
    <w:rsid w:val="002B0222"/>
    <w:rsid w:val="002B0E8E"/>
    <w:rsid w:val="002B1979"/>
    <w:rsid w:val="002B23FB"/>
    <w:rsid w:val="002B2747"/>
    <w:rsid w:val="002B33E0"/>
    <w:rsid w:val="002B33E6"/>
    <w:rsid w:val="002B3F24"/>
    <w:rsid w:val="002B4015"/>
    <w:rsid w:val="002B429B"/>
    <w:rsid w:val="002B50B1"/>
    <w:rsid w:val="002B532F"/>
    <w:rsid w:val="002B6580"/>
    <w:rsid w:val="002B6B78"/>
    <w:rsid w:val="002B6B94"/>
    <w:rsid w:val="002B72D8"/>
    <w:rsid w:val="002C0665"/>
    <w:rsid w:val="002C0BEF"/>
    <w:rsid w:val="002C0F94"/>
    <w:rsid w:val="002C147D"/>
    <w:rsid w:val="002C198A"/>
    <w:rsid w:val="002C24DE"/>
    <w:rsid w:val="002C25D6"/>
    <w:rsid w:val="002C3224"/>
    <w:rsid w:val="002C3315"/>
    <w:rsid w:val="002C3A1B"/>
    <w:rsid w:val="002C3E7A"/>
    <w:rsid w:val="002C3FB7"/>
    <w:rsid w:val="002C4645"/>
    <w:rsid w:val="002C46A1"/>
    <w:rsid w:val="002C517F"/>
    <w:rsid w:val="002C53E9"/>
    <w:rsid w:val="002C5A47"/>
    <w:rsid w:val="002C671B"/>
    <w:rsid w:val="002C67A9"/>
    <w:rsid w:val="002C68EA"/>
    <w:rsid w:val="002C7AF1"/>
    <w:rsid w:val="002C7E2C"/>
    <w:rsid w:val="002D0E24"/>
    <w:rsid w:val="002D0F19"/>
    <w:rsid w:val="002D1809"/>
    <w:rsid w:val="002D1D5C"/>
    <w:rsid w:val="002D25E4"/>
    <w:rsid w:val="002D3D38"/>
    <w:rsid w:val="002D577E"/>
    <w:rsid w:val="002D5A30"/>
    <w:rsid w:val="002D5E43"/>
    <w:rsid w:val="002D7168"/>
    <w:rsid w:val="002D71E2"/>
    <w:rsid w:val="002E0187"/>
    <w:rsid w:val="002E0CF8"/>
    <w:rsid w:val="002E11F8"/>
    <w:rsid w:val="002E1510"/>
    <w:rsid w:val="002E1B45"/>
    <w:rsid w:val="002E1ECD"/>
    <w:rsid w:val="002E3138"/>
    <w:rsid w:val="002E3638"/>
    <w:rsid w:val="002E3A79"/>
    <w:rsid w:val="002E3CF0"/>
    <w:rsid w:val="002E4632"/>
    <w:rsid w:val="002E492B"/>
    <w:rsid w:val="002E4E7C"/>
    <w:rsid w:val="002E655D"/>
    <w:rsid w:val="002F02C0"/>
    <w:rsid w:val="002F05A1"/>
    <w:rsid w:val="002F0911"/>
    <w:rsid w:val="002F19C0"/>
    <w:rsid w:val="002F1EC0"/>
    <w:rsid w:val="002F20CE"/>
    <w:rsid w:val="002F211E"/>
    <w:rsid w:val="002F261C"/>
    <w:rsid w:val="002F2667"/>
    <w:rsid w:val="002F3647"/>
    <w:rsid w:val="002F3766"/>
    <w:rsid w:val="002F4877"/>
    <w:rsid w:val="002F48C4"/>
    <w:rsid w:val="002F54D1"/>
    <w:rsid w:val="002F5BF1"/>
    <w:rsid w:val="002F61EF"/>
    <w:rsid w:val="002F7006"/>
    <w:rsid w:val="002F7BF6"/>
    <w:rsid w:val="00300005"/>
    <w:rsid w:val="003004AB"/>
    <w:rsid w:val="0030135C"/>
    <w:rsid w:val="00301A65"/>
    <w:rsid w:val="00301EC4"/>
    <w:rsid w:val="0030206D"/>
    <w:rsid w:val="00303213"/>
    <w:rsid w:val="003038C1"/>
    <w:rsid w:val="003039CF"/>
    <w:rsid w:val="003053CF"/>
    <w:rsid w:val="00305B63"/>
    <w:rsid w:val="00305E0D"/>
    <w:rsid w:val="003065F4"/>
    <w:rsid w:val="00307A54"/>
    <w:rsid w:val="003106AD"/>
    <w:rsid w:val="0031090E"/>
    <w:rsid w:val="003109AE"/>
    <w:rsid w:val="00310C04"/>
    <w:rsid w:val="00312050"/>
    <w:rsid w:val="0031287B"/>
    <w:rsid w:val="00312BBA"/>
    <w:rsid w:val="00312D9A"/>
    <w:rsid w:val="00312EE4"/>
    <w:rsid w:val="00312F5D"/>
    <w:rsid w:val="00313118"/>
    <w:rsid w:val="00314108"/>
    <w:rsid w:val="003148F1"/>
    <w:rsid w:val="00314F35"/>
    <w:rsid w:val="00314F40"/>
    <w:rsid w:val="00315099"/>
    <w:rsid w:val="00315958"/>
    <w:rsid w:val="003161AB"/>
    <w:rsid w:val="003170E8"/>
    <w:rsid w:val="0031790D"/>
    <w:rsid w:val="00317CA7"/>
    <w:rsid w:val="00317E17"/>
    <w:rsid w:val="003201D4"/>
    <w:rsid w:val="00321755"/>
    <w:rsid w:val="00323618"/>
    <w:rsid w:val="003250B8"/>
    <w:rsid w:val="0032536F"/>
    <w:rsid w:val="00325F62"/>
    <w:rsid w:val="00326FF4"/>
    <w:rsid w:val="0032771E"/>
    <w:rsid w:val="00327CA5"/>
    <w:rsid w:val="00327CE1"/>
    <w:rsid w:val="00327D18"/>
    <w:rsid w:val="00330A27"/>
    <w:rsid w:val="003317AC"/>
    <w:rsid w:val="00331D4B"/>
    <w:rsid w:val="00331EDA"/>
    <w:rsid w:val="00331F70"/>
    <w:rsid w:val="00332B18"/>
    <w:rsid w:val="00333072"/>
    <w:rsid w:val="00333B49"/>
    <w:rsid w:val="00337768"/>
    <w:rsid w:val="00337ED4"/>
    <w:rsid w:val="003403E6"/>
    <w:rsid w:val="00340A76"/>
    <w:rsid w:val="00340CA6"/>
    <w:rsid w:val="00340E44"/>
    <w:rsid w:val="003411B5"/>
    <w:rsid w:val="00342D80"/>
    <w:rsid w:val="0034351E"/>
    <w:rsid w:val="0034390E"/>
    <w:rsid w:val="00343FED"/>
    <w:rsid w:val="003444D3"/>
    <w:rsid w:val="0034574D"/>
    <w:rsid w:val="0034588B"/>
    <w:rsid w:val="0034665B"/>
    <w:rsid w:val="00346888"/>
    <w:rsid w:val="003469CC"/>
    <w:rsid w:val="00346BC3"/>
    <w:rsid w:val="00347417"/>
    <w:rsid w:val="00347601"/>
    <w:rsid w:val="003477BD"/>
    <w:rsid w:val="00347D5B"/>
    <w:rsid w:val="00350D51"/>
    <w:rsid w:val="00351281"/>
    <w:rsid w:val="003528F1"/>
    <w:rsid w:val="00352C36"/>
    <w:rsid w:val="0035337D"/>
    <w:rsid w:val="0035404A"/>
    <w:rsid w:val="00354E9E"/>
    <w:rsid w:val="003558B7"/>
    <w:rsid w:val="00357B4B"/>
    <w:rsid w:val="0036012E"/>
    <w:rsid w:val="003604A1"/>
    <w:rsid w:val="00360ADF"/>
    <w:rsid w:val="00360C3F"/>
    <w:rsid w:val="00361013"/>
    <w:rsid w:val="0036139E"/>
    <w:rsid w:val="00361A7C"/>
    <w:rsid w:val="00362340"/>
    <w:rsid w:val="003626D5"/>
    <w:rsid w:val="003630C3"/>
    <w:rsid w:val="00363850"/>
    <w:rsid w:val="003638BC"/>
    <w:rsid w:val="0036431C"/>
    <w:rsid w:val="00364947"/>
    <w:rsid w:val="003659AF"/>
    <w:rsid w:val="003662F9"/>
    <w:rsid w:val="00366B37"/>
    <w:rsid w:val="00366E8C"/>
    <w:rsid w:val="003679CA"/>
    <w:rsid w:val="00367DAC"/>
    <w:rsid w:val="00367E47"/>
    <w:rsid w:val="00370C0B"/>
    <w:rsid w:val="003714F6"/>
    <w:rsid w:val="00371D46"/>
    <w:rsid w:val="00371E89"/>
    <w:rsid w:val="0037355A"/>
    <w:rsid w:val="00373F9D"/>
    <w:rsid w:val="00374339"/>
    <w:rsid w:val="0037532D"/>
    <w:rsid w:val="0037635F"/>
    <w:rsid w:val="00376846"/>
    <w:rsid w:val="00376C6E"/>
    <w:rsid w:val="00380602"/>
    <w:rsid w:val="00380B4E"/>
    <w:rsid w:val="0038125C"/>
    <w:rsid w:val="003816E7"/>
    <w:rsid w:val="0038317A"/>
    <w:rsid w:val="0038320D"/>
    <w:rsid w:val="0038369C"/>
    <w:rsid w:val="00383D87"/>
    <w:rsid w:val="003843D6"/>
    <w:rsid w:val="00384420"/>
    <w:rsid w:val="003849E8"/>
    <w:rsid w:val="00384A2E"/>
    <w:rsid w:val="0038516A"/>
    <w:rsid w:val="00385E47"/>
    <w:rsid w:val="00386615"/>
    <w:rsid w:val="00386C93"/>
    <w:rsid w:val="003872EC"/>
    <w:rsid w:val="00387E30"/>
    <w:rsid w:val="00391D53"/>
    <w:rsid w:val="00392338"/>
    <w:rsid w:val="00393155"/>
    <w:rsid w:val="00393309"/>
    <w:rsid w:val="003941EC"/>
    <w:rsid w:val="00395449"/>
    <w:rsid w:val="00397C47"/>
    <w:rsid w:val="00397EE3"/>
    <w:rsid w:val="003A01CB"/>
    <w:rsid w:val="003A0A34"/>
    <w:rsid w:val="003A0A7A"/>
    <w:rsid w:val="003A1891"/>
    <w:rsid w:val="003A1C3E"/>
    <w:rsid w:val="003A1CFD"/>
    <w:rsid w:val="003A1D95"/>
    <w:rsid w:val="003A2401"/>
    <w:rsid w:val="003A269B"/>
    <w:rsid w:val="003A322D"/>
    <w:rsid w:val="003A3261"/>
    <w:rsid w:val="003A5819"/>
    <w:rsid w:val="003A6B97"/>
    <w:rsid w:val="003A76C1"/>
    <w:rsid w:val="003B0919"/>
    <w:rsid w:val="003B0C3F"/>
    <w:rsid w:val="003B1513"/>
    <w:rsid w:val="003B1D1A"/>
    <w:rsid w:val="003B228F"/>
    <w:rsid w:val="003B245F"/>
    <w:rsid w:val="003B2C09"/>
    <w:rsid w:val="003B4147"/>
    <w:rsid w:val="003B41B4"/>
    <w:rsid w:val="003B4343"/>
    <w:rsid w:val="003B47DD"/>
    <w:rsid w:val="003B514A"/>
    <w:rsid w:val="003B67B8"/>
    <w:rsid w:val="003B7A85"/>
    <w:rsid w:val="003C0F63"/>
    <w:rsid w:val="003C23DE"/>
    <w:rsid w:val="003C347D"/>
    <w:rsid w:val="003C3657"/>
    <w:rsid w:val="003C390B"/>
    <w:rsid w:val="003C5FE8"/>
    <w:rsid w:val="003C659D"/>
    <w:rsid w:val="003C7FF7"/>
    <w:rsid w:val="003D0211"/>
    <w:rsid w:val="003D0992"/>
    <w:rsid w:val="003D0DB4"/>
    <w:rsid w:val="003D14F6"/>
    <w:rsid w:val="003D1E7E"/>
    <w:rsid w:val="003D2070"/>
    <w:rsid w:val="003D2C3A"/>
    <w:rsid w:val="003D3024"/>
    <w:rsid w:val="003D331B"/>
    <w:rsid w:val="003D3B11"/>
    <w:rsid w:val="003D3C41"/>
    <w:rsid w:val="003D4F54"/>
    <w:rsid w:val="003D55CA"/>
    <w:rsid w:val="003D593D"/>
    <w:rsid w:val="003D7A66"/>
    <w:rsid w:val="003D7F0D"/>
    <w:rsid w:val="003E0528"/>
    <w:rsid w:val="003E0A06"/>
    <w:rsid w:val="003E146C"/>
    <w:rsid w:val="003E1E76"/>
    <w:rsid w:val="003E331F"/>
    <w:rsid w:val="003E363F"/>
    <w:rsid w:val="003E3A09"/>
    <w:rsid w:val="003E3B3E"/>
    <w:rsid w:val="003E3BD9"/>
    <w:rsid w:val="003E504D"/>
    <w:rsid w:val="003E5627"/>
    <w:rsid w:val="003E794E"/>
    <w:rsid w:val="003F0F28"/>
    <w:rsid w:val="003F13EF"/>
    <w:rsid w:val="003F21D0"/>
    <w:rsid w:val="003F23E6"/>
    <w:rsid w:val="003F4E7A"/>
    <w:rsid w:val="003F4EE3"/>
    <w:rsid w:val="003F5447"/>
    <w:rsid w:val="003F6169"/>
    <w:rsid w:val="003F62F5"/>
    <w:rsid w:val="003F6C35"/>
    <w:rsid w:val="003F7885"/>
    <w:rsid w:val="0040028D"/>
    <w:rsid w:val="0040055A"/>
    <w:rsid w:val="00400CD6"/>
    <w:rsid w:val="00400EC3"/>
    <w:rsid w:val="00402BC8"/>
    <w:rsid w:val="004030E9"/>
    <w:rsid w:val="004039C1"/>
    <w:rsid w:val="004039C5"/>
    <w:rsid w:val="004045CF"/>
    <w:rsid w:val="0040479C"/>
    <w:rsid w:val="00404DE1"/>
    <w:rsid w:val="004057E9"/>
    <w:rsid w:val="00405DF5"/>
    <w:rsid w:val="00406541"/>
    <w:rsid w:val="00407E6D"/>
    <w:rsid w:val="00410A5B"/>
    <w:rsid w:val="00411913"/>
    <w:rsid w:val="00412E26"/>
    <w:rsid w:val="00414ECD"/>
    <w:rsid w:val="004151EC"/>
    <w:rsid w:val="0041531B"/>
    <w:rsid w:val="004156CB"/>
    <w:rsid w:val="00416334"/>
    <w:rsid w:val="00416447"/>
    <w:rsid w:val="0041690E"/>
    <w:rsid w:val="00417D4E"/>
    <w:rsid w:val="00417F21"/>
    <w:rsid w:val="00420BEC"/>
    <w:rsid w:val="00421219"/>
    <w:rsid w:val="00421446"/>
    <w:rsid w:val="00423B66"/>
    <w:rsid w:val="0042431E"/>
    <w:rsid w:val="00424F74"/>
    <w:rsid w:val="0042533E"/>
    <w:rsid w:val="00425443"/>
    <w:rsid w:val="004256AB"/>
    <w:rsid w:val="00425765"/>
    <w:rsid w:val="004261BB"/>
    <w:rsid w:val="00426AB7"/>
    <w:rsid w:val="004270A0"/>
    <w:rsid w:val="004277EA"/>
    <w:rsid w:val="00430165"/>
    <w:rsid w:val="004305B2"/>
    <w:rsid w:val="00430DD5"/>
    <w:rsid w:val="00431642"/>
    <w:rsid w:val="00431665"/>
    <w:rsid w:val="00431C2A"/>
    <w:rsid w:val="0043286E"/>
    <w:rsid w:val="0043315C"/>
    <w:rsid w:val="0043366E"/>
    <w:rsid w:val="00433AA4"/>
    <w:rsid w:val="00434420"/>
    <w:rsid w:val="004347D0"/>
    <w:rsid w:val="00434D76"/>
    <w:rsid w:val="00435991"/>
    <w:rsid w:val="00436B8C"/>
    <w:rsid w:val="00436CCF"/>
    <w:rsid w:val="00436E70"/>
    <w:rsid w:val="00437A3C"/>
    <w:rsid w:val="004402A1"/>
    <w:rsid w:val="00440844"/>
    <w:rsid w:val="004409B8"/>
    <w:rsid w:val="00440F85"/>
    <w:rsid w:val="0044245D"/>
    <w:rsid w:val="00442C27"/>
    <w:rsid w:val="0044304A"/>
    <w:rsid w:val="0044306C"/>
    <w:rsid w:val="004432A0"/>
    <w:rsid w:val="00443ECE"/>
    <w:rsid w:val="00444165"/>
    <w:rsid w:val="0044433D"/>
    <w:rsid w:val="00445286"/>
    <w:rsid w:val="004455EE"/>
    <w:rsid w:val="0044665D"/>
    <w:rsid w:val="00446B61"/>
    <w:rsid w:val="00447133"/>
    <w:rsid w:val="0045023C"/>
    <w:rsid w:val="00450E4A"/>
    <w:rsid w:val="00452356"/>
    <w:rsid w:val="00452B8D"/>
    <w:rsid w:val="00452D83"/>
    <w:rsid w:val="004548BE"/>
    <w:rsid w:val="00455550"/>
    <w:rsid w:val="00455725"/>
    <w:rsid w:val="004567BF"/>
    <w:rsid w:val="004578F6"/>
    <w:rsid w:val="004579E5"/>
    <w:rsid w:val="00460861"/>
    <w:rsid w:val="0046094A"/>
    <w:rsid w:val="00460C42"/>
    <w:rsid w:val="00460FA1"/>
    <w:rsid w:val="004610EF"/>
    <w:rsid w:val="00461518"/>
    <w:rsid w:val="00461E47"/>
    <w:rsid w:val="004621D0"/>
    <w:rsid w:val="004622E7"/>
    <w:rsid w:val="00462B2B"/>
    <w:rsid w:val="0046319B"/>
    <w:rsid w:val="00464A77"/>
    <w:rsid w:val="00464C49"/>
    <w:rsid w:val="00464E39"/>
    <w:rsid w:val="004651DC"/>
    <w:rsid w:val="0046533F"/>
    <w:rsid w:val="00465C68"/>
    <w:rsid w:val="004663A3"/>
    <w:rsid w:val="00466D92"/>
    <w:rsid w:val="00467DBC"/>
    <w:rsid w:val="00470290"/>
    <w:rsid w:val="00470401"/>
    <w:rsid w:val="004708DB"/>
    <w:rsid w:val="00470977"/>
    <w:rsid w:val="00470BBD"/>
    <w:rsid w:val="004712E1"/>
    <w:rsid w:val="0047189C"/>
    <w:rsid w:val="00471C93"/>
    <w:rsid w:val="00471F1E"/>
    <w:rsid w:val="0047203C"/>
    <w:rsid w:val="004742FA"/>
    <w:rsid w:val="004751B1"/>
    <w:rsid w:val="00476115"/>
    <w:rsid w:val="004762AE"/>
    <w:rsid w:val="00476FBA"/>
    <w:rsid w:val="00480E96"/>
    <w:rsid w:val="0048140A"/>
    <w:rsid w:val="00481A41"/>
    <w:rsid w:val="00481E52"/>
    <w:rsid w:val="00482ADC"/>
    <w:rsid w:val="00482D7E"/>
    <w:rsid w:val="00482F96"/>
    <w:rsid w:val="00485662"/>
    <w:rsid w:val="00486550"/>
    <w:rsid w:val="00490044"/>
    <w:rsid w:val="00490699"/>
    <w:rsid w:val="00493710"/>
    <w:rsid w:val="004937B6"/>
    <w:rsid w:val="004938C2"/>
    <w:rsid w:val="00493A92"/>
    <w:rsid w:val="00493B2F"/>
    <w:rsid w:val="00494CF1"/>
    <w:rsid w:val="00495343"/>
    <w:rsid w:val="0049581C"/>
    <w:rsid w:val="0049584F"/>
    <w:rsid w:val="004972E0"/>
    <w:rsid w:val="00497542"/>
    <w:rsid w:val="004976BA"/>
    <w:rsid w:val="00497744"/>
    <w:rsid w:val="004A0BB6"/>
    <w:rsid w:val="004A0BD0"/>
    <w:rsid w:val="004A0F4F"/>
    <w:rsid w:val="004A1BC9"/>
    <w:rsid w:val="004A1CCA"/>
    <w:rsid w:val="004A2EF6"/>
    <w:rsid w:val="004A3CC1"/>
    <w:rsid w:val="004A3E61"/>
    <w:rsid w:val="004A4424"/>
    <w:rsid w:val="004A48FB"/>
    <w:rsid w:val="004A4BFC"/>
    <w:rsid w:val="004A4D2C"/>
    <w:rsid w:val="004A5FAB"/>
    <w:rsid w:val="004A622D"/>
    <w:rsid w:val="004A7896"/>
    <w:rsid w:val="004A798A"/>
    <w:rsid w:val="004A7B2A"/>
    <w:rsid w:val="004A7CB6"/>
    <w:rsid w:val="004B0067"/>
    <w:rsid w:val="004B060F"/>
    <w:rsid w:val="004B0DE7"/>
    <w:rsid w:val="004B1824"/>
    <w:rsid w:val="004B1DC8"/>
    <w:rsid w:val="004B257D"/>
    <w:rsid w:val="004B25C4"/>
    <w:rsid w:val="004B2FC7"/>
    <w:rsid w:val="004B333A"/>
    <w:rsid w:val="004B3AAE"/>
    <w:rsid w:val="004B4647"/>
    <w:rsid w:val="004B4D51"/>
    <w:rsid w:val="004B50B6"/>
    <w:rsid w:val="004B55A9"/>
    <w:rsid w:val="004B566E"/>
    <w:rsid w:val="004B64C6"/>
    <w:rsid w:val="004B6518"/>
    <w:rsid w:val="004B6993"/>
    <w:rsid w:val="004B6D91"/>
    <w:rsid w:val="004B72AD"/>
    <w:rsid w:val="004B7439"/>
    <w:rsid w:val="004B7AEA"/>
    <w:rsid w:val="004B7D6C"/>
    <w:rsid w:val="004C091D"/>
    <w:rsid w:val="004C1393"/>
    <w:rsid w:val="004C2C65"/>
    <w:rsid w:val="004C358F"/>
    <w:rsid w:val="004C3CA8"/>
    <w:rsid w:val="004C40D4"/>
    <w:rsid w:val="004C45BC"/>
    <w:rsid w:val="004C4898"/>
    <w:rsid w:val="004C4C44"/>
    <w:rsid w:val="004C502B"/>
    <w:rsid w:val="004C5BE6"/>
    <w:rsid w:val="004C5F21"/>
    <w:rsid w:val="004C69D7"/>
    <w:rsid w:val="004C6D4D"/>
    <w:rsid w:val="004C6E5C"/>
    <w:rsid w:val="004C7805"/>
    <w:rsid w:val="004D05B1"/>
    <w:rsid w:val="004D0B96"/>
    <w:rsid w:val="004D1011"/>
    <w:rsid w:val="004D1987"/>
    <w:rsid w:val="004D1C9C"/>
    <w:rsid w:val="004D1D54"/>
    <w:rsid w:val="004D29B3"/>
    <w:rsid w:val="004D318C"/>
    <w:rsid w:val="004D3622"/>
    <w:rsid w:val="004D3644"/>
    <w:rsid w:val="004D36CB"/>
    <w:rsid w:val="004D3731"/>
    <w:rsid w:val="004D3F07"/>
    <w:rsid w:val="004D4C8F"/>
    <w:rsid w:val="004D5642"/>
    <w:rsid w:val="004D5A87"/>
    <w:rsid w:val="004D5C60"/>
    <w:rsid w:val="004D69D2"/>
    <w:rsid w:val="004D760F"/>
    <w:rsid w:val="004D77DD"/>
    <w:rsid w:val="004D7871"/>
    <w:rsid w:val="004E010F"/>
    <w:rsid w:val="004E1430"/>
    <w:rsid w:val="004E4372"/>
    <w:rsid w:val="004E48DE"/>
    <w:rsid w:val="004E5036"/>
    <w:rsid w:val="004E521E"/>
    <w:rsid w:val="004E6065"/>
    <w:rsid w:val="004E66CB"/>
    <w:rsid w:val="004E6B64"/>
    <w:rsid w:val="004E6E2E"/>
    <w:rsid w:val="004E7ED6"/>
    <w:rsid w:val="004F14F3"/>
    <w:rsid w:val="004F2F34"/>
    <w:rsid w:val="004F2F4B"/>
    <w:rsid w:val="004F419B"/>
    <w:rsid w:val="004F43A6"/>
    <w:rsid w:val="004F488A"/>
    <w:rsid w:val="004F5784"/>
    <w:rsid w:val="004F6F54"/>
    <w:rsid w:val="004F6FA5"/>
    <w:rsid w:val="00500391"/>
    <w:rsid w:val="005006D1"/>
    <w:rsid w:val="005010B5"/>
    <w:rsid w:val="0050180D"/>
    <w:rsid w:val="00502114"/>
    <w:rsid w:val="005025DF"/>
    <w:rsid w:val="0050298F"/>
    <w:rsid w:val="00502DBB"/>
    <w:rsid w:val="005031FF"/>
    <w:rsid w:val="005032C9"/>
    <w:rsid w:val="00503351"/>
    <w:rsid w:val="00503813"/>
    <w:rsid w:val="0050382E"/>
    <w:rsid w:val="00503ED9"/>
    <w:rsid w:val="00503FDA"/>
    <w:rsid w:val="00504078"/>
    <w:rsid w:val="005049D1"/>
    <w:rsid w:val="00504A38"/>
    <w:rsid w:val="0050550E"/>
    <w:rsid w:val="005058D1"/>
    <w:rsid w:val="005069B4"/>
    <w:rsid w:val="0051043C"/>
    <w:rsid w:val="00510463"/>
    <w:rsid w:val="00511145"/>
    <w:rsid w:val="00511AFA"/>
    <w:rsid w:val="00511EFB"/>
    <w:rsid w:val="00511F8E"/>
    <w:rsid w:val="00513322"/>
    <w:rsid w:val="00513B25"/>
    <w:rsid w:val="0051402C"/>
    <w:rsid w:val="0051456E"/>
    <w:rsid w:val="00514866"/>
    <w:rsid w:val="00514B00"/>
    <w:rsid w:val="00514C18"/>
    <w:rsid w:val="005159AA"/>
    <w:rsid w:val="00515BAE"/>
    <w:rsid w:val="00515FEC"/>
    <w:rsid w:val="005161CD"/>
    <w:rsid w:val="005166C4"/>
    <w:rsid w:val="00516A0F"/>
    <w:rsid w:val="00516D13"/>
    <w:rsid w:val="005179EE"/>
    <w:rsid w:val="005202E9"/>
    <w:rsid w:val="005207A3"/>
    <w:rsid w:val="00520FC9"/>
    <w:rsid w:val="005213E8"/>
    <w:rsid w:val="005215A9"/>
    <w:rsid w:val="00522A3D"/>
    <w:rsid w:val="00522DF4"/>
    <w:rsid w:val="00523381"/>
    <w:rsid w:val="005237FF"/>
    <w:rsid w:val="00523CE3"/>
    <w:rsid w:val="00524391"/>
    <w:rsid w:val="005243B1"/>
    <w:rsid w:val="005245C8"/>
    <w:rsid w:val="00525DEE"/>
    <w:rsid w:val="00526B80"/>
    <w:rsid w:val="00526C33"/>
    <w:rsid w:val="005270C6"/>
    <w:rsid w:val="0052739E"/>
    <w:rsid w:val="00530F7F"/>
    <w:rsid w:val="0053147F"/>
    <w:rsid w:val="00531F02"/>
    <w:rsid w:val="00531F56"/>
    <w:rsid w:val="0053224F"/>
    <w:rsid w:val="00533EED"/>
    <w:rsid w:val="00534437"/>
    <w:rsid w:val="005346D0"/>
    <w:rsid w:val="005354F9"/>
    <w:rsid w:val="00535A0E"/>
    <w:rsid w:val="0053645E"/>
    <w:rsid w:val="00540715"/>
    <w:rsid w:val="00541DC7"/>
    <w:rsid w:val="0054206B"/>
    <w:rsid w:val="00542DDF"/>
    <w:rsid w:val="00543515"/>
    <w:rsid w:val="0054393E"/>
    <w:rsid w:val="00543ABB"/>
    <w:rsid w:val="005448FA"/>
    <w:rsid w:val="00544B50"/>
    <w:rsid w:val="00544DAE"/>
    <w:rsid w:val="00544E5C"/>
    <w:rsid w:val="00545067"/>
    <w:rsid w:val="00545238"/>
    <w:rsid w:val="00545A6A"/>
    <w:rsid w:val="00546C7F"/>
    <w:rsid w:val="00546CDB"/>
    <w:rsid w:val="005472C5"/>
    <w:rsid w:val="00547600"/>
    <w:rsid w:val="0054781D"/>
    <w:rsid w:val="00547AC7"/>
    <w:rsid w:val="0055101E"/>
    <w:rsid w:val="005519B0"/>
    <w:rsid w:val="00551C20"/>
    <w:rsid w:val="005527F3"/>
    <w:rsid w:val="00552F5C"/>
    <w:rsid w:val="00553238"/>
    <w:rsid w:val="00553348"/>
    <w:rsid w:val="00554BBA"/>
    <w:rsid w:val="00555AA5"/>
    <w:rsid w:val="0055694B"/>
    <w:rsid w:val="00556D56"/>
    <w:rsid w:val="00557EB3"/>
    <w:rsid w:val="0056111E"/>
    <w:rsid w:val="00561BC1"/>
    <w:rsid w:val="00562154"/>
    <w:rsid w:val="005625D3"/>
    <w:rsid w:val="0056280A"/>
    <w:rsid w:val="005629E5"/>
    <w:rsid w:val="00563366"/>
    <w:rsid w:val="005633B7"/>
    <w:rsid w:val="00563D97"/>
    <w:rsid w:val="00564071"/>
    <w:rsid w:val="00564909"/>
    <w:rsid w:val="00565B59"/>
    <w:rsid w:val="00566D36"/>
    <w:rsid w:val="0056720B"/>
    <w:rsid w:val="00567926"/>
    <w:rsid w:val="005679CA"/>
    <w:rsid w:val="00570BC2"/>
    <w:rsid w:val="0057179E"/>
    <w:rsid w:val="00572A11"/>
    <w:rsid w:val="00572DF3"/>
    <w:rsid w:val="0057390B"/>
    <w:rsid w:val="00574550"/>
    <w:rsid w:val="00575675"/>
    <w:rsid w:val="00575797"/>
    <w:rsid w:val="00575F54"/>
    <w:rsid w:val="00576A1D"/>
    <w:rsid w:val="00577C5F"/>
    <w:rsid w:val="00580489"/>
    <w:rsid w:val="00580641"/>
    <w:rsid w:val="00581FB2"/>
    <w:rsid w:val="0058210C"/>
    <w:rsid w:val="00582609"/>
    <w:rsid w:val="005849CE"/>
    <w:rsid w:val="00584A7E"/>
    <w:rsid w:val="00585273"/>
    <w:rsid w:val="005857C1"/>
    <w:rsid w:val="005866BF"/>
    <w:rsid w:val="0058674B"/>
    <w:rsid w:val="00586788"/>
    <w:rsid w:val="005868CE"/>
    <w:rsid w:val="00586C44"/>
    <w:rsid w:val="00586CC3"/>
    <w:rsid w:val="00586F62"/>
    <w:rsid w:val="00587E14"/>
    <w:rsid w:val="00590360"/>
    <w:rsid w:val="0059068A"/>
    <w:rsid w:val="005906E8"/>
    <w:rsid w:val="00590BD3"/>
    <w:rsid w:val="005910A2"/>
    <w:rsid w:val="00591B5C"/>
    <w:rsid w:val="00591F35"/>
    <w:rsid w:val="005921BF"/>
    <w:rsid w:val="005927CF"/>
    <w:rsid w:val="005930FA"/>
    <w:rsid w:val="00593CEB"/>
    <w:rsid w:val="0059413A"/>
    <w:rsid w:val="00594673"/>
    <w:rsid w:val="00595559"/>
    <w:rsid w:val="00595B7F"/>
    <w:rsid w:val="00597B7B"/>
    <w:rsid w:val="00597ED4"/>
    <w:rsid w:val="00597EEB"/>
    <w:rsid w:val="005A0267"/>
    <w:rsid w:val="005A02CF"/>
    <w:rsid w:val="005A0E3B"/>
    <w:rsid w:val="005A13C8"/>
    <w:rsid w:val="005A1632"/>
    <w:rsid w:val="005A2AD2"/>
    <w:rsid w:val="005A2FFA"/>
    <w:rsid w:val="005A3ABE"/>
    <w:rsid w:val="005A3C7B"/>
    <w:rsid w:val="005A4064"/>
    <w:rsid w:val="005A4BED"/>
    <w:rsid w:val="005A4D77"/>
    <w:rsid w:val="005A55D4"/>
    <w:rsid w:val="005A5896"/>
    <w:rsid w:val="005A6F0B"/>
    <w:rsid w:val="005A71AD"/>
    <w:rsid w:val="005A7248"/>
    <w:rsid w:val="005A769E"/>
    <w:rsid w:val="005A7904"/>
    <w:rsid w:val="005B086E"/>
    <w:rsid w:val="005B091D"/>
    <w:rsid w:val="005B0E3F"/>
    <w:rsid w:val="005B16BF"/>
    <w:rsid w:val="005B18A9"/>
    <w:rsid w:val="005B1B9E"/>
    <w:rsid w:val="005B271C"/>
    <w:rsid w:val="005B2FA6"/>
    <w:rsid w:val="005B3585"/>
    <w:rsid w:val="005B3C17"/>
    <w:rsid w:val="005B3E6F"/>
    <w:rsid w:val="005B5206"/>
    <w:rsid w:val="005B564D"/>
    <w:rsid w:val="005B57A8"/>
    <w:rsid w:val="005B58E1"/>
    <w:rsid w:val="005B6661"/>
    <w:rsid w:val="005B676C"/>
    <w:rsid w:val="005B68F0"/>
    <w:rsid w:val="005B72E9"/>
    <w:rsid w:val="005B7309"/>
    <w:rsid w:val="005B76B6"/>
    <w:rsid w:val="005C0690"/>
    <w:rsid w:val="005C1A58"/>
    <w:rsid w:val="005C1DC8"/>
    <w:rsid w:val="005C1E11"/>
    <w:rsid w:val="005C2891"/>
    <w:rsid w:val="005C2FF2"/>
    <w:rsid w:val="005C345F"/>
    <w:rsid w:val="005C372F"/>
    <w:rsid w:val="005C3747"/>
    <w:rsid w:val="005C46FB"/>
    <w:rsid w:val="005C4CB4"/>
    <w:rsid w:val="005C4E12"/>
    <w:rsid w:val="005C52C4"/>
    <w:rsid w:val="005C5715"/>
    <w:rsid w:val="005D0007"/>
    <w:rsid w:val="005D0A37"/>
    <w:rsid w:val="005D0B93"/>
    <w:rsid w:val="005D1227"/>
    <w:rsid w:val="005D13C4"/>
    <w:rsid w:val="005D1A0A"/>
    <w:rsid w:val="005D24B5"/>
    <w:rsid w:val="005D261D"/>
    <w:rsid w:val="005D2CB1"/>
    <w:rsid w:val="005D3750"/>
    <w:rsid w:val="005D3960"/>
    <w:rsid w:val="005D4108"/>
    <w:rsid w:val="005D44CC"/>
    <w:rsid w:val="005D4982"/>
    <w:rsid w:val="005D4EEB"/>
    <w:rsid w:val="005D511F"/>
    <w:rsid w:val="005D51A5"/>
    <w:rsid w:val="005D5201"/>
    <w:rsid w:val="005D5A34"/>
    <w:rsid w:val="005D756E"/>
    <w:rsid w:val="005D7CA0"/>
    <w:rsid w:val="005E25F4"/>
    <w:rsid w:val="005E4B7A"/>
    <w:rsid w:val="005E5957"/>
    <w:rsid w:val="005E6DEE"/>
    <w:rsid w:val="005E72AD"/>
    <w:rsid w:val="005E7327"/>
    <w:rsid w:val="005E7538"/>
    <w:rsid w:val="005F0328"/>
    <w:rsid w:val="005F0E6F"/>
    <w:rsid w:val="005F117F"/>
    <w:rsid w:val="005F1194"/>
    <w:rsid w:val="005F140A"/>
    <w:rsid w:val="005F164C"/>
    <w:rsid w:val="005F2A18"/>
    <w:rsid w:val="005F2ED6"/>
    <w:rsid w:val="005F3248"/>
    <w:rsid w:val="005F355A"/>
    <w:rsid w:val="005F35D5"/>
    <w:rsid w:val="005F4648"/>
    <w:rsid w:val="005F47C1"/>
    <w:rsid w:val="005F4B7B"/>
    <w:rsid w:val="005F56AE"/>
    <w:rsid w:val="005F575A"/>
    <w:rsid w:val="005F5C03"/>
    <w:rsid w:val="005F6AE1"/>
    <w:rsid w:val="005F71CC"/>
    <w:rsid w:val="005F726A"/>
    <w:rsid w:val="005F778C"/>
    <w:rsid w:val="00600637"/>
    <w:rsid w:val="006014DC"/>
    <w:rsid w:val="00602634"/>
    <w:rsid w:val="00602C53"/>
    <w:rsid w:val="00602D7C"/>
    <w:rsid w:val="00603590"/>
    <w:rsid w:val="006045F4"/>
    <w:rsid w:val="0060563C"/>
    <w:rsid w:val="00605AE0"/>
    <w:rsid w:val="00605B7F"/>
    <w:rsid w:val="006062A5"/>
    <w:rsid w:val="00607E4B"/>
    <w:rsid w:val="0061010D"/>
    <w:rsid w:val="006106E1"/>
    <w:rsid w:val="00610876"/>
    <w:rsid w:val="00610E98"/>
    <w:rsid w:val="00611354"/>
    <w:rsid w:val="006115FD"/>
    <w:rsid w:val="00611DF8"/>
    <w:rsid w:val="00612826"/>
    <w:rsid w:val="00612B24"/>
    <w:rsid w:val="00613419"/>
    <w:rsid w:val="006137E9"/>
    <w:rsid w:val="00613831"/>
    <w:rsid w:val="00615E20"/>
    <w:rsid w:val="00616F14"/>
    <w:rsid w:val="00617F80"/>
    <w:rsid w:val="00620220"/>
    <w:rsid w:val="00620B08"/>
    <w:rsid w:val="0062162B"/>
    <w:rsid w:val="006217F5"/>
    <w:rsid w:val="006222CF"/>
    <w:rsid w:val="006230F1"/>
    <w:rsid w:val="006237B5"/>
    <w:rsid w:val="006244A7"/>
    <w:rsid w:val="00624610"/>
    <w:rsid w:val="00624933"/>
    <w:rsid w:val="00624B27"/>
    <w:rsid w:val="00624B8D"/>
    <w:rsid w:val="00624FF6"/>
    <w:rsid w:val="00625039"/>
    <w:rsid w:val="006252EA"/>
    <w:rsid w:val="0062670F"/>
    <w:rsid w:val="00631B7B"/>
    <w:rsid w:val="00631CD5"/>
    <w:rsid w:val="00632172"/>
    <w:rsid w:val="00632593"/>
    <w:rsid w:val="006327C5"/>
    <w:rsid w:val="0063285E"/>
    <w:rsid w:val="0063299C"/>
    <w:rsid w:val="0063344B"/>
    <w:rsid w:val="006339EC"/>
    <w:rsid w:val="00633B55"/>
    <w:rsid w:val="00633C06"/>
    <w:rsid w:val="006345A8"/>
    <w:rsid w:val="00634B16"/>
    <w:rsid w:val="00634DE8"/>
    <w:rsid w:val="00634F5D"/>
    <w:rsid w:val="006360DC"/>
    <w:rsid w:val="006373F9"/>
    <w:rsid w:val="00637FB5"/>
    <w:rsid w:val="00640157"/>
    <w:rsid w:val="00640BBF"/>
    <w:rsid w:val="00640FFA"/>
    <w:rsid w:val="0064159B"/>
    <w:rsid w:val="00641B53"/>
    <w:rsid w:val="00642E51"/>
    <w:rsid w:val="00646809"/>
    <w:rsid w:val="006477E2"/>
    <w:rsid w:val="00647A64"/>
    <w:rsid w:val="00647E41"/>
    <w:rsid w:val="00650030"/>
    <w:rsid w:val="00650900"/>
    <w:rsid w:val="00650ECA"/>
    <w:rsid w:val="00651454"/>
    <w:rsid w:val="006518E5"/>
    <w:rsid w:val="006518F5"/>
    <w:rsid w:val="00651DAD"/>
    <w:rsid w:val="00651F8C"/>
    <w:rsid w:val="0065214E"/>
    <w:rsid w:val="006524B2"/>
    <w:rsid w:val="0065423D"/>
    <w:rsid w:val="00654CAF"/>
    <w:rsid w:val="006550D0"/>
    <w:rsid w:val="00655C85"/>
    <w:rsid w:val="00655F26"/>
    <w:rsid w:val="00655F76"/>
    <w:rsid w:val="00656D09"/>
    <w:rsid w:val="00657029"/>
    <w:rsid w:val="006570D4"/>
    <w:rsid w:val="006571E2"/>
    <w:rsid w:val="006572E0"/>
    <w:rsid w:val="006578CD"/>
    <w:rsid w:val="00660214"/>
    <w:rsid w:val="00660ABA"/>
    <w:rsid w:val="006618B3"/>
    <w:rsid w:val="00661BEF"/>
    <w:rsid w:val="006622F7"/>
    <w:rsid w:val="00662C73"/>
    <w:rsid w:val="00662D9B"/>
    <w:rsid w:val="00662E69"/>
    <w:rsid w:val="00663084"/>
    <w:rsid w:val="00663C5E"/>
    <w:rsid w:val="00663E5C"/>
    <w:rsid w:val="00664536"/>
    <w:rsid w:val="00664796"/>
    <w:rsid w:val="00665665"/>
    <w:rsid w:val="00665B28"/>
    <w:rsid w:val="00667126"/>
    <w:rsid w:val="0067164D"/>
    <w:rsid w:val="00671C55"/>
    <w:rsid w:val="006721D5"/>
    <w:rsid w:val="00673731"/>
    <w:rsid w:val="0067417D"/>
    <w:rsid w:val="0067437F"/>
    <w:rsid w:val="00674B02"/>
    <w:rsid w:val="00674D32"/>
    <w:rsid w:val="00675560"/>
    <w:rsid w:val="00676334"/>
    <w:rsid w:val="00676C8C"/>
    <w:rsid w:val="0067756F"/>
    <w:rsid w:val="0067792B"/>
    <w:rsid w:val="00677F0F"/>
    <w:rsid w:val="00680F35"/>
    <w:rsid w:val="00681403"/>
    <w:rsid w:val="00682C6A"/>
    <w:rsid w:val="0068404D"/>
    <w:rsid w:val="00684673"/>
    <w:rsid w:val="00686C6B"/>
    <w:rsid w:val="006900E0"/>
    <w:rsid w:val="00690A28"/>
    <w:rsid w:val="00690A2B"/>
    <w:rsid w:val="00692838"/>
    <w:rsid w:val="0069312F"/>
    <w:rsid w:val="006934C6"/>
    <w:rsid w:val="00693D0A"/>
    <w:rsid w:val="006941DE"/>
    <w:rsid w:val="00694497"/>
    <w:rsid w:val="00694560"/>
    <w:rsid w:val="00694895"/>
    <w:rsid w:val="0069505F"/>
    <w:rsid w:val="00695258"/>
    <w:rsid w:val="0069570F"/>
    <w:rsid w:val="00696508"/>
    <w:rsid w:val="006968C6"/>
    <w:rsid w:val="00696C5C"/>
    <w:rsid w:val="00696FEE"/>
    <w:rsid w:val="006A0653"/>
    <w:rsid w:val="006A10B9"/>
    <w:rsid w:val="006A1A63"/>
    <w:rsid w:val="006A274B"/>
    <w:rsid w:val="006A2ABA"/>
    <w:rsid w:val="006A2EFA"/>
    <w:rsid w:val="006A3434"/>
    <w:rsid w:val="006A3760"/>
    <w:rsid w:val="006A4A1A"/>
    <w:rsid w:val="006A6A92"/>
    <w:rsid w:val="006A6B81"/>
    <w:rsid w:val="006A6D00"/>
    <w:rsid w:val="006A71C1"/>
    <w:rsid w:val="006B0277"/>
    <w:rsid w:val="006B1322"/>
    <w:rsid w:val="006B159D"/>
    <w:rsid w:val="006B1CC5"/>
    <w:rsid w:val="006B2333"/>
    <w:rsid w:val="006B27C3"/>
    <w:rsid w:val="006B2CE8"/>
    <w:rsid w:val="006B2F3E"/>
    <w:rsid w:val="006B34FA"/>
    <w:rsid w:val="006B38E0"/>
    <w:rsid w:val="006B4F0A"/>
    <w:rsid w:val="006B62AA"/>
    <w:rsid w:val="006B719B"/>
    <w:rsid w:val="006B766C"/>
    <w:rsid w:val="006B79E3"/>
    <w:rsid w:val="006B7E60"/>
    <w:rsid w:val="006C0E0E"/>
    <w:rsid w:val="006C0E26"/>
    <w:rsid w:val="006C0E6A"/>
    <w:rsid w:val="006C0EAD"/>
    <w:rsid w:val="006C1535"/>
    <w:rsid w:val="006C1747"/>
    <w:rsid w:val="006C184F"/>
    <w:rsid w:val="006C211E"/>
    <w:rsid w:val="006C28E6"/>
    <w:rsid w:val="006C3708"/>
    <w:rsid w:val="006C3DA5"/>
    <w:rsid w:val="006C40B2"/>
    <w:rsid w:val="006C483E"/>
    <w:rsid w:val="006C4A04"/>
    <w:rsid w:val="006C4D1A"/>
    <w:rsid w:val="006C5A85"/>
    <w:rsid w:val="006C6365"/>
    <w:rsid w:val="006C65F3"/>
    <w:rsid w:val="006C673F"/>
    <w:rsid w:val="006C68DA"/>
    <w:rsid w:val="006D0D9B"/>
    <w:rsid w:val="006D1151"/>
    <w:rsid w:val="006D2471"/>
    <w:rsid w:val="006D27E3"/>
    <w:rsid w:val="006D2C73"/>
    <w:rsid w:val="006D3194"/>
    <w:rsid w:val="006D3386"/>
    <w:rsid w:val="006D338E"/>
    <w:rsid w:val="006D4336"/>
    <w:rsid w:val="006D4391"/>
    <w:rsid w:val="006D43B4"/>
    <w:rsid w:val="006D5788"/>
    <w:rsid w:val="006D59FA"/>
    <w:rsid w:val="006D5E55"/>
    <w:rsid w:val="006D62D6"/>
    <w:rsid w:val="006D6E28"/>
    <w:rsid w:val="006D72EE"/>
    <w:rsid w:val="006D79F5"/>
    <w:rsid w:val="006D7E20"/>
    <w:rsid w:val="006E03BE"/>
    <w:rsid w:val="006E1035"/>
    <w:rsid w:val="006E2962"/>
    <w:rsid w:val="006E2D27"/>
    <w:rsid w:val="006E350B"/>
    <w:rsid w:val="006E40CC"/>
    <w:rsid w:val="006E5741"/>
    <w:rsid w:val="006E617D"/>
    <w:rsid w:val="006E7215"/>
    <w:rsid w:val="006E7AAA"/>
    <w:rsid w:val="006F16AC"/>
    <w:rsid w:val="006F189B"/>
    <w:rsid w:val="006F2D71"/>
    <w:rsid w:val="006F2FDF"/>
    <w:rsid w:val="006F30CE"/>
    <w:rsid w:val="006F3B10"/>
    <w:rsid w:val="006F3C18"/>
    <w:rsid w:val="006F45E3"/>
    <w:rsid w:val="006F4BF9"/>
    <w:rsid w:val="006F5502"/>
    <w:rsid w:val="006F5AF9"/>
    <w:rsid w:val="006F5F6F"/>
    <w:rsid w:val="007005C3"/>
    <w:rsid w:val="007009A7"/>
    <w:rsid w:val="00700DC1"/>
    <w:rsid w:val="00701128"/>
    <w:rsid w:val="00701D95"/>
    <w:rsid w:val="00701DC2"/>
    <w:rsid w:val="00702993"/>
    <w:rsid w:val="00702DF1"/>
    <w:rsid w:val="00703661"/>
    <w:rsid w:val="00705819"/>
    <w:rsid w:val="007059D7"/>
    <w:rsid w:val="00705B4D"/>
    <w:rsid w:val="00705EED"/>
    <w:rsid w:val="00705F81"/>
    <w:rsid w:val="007065E6"/>
    <w:rsid w:val="00706A76"/>
    <w:rsid w:val="00707824"/>
    <w:rsid w:val="00707B35"/>
    <w:rsid w:val="00710302"/>
    <w:rsid w:val="0071062C"/>
    <w:rsid w:val="00710925"/>
    <w:rsid w:val="00711E81"/>
    <w:rsid w:val="0071243B"/>
    <w:rsid w:val="00713CF8"/>
    <w:rsid w:val="0071465D"/>
    <w:rsid w:val="00714870"/>
    <w:rsid w:val="00716425"/>
    <w:rsid w:val="0071678F"/>
    <w:rsid w:val="0071685F"/>
    <w:rsid w:val="00716DDA"/>
    <w:rsid w:val="00717794"/>
    <w:rsid w:val="0071788E"/>
    <w:rsid w:val="00717A03"/>
    <w:rsid w:val="00717AB0"/>
    <w:rsid w:val="00717F53"/>
    <w:rsid w:val="0072069F"/>
    <w:rsid w:val="00721ADA"/>
    <w:rsid w:val="00721B58"/>
    <w:rsid w:val="00722613"/>
    <w:rsid w:val="00722A65"/>
    <w:rsid w:val="00722CCB"/>
    <w:rsid w:val="00723014"/>
    <w:rsid w:val="0072380F"/>
    <w:rsid w:val="007253E0"/>
    <w:rsid w:val="00725B5D"/>
    <w:rsid w:val="007263BB"/>
    <w:rsid w:val="007265CE"/>
    <w:rsid w:val="00726D62"/>
    <w:rsid w:val="007273D3"/>
    <w:rsid w:val="007274BB"/>
    <w:rsid w:val="00730ACA"/>
    <w:rsid w:val="00730BC0"/>
    <w:rsid w:val="00731ED7"/>
    <w:rsid w:val="00732321"/>
    <w:rsid w:val="007329E8"/>
    <w:rsid w:val="0073522B"/>
    <w:rsid w:val="007357C3"/>
    <w:rsid w:val="00735D16"/>
    <w:rsid w:val="00736B59"/>
    <w:rsid w:val="00736BCC"/>
    <w:rsid w:val="007375A5"/>
    <w:rsid w:val="00737A5D"/>
    <w:rsid w:val="00741525"/>
    <w:rsid w:val="00741EC7"/>
    <w:rsid w:val="00741F26"/>
    <w:rsid w:val="00743FC8"/>
    <w:rsid w:val="007449F3"/>
    <w:rsid w:val="007461DC"/>
    <w:rsid w:val="007463AA"/>
    <w:rsid w:val="00746D7C"/>
    <w:rsid w:val="0074730F"/>
    <w:rsid w:val="00750426"/>
    <w:rsid w:val="00750A5A"/>
    <w:rsid w:val="00750F1C"/>
    <w:rsid w:val="00751835"/>
    <w:rsid w:val="00751F48"/>
    <w:rsid w:val="0075203B"/>
    <w:rsid w:val="00753677"/>
    <w:rsid w:val="0075392B"/>
    <w:rsid w:val="00754157"/>
    <w:rsid w:val="007552F5"/>
    <w:rsid w:val="007564E3"/>
    <w:rsid w:val="00757C18"/>
    <w:rsid w:val="00760269"/>
    <w:rsid w:val="0076038E"/>
    <w:rsid w:val="0076079C"/>
    <w:rsid w:val="00760AB3"/>
    <w:rsid w:val="00760D6E"/>
    <w:rsid w:val="00761129"/>
    <w:rsid w:val="00761506"/>
    <w:rsid w:val="00761B47"/>
    <w:rsid w:val="00761D0E"/>
    <w:rsid w:val="00761D8E"/>
    <w:rsid w:val="00763919"/>
    <w:rsid w:val="00763AB0"/>
    <w:rsid w:val="00763E63"/>
    <w:rsid w:val="00763EB1"/>
    <w:rsid w:val="007649A5"/>
    <w:rsid w:val="00764C6B"/>
    <w:rsid w:val="00765358"/>
    <w:rsid w:val="007659CB"/>
    <w:rsid w:val="007662AC"/>
    <w:rsid w:val="007673CA"/>
    <w:rsid w:val="0076752C"/>
    <w:rsid w:val="00767D76"/>
    <w:rsid w:val="00770A04"/>
    <w:rsid w:val="00770EBC"/>
    <w:rsid w:val="0077160F"/>
    <w:rsid w:val="00771ECA"/>
    <w:rsid w:val="00772441"/>
    <w:rsid w:val="007729ED"/>
    <w:rsid w:val="00774EF7"/>
    <w:rsid w:val="0077661A"/>
    <w:rsid w:val="00776634"/>
    <w:rsid w:val="00776670"/>
    <w:rsid w:val="00776BD3"/>
    <w:rsid w:val="007801EF"/>
    <w:rsid w:val="007812F1"/>
    <w:rsid w:val="007821EF"/>
    <w:rsid w:val="007827E5"/>
    <w:rsid w:val="00782EEE"/>
    <w:rsid w:val="0078346B"/>
    <w:rsid w:val="007837BC"/>
    <w:rsid w:val="00783DDE"/>
    <w:rsid w:val="00784493"/>
    <w:rsid w:val="0078472D"/>
    <w:rsid w:val="00784E5D"/>
    <w:rsid w:val="00784E9B"/>
    <w:rsid w:val="00784FEE"/>
    <w:rsid w:val="0078576E"/>
    <w:rsid w:val="00786B58"/>
    <w:rsid w:val="007874FE"/>
    <w:rsid w:val="00791F56"/>
    <w:rsid w:val="00791F7E"/>
    <w:rsid w:val="00792740"/>
    <w:rsid w:val="00792E5C"/>
    <w:rsid w:val="00793AE1"/>
    <w:rsid w:val="00794351"/>
    <w:rsid w:val="007951E8"/>
    <w:rsid w:val="007956F5"/>
    <w:rsid w:val="007957DF"/>
    <w:rsid w:val="00796348"/>
    <w:rsid w:val="007963DD"/>
    <w:rsid w:val="007966E3"/>
    <w:rsid w:val="00797152"/>
    <w:rsid w:val="007A1094"/>
    <w:rsid w:val="007A14B2"/>
    <w:rsid w:val="007A18C4"/>
    <w:rsid w:val="007A1FEE"/>
    <w:rsid w:val="007A2465"/>
    <w:rsid w:val="007A296F"/>
    <w:rsid w:val="007A38AF"/>
    <w:rsid w:val="007A3E8B"/>
    <w:rsid w:val="007A4888"/>
    <w:rsid w:val="007A55E5"/>
    <w:rsid w:val="007A5B21"/>
    <w:rsid w:val="007A5DB8"/>
    <w:rsid w:val="007A77EB"/>
    <w:rsid w:val="007A7825"/>
    <w:rsid w:val="007A7B53"/>
    <w:rsid w:val="007B02C8"/>
    <w:rsid w:val="007B0728"/>
    <w:rsid w:val="007B09CA"/>
    <w:rsid w:val="007B0ACE"/>
    <w:rsid w:val="007B0C3F"/>
    <w:rsid w:val="007B15CE"/>
    <w:rsid w:val="007B1B99"/>
    <w:rsid w:val="007B207B"/>
    <w:rsid w:val="007B23F8"/>
    <w:rsid w:val="007B3159"/>
    <w:rsid w:val="007B320D"/>
    <w:rsid w:val="007B326F"/>
    <w:rsid w:val="007B353C"/>
    <w:rsid w:val="007B37B9"/>
    <w:rsid w:val="007B40EB"/>
    <w:rsid w:val="007B5EB6"/>
    <w:rsid w:val="007B686A"/>
    <w:rsid w:val="007B6B23"/>
    <w:rsid w:val="007B791F"/>
    <w:rsid w:val="007B7F4F"/>
    <w:rsid w:val="007C09D8"/>
    <w:rsid w:val="007C1685"/>
    <w:rsid w:val="007C19E8"/>
    <w:rsid w:val="007C307E"/>
    <w:rsid w:val="007C319A"/>
    <w:rsid w:val="007C3529"/>
    <w:rsid w:val="007C3B32"/>
    <w:rsid w:val="007C3EF6"/>
    <w:rsid w:val="007C402D"/>
    <w:rsid w:val="007C4D3E"/>
    <w:rsid w:val="007C5207"/>
    <w:rsid w:val="007C5B3A"/>
    <w:rsid w:val="007C64C2"/>
    <w:rsid w:val="007C679C"/>
    <w:rsid w:val="007C7587"/>
    <w:rsid w:val="007D07A1"/>
    <w:rsid w:val="007D0AAF"/>
    <w:rsid w:val="007D0BEE"/>
    <w:rsid w:val="007D0F1D"/>
    <w:rsid w:val="007D1798"/>
    <w:rsid w:val="007D1822"/>
    <w:rsid w:val="007D1C5A"/>
    <w:rsid w:val="007D1E97"/>
    <w:rsid w:val="007D28DB"/>
    <w:rsid w:val="007D291D"/>
    <w:rsid w:val="007D2B06"/>
    <w:rsid w:val="007D30C4"/>
    <w:rsid w:val="007D33C8"/>
    <w:rsid w:val="007D3F5B"/>
    <w:rsid w:val="007D46D1"/>
    <w:rsid w:val="007D598F"/>
    <w:rsid w:val="007D5F5A"/>
    <w:rsid w:val="007D68C5"/>
    <w:rsid w:val="007D6BA8"/>
    <w:rsid w:val="007D706F"/>
    <w:rsid w:val="007D7BBC"/>
    <w:rsid w:val="007E07F1"/>
    <w:rsid w:val="007E0B46"/>
    <w:rsid w:val="007E1A9E"/>
    <w:rsid w:val="007E279F"/>
    <w:rsid w:val="007E3639"/>
    <w:rsid w:val="007E3652"/>
    <w:rsid w:val="007E3688"/>
    <w:rsid w:val="007E3B0B"/>
    <w:rsid w:val="007E4883"/>
    <w:rsid w:val="007E4E8B"/>
    <w:rsid w:val="007E4FB1"/>
    <w:rsid w:val="007E5282"/>
    <w:rsid w:val="007E544D"/>
    <w:rsid w:val="007E5812"/>
    <w:rsid w:val="007E6389"/>
    <w:rsid w:val="007E672F"/>
    <w:rsid w:val="007E7847"/>
    <w:rsid w:val="007E7B08"/>
    <w:rsid w:val="007F1873"/>
    <w:rsid w:val="007F1F79"/>
    <w:rsid w:val="007F2278"/>
    <w:rsid w:val="007F23C0"/>
    <w:rsid w:val="007F2B3F"/>
    <w:rsid w:val="007F3283"/>
    <w:rsid w:val="007F34ED"/>
    <w:rsid w:val="007F43BD"/>
    <w:rsid w:val="007F512D"/>
    <w:rsid w:val="007F55DC"/>
    <w:rsid w:val="007F5726"/>
    <w:rsid w:val="007F5F37"/>
    <w:rsid w:val="007F6136"/>
    <w:rsid w:val="007F68EF"/>
    <w:rsid w:val="007F732D"/>
    <w:rsid w:val="007F78B3"/>
    <w:rsid w:val="00801864"/>
    <w:rsid w:val="00801F2B"/>
    <w:rsid w:val="008024F0"/>
    <w:rsid w:val="00802657"/>
    <w:rsid w:val="00803455"/>
    <w:rsid w:val="008036EC"/>
    <w:rsid w:val="00803D4B"/>
    <w:rsid w:val="00803F71"/>
    <w:rsid w:val="008040FF"/>
    <w:rsid w:val="00805236"/>
    <w:rsid w:val="00805776"/>
    <w:rsid w:val="00806DCC"/>
    <w:rsid w:val="008103C9"/>
    <w:rsid w:val="008110F8"/>
    <w:rsid w:val="008112FB"/>
    <w:rsid w:val="0081130B"/>
    <w:rsid w:val="00811392"/>
    <w:rsid w:val="0081250A"/>
    <w:rsid w:val="00812593"/>
    <w:rsid w:val="00813993"/>
    <w:rsid w:val="008139B7"/>
    <w:rsid w:val="00814C67"/>
    <w:rsid w:val="00814F3B"/>
    <w:rsid w:val="008151A9"/>
    <w:rsid w:val="00815BD1"/>
    <w:rsid w:val="00815F5F"/>
    <w:rsid w:val="00816643"/>
    <w:rsid w:val="00816A20"/>
    <w:rsid w:val="00816CA5"/>
    <w:rsid w:val="008174EA"/>
    <w:rsid w:val="00820891"/>
    <w:rsid w:val="0082100B"/>
    <w:rsid w:val="008211C4"/>
    <w:rsid w:val="00821A94"/>
    <w:rsid w:val="00821DCD"/>
    <w:rsid w:val="008230A0"/>
    <w:rsid w:val="00823233"/>
    <w:rsid w:val="008234C4"/>
    <w:rsid w:val="0082351E"/>
    <w:rsid w:val="00823F48"/>
    <w:rsid w:val="008247F6"/>
    <w:rsid w:val="00825BC4"/>
    <w:rsid w:val="00826678"/>
    <w:rsid w:val="0082668C"/>
    <w:rsid w:val="00832C2C"/>
    <w:rsid w:val="00833012"/>
    <w:rsid w:val="0083352F"/>
    <w:rsid w:val="0083453F"/>
    <w:rsid w:val="00834ABB"/>
    <w:rsid w:val="00834AD8"/>
    <w:rsid w:val="00834C66"/>
    <w:rsid w:val="00835712"/>
    <w:rsid w:val="00835FF5"/>
    <w:rsid w:val="0083657E"/>
    <w:rsid w:val="00836F07"/>
    <w:rsid w:val="00840804"/>
    <w:rsid w:val="008415C5"/>
    <w:rsid w:val="00841748"/>
    <w:rsid w:val="008418A3"/>
    <w:rsid w:val="00842436"/>
    <w:rsid w:val="00842FA4"/>
    <w:rsid w:val="00843074"/>
    <w:rsid w:val="00843088"/>
    <w:rsid w:val="0084383E"/>
    <w:rsid w:val="00844EE9"/>
    <w:rsid w:val="008453A4"/>
    <w:rsid w:val="00847153"/>
    <w:rsid w:val="00847D4B"/>
    <w:rsid w:val="00847FAB"/>
    <w:rsid w:val="00850E7F"/>
    <w:rsid w:val="008511CA"/>
    <w:rsid w:val="008512B4"/>
    <w:rsid w:val="0085135F"/>
    <w:rsid w:val="008514D1"/>
    <w:rsid w:val="008517C9"/>
    <w:rsid w:val="00851A0E"/>
    <w:rsid w:val="00851A70"/>
    <w:rsid w:val="008520C8"/>
    <w:rsid w:val="0085340E"/>
    <w:rsid w:val="00853CF3"/>
    <w:rsid w:val="00854501"/>
    <w:rsid w:val="00854A80"/>
    <w:rsid w:val="00855182"/>
    <w:rsid w:val="00855CEA"/>
    <w:rsid w:val="00855EAC"/>
    <w:rsid w:val="008560F7"/>
    <w:rsid w:val="00857191"/>
    <w:rsid w:val="008578BE"/>
    <w:rsid w:val="0086027D"/>
    <w:rsid w:val="00861A3D"/>
    <w:rsid w:val="00861DDD"/>
    <w:rsid w:val="00862392"/>
    <w:rsid w:val="0086327A"/>
    <w:rsid w:val="00863A2F"/>
    <w:rsid w:val="008663ED"/>
    <w:rsid w:val="00867164"/>
    <w:rsid w:val="00867FB4"/>
    <w:rsid w:val="00870D0E"/>
    <w:rsid w:val="00871209"/>
    <w:rsid w:val="008712F4"/>
    <w:rsid w:val="00871816"/>
    <w:rsid w:val="00872075"/>
    <w:rsid w:val="008721F3"/>
    <w:rsid w:val="00872633"/>
    <w:rsid w:val="00873014"/>
    <w:rsid w:val="008737BF"/>
    <w:rsid w:val="00873D98"/>
    <w:rsid w:val="008745FC"/>
    <w:rsid w:val="008746A7"/>
    <w:rsid w:val="0087480A"/>
    <w:rsid w:val="00874919"/>
    <w:rsid w:val="00874AF9"/>
    <w:rsid w:val="0087555C"/>
    <w:rsid w:val="0087582D"/>
    <w:rsid w:val="00875E5D"/>
    <w:rsid w:val="00876681"/>
    <w:rsid w:val="008768F4"/>
    <w:rsid w:val="00876C08"/>
    <w:rsid w:val="00876E4C"/>
    <w:rsid w:val="00877C01"/>
    <w:rsid w:val="00877C82"/>
    <w:rsid w:val="00880D63"/>
    <w:rsid w:val="0088109E"/>
    <w:rsid w:val="00883082"/>
    <w:rsid w:val="008831DE"/>
    <w:rsid w:val="00883571"/>
    <w:rsid w:val="00885053"/>
    <w:rsid w:val="00885177"/>
    <w:rsid w:val="0088559A"/>
    <w:rsid w:val="00885F79"/>
    <w:rsid w:val="0088675A"/>
    <w:rsid w:val="0088680E"/>
    <w:rsid w:val="00886C18"/>
    <w:rsid w:val="00887366"/>
    <w:rsid w:val="00890013"/>
    <w:rsid w:val="0089097B"/>
    <w:rsid w:val="008910F3"/>
    <w:rsid w:val="00891409"/>
    <w:rsid w:val="00891B07"/>
    <w:rsid w:val="00891B19"/>
    <w:rsid w:val="00892005"/>
    <w:rsid w:val="0089259F"/>
    <w:rsid w:val="0089261D"/>
    <w:rsid w:val="008926CE"/>
    <w:rsid w:val="00892AE1"/>
    <w:rsid w:val="00892CED"/>
    <w:rsid w:val="0089470F"/>
    <w:rsid w:val="008947D5"/>
    <w:rsid w:val="00894978"/>
    <w:rsid w:val="0089523A"/>
    <w:rsid w:val="00896398"/>
    <w:rsid w:val="00896C36"/>
    <w:rsid w:val="00896FF3"/>
    <w:rsid w:val="00897522"/>
    <w:rsid w:val="0089772B"/>
    <w:rsid w:val="008978FF"/>
    <w:rsid w:val="00897919"/>
    <w:rsid w:val="008A013F"/>
    <w:rsid w:val="008A0AC2"/>
    <w:rsid w:val="008A0FE1"/>
    <w:rsid w:val="008A2A02"/>
    <w:rsid w:val="008A325A"/>
    <w:rsid w:val="008A4961"/>
    <w:rsid w:val="008A4E5A"/>
    <w:rsid w:val="008A50F5"/>
    <w:rsid w:val="008A58A6"/>
    <w:rsid w:val="008A5BA1"/>
    <w:rsid w:val="008A6C4A"/>
    <w:rsid w:val="008A700E"/>
    <w:rsid w:val="008A7583"/>
    <w:rsid w:val="008B2076"/>
    <w:rsid w:val="008B2C89"/>
    <w:rsid w:val="008B30BA"/>
    <w:rsid w:val="008B36E6"/>
    <w:rsid w:val="008B4245"/>
    <w:rsid w:val="008B4887"/>
    <w:rsid w:val="008B4DCE"/>
    <w:rsid w:val="008B5505"/>
    <w:rsid w:val="008B62FC"/>
    <w:rsid w:val="008B661C"/>
    <w:rsid w:val="008B7259"/>
    <w:rsid w:val="008C07F5"/>
    <w:rsid w:val="008C0C7F"/>
    <w:rsid w:val="008C0FD0"/>
    <w:rsid w:val="008C2005"/>
    <w:rsid w:val="008C20EB"/>
    <w:rsid w:val="008C21D6"/>
    <w:rsid w:val="008C21F4"/>
    <w:rsid w:val="008C24E9"/>
    <w:rsid w:val="008C294E"/>
    <w:rsid w:val="008C2CDE"/>
    <w:rsid w:val="008C2F4B"/>
    <w:rsid w:val="008C3379"/>
    <w:rsid w:val="008C3632"/>
    <w:rsid w:val="008C37EC"/>
    <w:rsid w:val="008C49B6"/>
    <w:rsid w:val="008C5876"/>
    <w:rsid w:val="008C6F8E"/>
    <w:rsid w:val="008C73B2"/>
    <w:rsid w:val="008C77A6"/>
    <w:rsid w:val="008D0193"/>
    <w:rsid w:val="008D0280"/>
    <w:rsid w:val="008D09BA"/>
    <w:rsid w:val="008D0AE4"/>
    <w:rsid w:val="008D13A8"/>
    <w:rsid w:val="008D19FD"/>
    <w:rsid w:val="008D1BBB"/>
    <w:rsid w:val="008D1C85"/>
    <w:rsid w:val="008D2032"/>
    <w:rsid w:val="008D23B9"/>
    <w:rsid w:val="008D3F90"/>
    <w:rsid w:val="008D497A"/>
    <w:rsid w:val="008D4C4D"/>
    <w:rsid w:val="008D512E"/>
    <w:rsid w:val="008D518C"/>
    <w:rsid w:val="008D5298"/>
    <w:rsid w:val="008D5441"/>
    <w:rsid w:val="008D5713"/>
    <w:rsid w:val="008D5AA9"/>
    <w:rsid w:val="008D623E"/>
    <w:rsid w:val="008D6606"/>
    <w:rsid w:val="008D6868"/>
    <w:rsid w:val="008D7233"/>
    <w:rsid w:val="008D7A85"/>
    <w:rsid w:val="008E097F"/>
    <w:rsid w:val="008E0E31"/>
    <w:rsid w:val="008E1148"/>
    <w:rsid w:val="008E1427"/>
    <w:rsid w:val="008E156D"/>
    <w:rsid w:val="008E16FC"/>
    <w:rsid w:val="008E19E9"/>
    <w:rsid w:val="008E1A52"/>
    <w:rsid w:val="008E2B6B"/>
    <w:rsid w:val="008E2D61"/>
    <w:rsid w:val="008E3014"/>
    <w:rsid w:val="008E3597"/>
    <w:rsid w:val="008E3C04"/>
    <w:rsid w:val="008E3F6C"/>
    <w:rsid w:val="008E4047"/>
    <w:rsid w:val="008E4072"/>
    <w:rsid w:val="008E53DA"/>
    <w:rsid w:val="008E55E5"/>
    <w:rsid w:val="008E57BE"/>
    <w:rsid w:val="008E6257"/>
    <w:rsid w:val="008E62D7"/>
    <w:rsid w:val="008E6632"/>
    <w:rsid w:val="008E7D80"/>
    <w:rsid w:val="008F00E7"/>
    <w:rsid w:val="008F1C6F"/>
    <w:rsid w:val="008F1EA0"/>
    <w:rsid w:val="008F2901"/>
    <w:rsid w:val="008F2C73"/>
    <w:rsid w:val="008F4D1A"/>
    <w:rsid w:val="008F58BF"/>
    <w:rsid w:val="008F6509"/>
    <w:rsid w:val="008F7461"/>
    <w:rsid w:val="008F75BD"/>
    <w:rsid w:val="008F7AA2"/>
    <w:rsid w:val="0090195B"/>
    <w:rsid w:val="009019EA"/>
    <w:rsid w:val="00901B13"/>
    <w:rsid w:val="00901F51"/>
    <w:rsid w:val="00904CF2"/>
    <w:rsid w:val="00904DA6"/>
    <w:rsid w:val="009065FB"/>
    <w:rsid w:val="0090686E"/>
    <w:rsid w:val="00907C09"/>
    <w:rsid w:val="00911474"/>
    <w:rsid w:val="00911523"/>
    <w:rsid w:val="00912446"/>
    <w:rsid w:val="00912ACA"/>
    <w:rsid w:val="00912BFD"/>
    <w:rsid w:val="00913DB1"/>
    <w:rsid w:val="00914B13"/>
    <w:rsid w:val="00914FA8"/>
    <w:rsid w:val="009169D0"/>
    <w:rsid w:val="0091733E"/>
    <w:rsid w:val="00917686"/>
    <w:rsid w:val="00917C18"/>
    <w:rsid w:val="00917F2A"/>
    <w:rsid w:val="00920C79"/>
    <w:rsid w:val="00920CCD"/>
    <w:rsid w:val="0092143C"/>
    <w:rsid w:val="00921935"/>
    <w:rsid w:val="00921B9E"/>
    <w:rsid w:val="009225E0"/>
    <w:rsid w:val="0092272C"/>
    <w:rsid w:val="0092294E"/>
    <w:rsid w:val="00922A0F"/>
    <w:rsid w:val="00922DBB"/>
    <w:rsid w:val="00922E21"/>
    <w:rsid w:val="009240EF"/>
    <w:rsid w:val="00924337"/>
    <w:rsid w:val="00924932"/>
    <w:rsid w:val="00924F1A"/>
    <w:rsid w:val="00924FD9"/>
    <w:rsid w:val="0092510B"/>
    <w:rsid w:val="009263A3"/>
    <w:rsid w:val="00926F1A"/>
    <w:rsid w:val="009271A0"/>
    <w:rsid w:val="00932DA4"/>
    <w:rsid w:val="00932F71"/>
    <w:rsid w:val="00933233"/>
    <w:rsid w:val="00933251"/>
    <w:rsid w:val="00933370"/>
    <w:rsid w:val="00933718"/>
    <w:rsid w:val="00934906"/>
    <w:rsid w:val="00934E92"/>
    <w:rsid w:val="009351A7"/>
    <w:rsid w:val="00935336"/>
    <w:rsid w:val="009371AE"/>
    <w:rsid w:val="00937386"/>
    <w:rsid w:val="00937BB8"/>
    <w:rsid w:val="00937CC7"/>
    <w:rsid w:val="00937DEF"/>
    <w:rsid w:val="0094141C"/>
    <w:rsid w:val="00941C29"/>
    <w:rsid w:val="0094223B"/>
    <w:rsid w:val="00943D8D"/>
    <w:rsid w:val="00944354"/>
    <w:rsid w:val="00944C10"/>
    <w:rsid w:val="00945FDC"/>
    <w:rsid w:val="00946343"/>
    <w:rsid w:val="009465D2"/>
    <w:rsid w:val="00947114"/>
    <w:rsid w:val="00947935"/>
    <w:rsid w:val="00947AB8"/>
    <w:rsid w:val="00947D61"/>
    <w:rsid w:val="00950A4D"/>
    <w:rsid w:val="00950C83"/>
    <w:rsid w:val="00952065"/>
    <w:rsid w:val="00953E6D"/>
    <w:rsid w:val="009540F2"/>
    <w:rsid w:val="00954447"/>
    <w:rsid w:val="00954EBF"/>
    <w:rsid w:val="00955264"/>
    <w:rsid w:val="009567D4"/>
    <w:rsid w:val="009568F4"/>
    <w:rsid w:val="0095692C"/>
    <w:rsid w:val="00956DFD"/>
    <w:rsid w:val="00957ED4"/>
    <w:rsid w:val="00960621"/>
    <w:rsid w:val="009609C0"/>
    <w:rsid w:val="00962720"/>
    <w:rsid w:val="00963204"/>
    <w:rsid w:val="0096323E"/>
    <w:rsid w:val="009642B8"/>
    <w:rsid w:val="00964656"/>
    <w:rsid w:val="00966757"/>
    <w:rsid w:val="009668F0"/>
    <w:rsid w:val="00966B32"/>
    <w:rsid w:val="00967801"/>
    <w:rsid w:val="00967C4F"/>
    <w:rsid w:val="00967CD7"/>
    <w:rsid w:val="00970C31"/>
    <w:rsid w:val="00972017"/>
    <w:rsid w:val="009728A1"/>
    <w:rsid w:val="0097336A"/>
    <w:rsid w:val="00973EF8"/>
    <w:rsid w:val="00974A82"/>
    <w:rsid w:val="009750B5"/>
    <w:rsid w:val="00975180"/>
    <w:rsid w:val="009759A8"/>
    <w:rsid w:val="00975C43"/>
    <w:rsid w:val="00976141"/>
    <w:rsid w:val="009769DB"/>
    <w:rsid w:val="00976BC7"/>
    <w:rsid w:val="00976C32"/>
    <w:rsid w:val="00977DC5"/>
    <w:rsid w:val="00980CBB"/>
    <w:rsid w:val="00981F19"/>
    <w:rsid w:val="009824AB"/>
    <w:rsid w:val="00982590"/>
    <w:rsid w:val="00983294"/>
    <w:rsid w:val="00983B5B"/>
    <w:rsid w:val="00983E96"/>
    <w:rsid w:val="00984289"/>
    <w:rsid w:val="009848A5"/>
    <w:rsid w:val="00985193"/>
    <w:rsid w:val="009859BF"/>
    <w:rsid w:val="00985D6F"/>
    <w:rsid w:val="00985EB8"/>
    <w:rsid w:val="00986039"/>
    <w:rsid w:val="009871F2"/>
    <w:rsid w:val="009872B9"/>
    <w:rsid w:val="009900F9"/>
    <w:rsid w:val="00990413"/>
    <w:rsid w:val="009912AD"/>
    <w:rsid w:val="009918C9"/>
    <w:rsid w:val="00991D9B"/>
    <w:rsid w:val="00991DE9"/>
    <w:rsid w:val="00992452"/>
    <w:rsid w:val="00993557"/>
    <w:rsid w:val="00993CEC"/>
    <w:rsid w:val="009957E5"/>
    <w:rsid w:val="00995B82"/>
    <w:rsid w:val="00996447"/>
    <w:rsid w:val="00996757"/>
    <w:rsid w:val="009973FC"/>
    <w:rsid w:val="00997BCC"/>
    <w:rsid w:val="009A0286"/>
    <w:rsid w:val="009A0CE0"/>
    <w:rsid w:val="009A1933"/>
    <w:rsid w:val="009A1B2C"/>
    <w:rsid w:val="009A1CEB"/>
    <w:rsid w:val="009A1EC1"/>
    <w:rsid w:val="009A2EB7"/>
    <w:rsid w:val="009A3130"/>
    <w:rsid w:val="009A52DB"/>
    <w:rsid w:val="009A6360"/>
    <w:rsid w:val="009A637E"/>
    <w:rsid w:val="009A695A"/>
    <w:rsid w:val="009A74D0"/>
    <w:rsid w:val="009A75D6"/>
    <w:rsid w:val="009A7726"/>
    <w:rsid w:val="009B07C9"/>
    <w:rsid w:val="009B0931"/>
    <w:rsid w:val="009B0B9F"/>
    <w:rsid w:val="009B1BC6"/>
    <w:rsid w:val="009B1C56"/>
    <w:rsid w:val="009B2190"/>
    <w:rsid w:val="009B2D17"/>
    <w:rsid w:val="009B3722"/>
    <w:rsid w:val="009B3F5A"/>
    <w:rsid w:val="009B411A"/>
    <w:rsid w:val="009B4157"/>
    <w:rsid w:val="009B5A9A"/>
    <w:rsid w:val="009B673E"/>
    <w:rsid w:val="009B6F8A"/>
    <w:rsid w:val="009B70E5"/>
    <w:rsid w:val="009B71E8"/>
    <w:rsid w:val="009B7D09"/>
    <w:rsid w:val="009B7F46"/>
    <w:rsid w:val="009C0222"/>
    <w:rsid w:val="009C0A69"/>
    <w:rsid w:val="009C3988"/>
    <w:rsid w:val="009C399F"/>
    <w:rsid w:val="009C3B4D"/>
    <w:rsid w:val="009C488B"/>
    <w:rsid w:val="009C4F01"/>
    <w:rsid w:val="009C5071"/>
    <w:rsid w:val="009C5206"/>
    <w:rsid w:val="009C5AF9"/>
    <w:rsid w:val="009C5C3D"/>
    <w:rsid w:val="009C6F46"/>
    <w:rsid w:val="009C7E6B"/>
    <w:rsid w:val="009D0440"/>
    <w:rsid w:val="009D060A"/>
    <w:rsid w:val="009D1315"/>
    <w:rsid w:val="009D1455"/>
    <w:rsid w:val="009D2E5C"/>
    <w:rsid w:val="009D330B"/>
    <w:rsid w:val="009D35CF"/>
    <w:rsid w:val="009D36FF"/>
    <w:rsid w:val="009D5EC8"/>
    <w:rsid w:val="009D76BF"/>
    <w:rsid w:val="009E0A30"/>
    <w:rsid w:val="009E0A35"/>
    <w:rsid w:val="009E243B"/>
    <w:rsid w:val="009E24C8"/>
    <w:rsid w:val="009E2943"/>
    <w:rsid w:val="009E3E5F"/>
    <w:rsid w:val="009E429B"/>
    <w:rsid w:val="009E4379"/>
    <w:rsid w:val="009E4D39"/>
    <w:rsid w:val="009E4EB1"/>
    <w:rsid w:val="009E5103"/>
    <w:rsid w:val="009E631B"/>
    <w:rsid w:val="009E6814"/>
    <w:rsid w:val="009E695C"/>
    <w:rsid w:val="009E7217"/>
    <w:rsid w:val="009E73FD"/>
    <w:rsid w:val="009E7841"/>
    <w:rsid w:val="009E7A5E"/>
    <w:rsid w:val="009E7CFC"/>
    <w:rsid w:val="009F01CD"/>
    <w:rsid w:val="009F0ACD"/>
    <w:rsid w:val="009F0EF4"/>
    <w:rsid w:val="009F1B96"/>
    <w:rsid w:val="009F1E4E"/>
    <w:rsid w:val="009F202D"/>
    <w:rsid w:val="009F2ABF"/>
    <w:rsid w:val="009F2AE3"/>
    <w:rsid w:val="009F2E79"/>
    <w:rsid w:val="009F2E7C"/>
    <w:rsid w:val="009F314B"/>
    <w:rsid w:val="009F4F30"/>
    <w:rsid w:val="009F502D"/>
    <w:rsid w:val="009F512A"/>
    <w:rsid w:val="009F51E3"/>
    <w:rsid w:val="009F61FE"/>
    <w:rsid w:val="009F6971"/>
    <w:rsid w:val="009F7AC1"/>
    <w:rsid w:val="009F7C8F"/>
    <w:rsid w:val="009F7CF4"/>
    <w:rsid w:val="009F7E44"/>
    <w:rsid w:val="00A00407"/>
    <w:rsid w:val="00A015F1"/>
    <w:rsid w:val="00A020F3"/>
    <w:rsid w:val="00A03272"/>
    <w:rsid w:val="00A03B34"/>
    <w:rsid w:val="00A04B69"/>
    <w:rsid w:val="00A04C4A"/>
    <w:rsid w:val="00A05087"/>
    <w:rsid w:val="00A05F21"/>
    <w:rsid w:val="00A0682A"/>
    <w:rsid w:val="00A10269"/>
    <w:rsid w:val="00A10C6F"/>
    <w:rsid w:val="00A11910"/>
    <w:rsid w:val="00A11D3C"/>
    <w:rsid w:val="00A11F68"/>
    <w:rsid w:val="00A12793"/>
    <w:rsid w:val="00A1431B"/>
    <w:rsid w:val="00A1463E"/>
    <w:rsid w:val="00A14C9E"/>
    <w:rsid w:val="00A15A97"/>
    <w:rsid w:val="00A15EDD"/>
    <w:rsid w:val="00A15FEE"/>
    <w:rsid w:val="00A17497"/>
    <w:rsid w:val="00A17984"/>
    <w:rsid w:val="00A17BEB"/>
    <w:rsid w:val="00A2001E"/>
    <w:rsid w:val="00A20415"/>
    <w:rsid w:val="00A204B9"/>
    <w:rsid w:val="00A20B2A"/>
    <w:rsid w:val="00A20CAC"/>
    <w:rsid w:val="00A20E11"/>
    <w:rsid w:val="00A22334"/>
    <w:rsid w:val="00A224EE"/>
    <w:rsid w:val="00A227C7"/>
    <w:rsid w:val="00A2474C"/>
    <w:rsid w:val="00A2602F"/>
    <w:rsid w:val="00A26462"/>
    <w:rsid w:val="00A268A5"/>
    <w:rsid w:val="00A268ED"/>
    <w:rsid w:val="00A277E6"/>
    <w:rsid w:val="00A279A6"/>
    <w:rsid w:val="00A27CE1"/>
    <w:rsid w:val="00A27F0A"/>
    <w:rsid w:val="00A30786"/>
    <w:rsid w:val="00A30857"/>
    <w:rsid w:val="00A30FDC"/>
    <w:rsid w:val="00A31F58"/>
    <w:rsid w:val="00A31F6A"/>
    <w:rsid w:val="00A32304"/>
    <w:rsid w:val="00A32B3E"/>
    <w:rsid w:val="00A32E56"/>
    <w:rsid w:val="00A33425"/>
    <w:rsid w:val="00A339A3"/>
    <w:rsid w:val="00A33BE6"/>
    <w:rsid w:val="00A33FA7"/>
    <w:rsid w:val="00A33FD5"/>
    <w:rsid w:val="00A35116"/>
    <w:rsid w:val="00A35783"/>
    <w:rsid w:val="00A36505"/>
    <w:rsid w:val="00A36549"/>
    <w:rsid w:val="00A36BC3"/>
    <w:rsid w:val="00A37395"/>
    <w:rsid w:val="00A37ECA"/>
    <w:rsid w:val="00A403BB"/>
    <w:rsid w:val="00A419AA"/>
    <w:rsid w:val="00A41B4E"/>
    <w:rsid w:val="00A4275B"/>
    <w:rsid w:val="00A42828"/>
    <w:rsid w:val="00A429A7"/>
    <w:rsid w:val="00A43758"/>
    <w:rsid w:val="00A45712"/>
    <w:rsid w:val="00A45C17"/>
    <w:rsid w:val="00A4618C"/>
    <w:rsid w:val="00A466FF"/>
    <w:rsid w:val="00A470E3"/>
    <w:rsid w:val="00A47AC6"/>
    <w:rsid w:val="00A50117"/>
    <w:rsid w:val="00A5048A"/>
    <w:rsid w:val="00A50B9E"/>
    <w:rsid w:val="00A50BD4"/>
    <w:rsid w:val="00A50CAE"/>
    <w:rsid w:val="00A5131D"/>
    <w:rsid w:val="00A51A6F"/>
    <w:rsid w:val="00A521C0"/>
    <w:rsid w:val="00A526A4"/>
    <w:rsid w:val="00A52A48"/>
    <w:rsid w:val="00A52ABF"/>
    <w:rsid w:val="00A52F91"/>
    <w:rsid w:val="00A53169"/>
    <w:rsid w:val="00A54022"/>
    <w:rsid w:val="00A54714"/>
    <w:rsid w:val="00A56061"/>
    <w:rsid w:val="00A56C2E"/>
    <w:rsid w:val="00A56FAF"/>
    <w:rsid w:val="00A57476"/>
    <w:rsid w:val="00A57772"/>
    <w:rsid w:val="00A577F3"/>
    <w:rsid w:val="00A57801"/>
    <w:rsid w:val="00A60012"/>
    <w:rsid w:val="00A605D1"/>
    <w:rsid w:val="00A60F4C"/>
    <w:rsid w:val="00A620D0"/>
    <w:rsid w:val="00A62889"/>
    <w:rsid w:val="00A6296D"/>
    <w:rsid w:val="00A63041"/>
    <w:rsid w:val="00A6376C"/>
    <w:rsid w:val="00A6392F"/>
    <w:rsid w:val="00A6417F"/>
    <w:rsid w:val="00A64A80"/>
    <w:rsid w:val="00A65311"/>
    <w:rsid w:val="00A65874"/>
    <w:rsid w:val="00A66533"/>
    <w:rsid w:val="00A674F2"/>
    <w:rsid w:val="00A67D5B"/>
    <w:rsid w:val="00A70739"/>
    <w:rsid w:val="00A70D96"/>
    <w:rsid w:val="00A71D3E"/>
    <w:rsid w:val="00A72E12"/>
    <w:rsid w:val="00A730BA"/>
    <w:rsid w:val="00A736D3"/>
    <w:rsid w:val="00A73758"/>
    <w:rsid w:val="00A7561B"/>
    <w:rsid w:val="00A77686"/>
    <w:rsid w:val="00A8057B"/>
    <w:rsid w:val="00A80AF2"/>
    <w:rsid w:val="00A81132"/>
    <w:rsid w:val="00A81184"/>
    <w:rsid w:val="00A8190B"/>
    <w:rsid w:val="00A81C91"/>
    <w:rsid w:val="00A8288D"/>
    <w:rsid w:val="00A8357B"/>
    <w:rsid w:val="00A836EC"/>
    <w:rsid w:val="00A847E1"/>
    <w:rsid w:val="00A84D93"/>
    <w:rsid w:val="00A8530B"/>
    <w:rsid w:val="00A853AC"/>
    <w:rsid w:val="00A85577"/>
    <w:rsid w:val="00A8632C"/>
    <w:rsid w:val="00A86717"/>
    <w:rsid w:val="00A874F0"/>
    <w:rsid w:val="00A87689"/>
    <w:rsid w:val="00A878B3"/>
    <w:rsid w:val="00A901D1"/>
    <w:rsid w:val="00A90716"/>
    <w:rsid w:val="00A90B56"/>
    <w:rsid w:val="00A90EC8"/>
    <w:rsid w:val="00A9220E"/>
    <w:rsid w:val="00A923A2"/>
    <w:rsid w:val="00A93554"/>
    <w:rsid w:val="00A94781"/>
    <w:rsid w:val="00A94A78"/>
    <w:rsid w:val="00A94F49"/>
    <w:rsid w:val="00A956AD"/>
    <w:rsid w:val="00A9649F"/>
    <w:rsid w:val="00A96A13"/>
    <w:rsid w:val="00A96D01"/>
    <w:rsid w:val="00A970BF"/>
    <w:rsid w:val="00A974EC"/>
    <w:rsid w:val="00A9782A"/>
    <w:rsid w:val="00AA03CA"/>
    <w:rsid w:val="00AA05E3"/>
    <w:rsid w:val="00AA095B"/>
    <w:rsid w:val="00AA1055"/>
    <w:rsid w:val="00AA1939"/>
    <w:rsid w:val="00AA1CD5"/>
    <w:rsid w:val="00AA21F9"/>
    <w:rsid w:val="00AA244E"/>
    <w:rsid w:val="00AA401B"/>
    <w:rsid w:val="00AA44D8"/>
    <w:rsid w:val="00AA4634"/>
    <w:rsid w:val="00AA605C"/>
    <w:rsid w:val="00AA6C80"/>
    <w:rsid w:val="00AA7157"/>
    <w:rsid w:val="00AA7BA4"/>
    <w:rsid w:val="00AA7D48"/>
    <w:rsid w:val="00AB180B"/>
    <w:rsid w:val="00AB256F"/>
    <w:rsid w:val="00AB297D"/>
    <w:rsid w:val="00AB2ECB"/>
    <w:rsid w:val="00AB328B"/>
    <w:rsid w:val="00AB3479"/>
    <w:rsid w:val="00AB3FEA"/>
    <w:rsid w:val="00AB4B7F"/>
    <w:rsid w:val="00AB4E3A"/>
    <w:rsid w:val="00AB5C58"/>
    <w:rsid w:val="00AB7D0E"/>
    <w:rsid w:val="00AC07B5"/>
    <w:rsid w:val="00AC0B68"/>
    <w:rsid w:val="00AC0C95"/>
    <w:rsid w:val="00AC1B47"/>
    <w:rsid w:val="00AC1CA8"/>
    <w:rsid w:val="00AC301C"/>
    <w:rsid w:val="00AC39A0"/>
    <w:rsid w:val="00AC405E"/>
    <w:rsid w:val="00AC42B6"/>
    <w:rsid w:val="00AC4615"/>
    <w:rsid w:val="00AC46E6"/>
    <w:rsid w:val="00AC4EA4"/>
    <w:rsid w:val="00AC52DB"/>
    <w:rsid w:val="00AC5F58"/>
    <w:rsid w:val="00AC73BA"/>
    <w:rsid w:val="00AC7B2D"/>
    <w:rsid w:val="00AC7B60"/>
    <w:rsid w:val="00AD01E5"/>
    <w:rsid w:val="00AD0FF0"/>
    <w:rsid w:val="00AD1E02"/>
    <w:rsid w:val="00AD29AE"/>
    <w:rsid w:val="00AD309B"/>
    <w:rsid w:val="00AD3325"/>
    <w:rsid w:val="00AD36FA"/>
    <w:rsid w:val="00AD392B"/>
    <w:rsid w:val="00AD3A89"/>
    <w:rsid w:val="00AD3E85"/>
    <w:rsid w:val="00AD52B3"/>
    <w:rsid w:val="00AD57F4"/>
    <w:rsid w:val="00AD58B0"/>
    <w:rsid w:val="00AD6868"/>
    <w:rsid w:val="00AD750F"/>
    <w:rsid w:val="00AD79C3"/>
    <w:rsid w:val="00AD7EA6"/>
    <w:rsid w:val="00AE0056"/>
    <w:rsid w:val="00AE0645"/>
    <w:rsid w:val="00AE0BD7"/>
    <w:rsid w:val="00AE2EFF"/>
    <w:rsid w:val="00AE3340"/>
    <w:rsid w:val="00AE4386"/>
    <w:rsid w:val="00AE4A95"/>
    <w:rsid w:val="00AE546D"/>
    <w:rsid w:val="00AE5BDA"/>
    <w:rsid w:val="00AE66CD"/>
    <w:rsid w:val="00AE6877"/>
    <w:rsid w:val="00AE6B7D"/>
    <w:rsid w:val="00AE6ED4"/>
    <w:rsid w:val="00AE744E"/>
    <w:rsid w:val="00AE791E"/>
    <w:rsid w:val="00AE796D"/>
    <w:rsid w:val="00AE79B8"/>
    <w:rsid w:val="00AE7C17"/>
    <w:rsid w:val="00AE7C88"/>
    <w:rsid w:val="00AE7CA9"/>
    <w:rsid w:val="00AF0263"/>
    <w:rsid w:val="00AF04FD"/>
    <w:rsid w:val="00AF166A"/>
    <w:rsid w:val="00AF16B7"/>
    <w:rsid w:val="00AF1839"/>
    <w:rsid w:val="00AF2B30"/>
    <w:rsid w:val="00AF2FD4"/>
    <w:rsid w:val="00AF31B7"/>
    <w:rsid w:val="00AF35F0"/>
    <w:rsid w:val="00AF5926"/>
    <w:rsid w:val="00AF7CDD"/>
    <w:rsid w:val="00B0071D"/>
    <w:rsid w:val="00B011C5"/>
    <w:rsid w:val="00B015DE"/>
    <w:rsid w:val="00B0167A"/>
    <w:rsid w:val="00B029A9"/>
    <w:rsid w:val="00B02E24"/>
    <w:rsid w:val="00B02EBF"/>
    <w:rsid w:val="00B032DE"/>
    <w:rsid w:val="00B034B4"/>
    <w:rsid w:val="00B03DEC"/>
    <w:rsid w:val="00B046A8"/>
    <w:rsid w:val="00B05D57"/>
    <w:rsid w:val="00B05F6B"/>
    <w:rsid w:val="00B06BD0"/>
    <w:rsid w:val="00B078F2"/>
    <w:rsid w:val="00B1055F"/>
    <w:rsid w:val="00B10AE5"/>
    <w:rsid w:val="00B111ED"/>
    <w:rsid w:val="00B114BB"/>
    <w:rsid w:val="00B11891"/>
    <w:rsid w:val="00B11A4F"/>
    <w:rsid w:val="00B1221A"/>
    <w:rsid w:val="00B12BF4"/>
    <w:rsid w:val="00B135CC"/>
    <w:rsid w:val="00B1476C"/>
    <w:rsid w:val="00B14A40"/>
    <w:rsid w:val="00B157F1"/>
    <w:rsid w:val="00B15952"/>
    <w:rsid w:val="00B164A3"/>
    <w:rsid w:val="00B16E28"/>
    <w:rsid w:val="00B17D89"/>
    <w:rsid w:val="00B20B66"/>
    <w:rsid w:val="00B214ED"/>
    <w:rsid w:val="00B216A3"/>
    <w:rsid w:val="00B21F0C"/>
    <w:rsid w:val="00B2210A"/>
    <w:rsid w:val="00B2271E"/>
    <w:rsid w:val="00B22A86"/>
    <w:rsid w:val="00B22CED"/>
    <w:rsid w:val="00B22ED7"/>
    <w:rsid w:val="00B23BFA"/>
    <w:rsid w:val="00B24085"/>
    <w:rsid w:val="00B2657C"/>
    <w:rsid w:val="00B26B26"/>
    <w:rsid w:val="00B27DD5"/>
    <w:rsid w:val="00B3058B"/>
    <w:rsid w:val="00B30B12"/>
    <w:rsid w:val="00B313DB"/>
    <w:rsid w:val="00B32397"/>
    <w:rsid w:val="00B328C8"/>
    <w:rsid w:val="00B32E35"/>
    <w:rsid w:val="00B34064"/>
    <w:rsid w:val="00B3568D"/>
    <w:rsid w:val="00B35C3B"/>
    <w:rsid w:val="00B360DC"/>
    <w:rsid w:val="00B363AB"/>
    <w:rsid w:val="00B364EA"/>
    <w:rsid w:val="00B36E4E"/>
    <w:rsid w:val="00B36FA9"/>
    <w:rsid w:val="00B3703D"/>
    <w:rsid w:val="00B3703F"/>
    <w:rsid w:val="00B40453"/>
    <w:rsid w:val="00B412A0"/>
    <w:rsid w:val="00B417D2"/>
    <w:rsid w:val="00B41FCC"/>
    <w:rsid w:val="00B423E7"/>
    <w:rsid w:val="00B42439"/>
    <w:rsid w:val="00B438E5"/>
    <w:rsid w:val="00B43A84"/>
    <w:rsid w:val="00B43D7E"/>
    <w:rsid w:val="00B43DDB"/>
    <w:rsid w:val="00B43DEB"/>
    <w:rsid w:val="00B44335"/>
    <w:rsid w:val="00B44AC5"/>
    <w:rsid w:val="00B45C1D"/>
    <w:rsid w:val="00B46CE5"/>
    <w:rsid w:val="00B47953"/>
    <w:rsid w:val="00B47D4F"/>
    <w:rsid w:val="00B509FF"/>
    <w:rsid w:val="00B50A40"/>
    <w:rsid w:val="00B50C73"/>
    <w:rsid w:val="00B510A0"/>
    <w:rsid w:val="00B51F55"/>
    <w:rsid w:val="00B521F7"/>
    <w:rsid w:val="00B53130"/>
    <w:rsid w:val="00B5350B"/>
    <w:rsid w:val="00B53D57"/>
    <w:rsid w:val="00B5413C"/>
    <w:rsid w:val="00B54C74"/>
    <w:rsid w:val="00B56332"/>
    <w:rsid w:val="00B56773"/>
    <w:rsid w:val="00B56D26"/>
    <w:rsid w:val="00B57598"/>
    <w:rsid w:val="00B577B0"/>
    <w:rsid w:val="00B57EF4"/>
    <w:rsid w:val="00B60024"/>
    <w:rsid w:val="00B60426"/>
    <w:rsid w:val="00B60789"/>
    <w:rsid w:val="00B61041"/>
    <w:rsid w:val="00B6113F"/>
    <w:rsid w:val="00B61BB8"/>
    <w:rsid w:val="00B62624"/>
    <w:rsid w:val="00B629F1"/>
    <w:rsid w:val="00B62CE8"/>
    <w:rsid w:val="00B62E28"/>
    <w:rsid w:val="00B639B6"/>
    <w:rsid w:val="00B639ED"/>
    <w:rsid w:val="00B63C45"/>
    <w:rsid w:val="00B64AB5"/>
    <w:rsid w:val="00B64D29"/>
    <w:rsid w:val="00B6645F"/>
    <w:rsid w:val="00B66955"/>
    <w:rsid w:val="00B706A3"/>
    <w:rsid w:val="00B70D7E"/>
    <w:rsid w:val="00B7160E"/>
    <w:rsid w:val="00B72095"/>
    <w:rsid w:val="00B72170"/>
    <w:rsid w:val="00B74271"/>
    <w:rsid w:val="00B744D1"/>
    <w:rsid w:val="00B7628E"/>
    <w:rsid w:val="00B767D7"/>
    <w:rsid w:val="00B76B3C"/>
    <w:rsid w:val="00B771F8"/>
    <w:rsid w:val="00B772BF"/>
    <w:rsid w:val="00B8002C"/>
    <w:rsid w:val="00B80ADE"/>
    <w:rsid w:val="00B80BFC"/>
    <w:rsid w:val="00B81038"/>
    <w:rsid w:val="00B81C7F"/>
    <w:rsid w:val="00B81E77"/>
    <w:rsid w:val="00B822CE"/>
    <w:rsid w:val="00B8240D"/>
    <w:rsid w:val="00B858F5"/>
    <w:rsid w:val="00B86196"/>
    <w:rsid w:val="00B868B2"/>
    <w:rsid w:val="00B87905"/>
    <w:rsid w:val="00B87EC8"/>
    <w:rsid w:val="00B87F47"/>
    <w:rsid w:val="00B9271A"/>
    <w:rsid w:val="00B93028"/>
    <w:rsid w:val="00B9307A"/>
    <w:rsid w:val="00B938B3"/>
    <w:rsid w:val="00B9395D"/>
    <w:rsid w:val="00B93C71"/>
    <w:rsid w:val="00B93CDF"/>
    <w:rsid w:val="00B93FE7"/>
    <w:rsid w:val="00B9457B"/>
    <w:rsid w:val="00B95427"/>
    <w:rsid w:val="00B9580F"/>
    <w:rsid w:val="00B95D24"/>
    <w:rsid w:val="00B96062"/>
    <w:rsid w:val="00B96328"/>
    <w:rsid w:val="00B96BD1"/>
    <w:rsid w:val="00B96E49"/>
    <w:rsid w:val="00B97ED1"/>
    <w:rsid w:val="00BA1532"/>
    <w:rsid w:val="00BA1553"/>
    <w:rsid w:val="00BA1C2C"/>
    <w:rsid w:val="00BA2608"/>
    <w:rsid w:val="00BA27AD"/>
    <w:rsid w:val="00BA2CA5"/>
    <w:rsid w:val="00BA31EB"/>
    <w:rsid w:val="00BA464F"/>
    <w:rsid w:val="00BA467D"/>
    <w:rsid w:val="00BA481D"/>
    <w:rsid w:val="00BA585A"/>
    <w:rsid w:val="00BA59E4"/>
    <w:rsid w:val="00BA6071"/>
    <w:rsid w:val="00BA6146"/>
    <w:rsid w:val="00BA642B"/>
    <w:rsid w:val="00BA6487"/>
    <w:rsid w:val="00BA659E"/>
    <w:rsid w:val="00BA7BB7"/>
    <w:rsid w:val="00BA7DE2"/>
    <w:rsid w:val="00BB0469"/>
    <w:rsid w:val="00BB08CD"/>
    <w:rsid w:val="00BB0914"/>
    <w:rsid w:val="00BB16BA"/>
    <w:rsid w:val="00BB2C3C"/>
    <w:rsid w:val="00BB3B6C"/>
    <w:rsid w:val="00BB3EFC"/>
    <w:rsid w:val="00BB3F09"/>
    <w:rsid w:val="00BB400E"/>
    <w:rsid w:val="00BB469B"/>
    <w:rsid w:val="00BB46F5"/>
    <w:rsid w:val="00BB4999"/>
    <w:rsid w:val="00BB4A3B"/>
    <w:rsid w:val="00BB571D"/>
    <w:rsid w:val="00BB630E"/>
    <w:rsid w:val="00BB6F13"/>
    <w:rsid w:val="00BB73F3"/>
    <w:rsid w:val="00BC1A8C"/>
    <w:rsid w:val="00BC281D"/>
    <w:rsid w:val="00BC31ED"/>
    <w:rsid w:val="00BC3388"/>
    <w:rsid w:val="00BC3C04"/>
    <w:rsid w:val="00BC3FAF"/>
    <w:rsid w:val="00BC4105"/>
    <w:rsid w:val="00BC43FF"/>
    <w:rsid w:val="00BC47EE"/>
    <w:rsid w:val="00BC4C00"/>
    <w:rsid w:val="00BC4FE5"/>
    <w:rsid w:val="00BC532A"/>
    <w:rsid w:val="00BC5749"/>
    <w:rsid w:val="00BC577D"/>
    <w:rsid w:val="00BC5853"/>
    <w:rsid w:val="00BC6660"/>
    <w:rsid w:val="00BC676B"/>
    <w:rsid w:val="00BC682A"/>
    <w:rsid w:val="00BC6B4B"/>
    <w:rsid w:val="00BC6C15"/>
    <w:rsid w:val="00BC6ECA"/>
    <w:rsid w:val="00BC7045"/>
    <w:rsid w:val="00BC7463"/>
    <w:rsid w:val="00BC7692"/>
    <w:rsid w:val="00BC773E"/>
    <w:rsid w:val="00BC7B5B"/>
    <w:rsid w:val="00BD00DC"/>
    <w:rsid w:val="00BD1300"/>
    <w:rsid w:val="00BD1DDD"/>
    <w:rsid w:val="00BD233D"/>
    <w:rsid w:val="00BD3580"/>
    <w:rsid w:val="00BD3BD1"/>
    <w:rsid w:val="00BD3CA8"/>
    <w:rsid w:val="00BD3EE7"/>
    <w:rsid w:val="00BD4B6B"/>
    <w:rsid w:val="00BD5B3C"/>
    <w:rsid w:val="00BD5CCB"/>
    <w:rsid w:val="00BD5DAF"/>
    <w:rsid w:val="00BD624E"/>
    <w:rsid w:val="00BD67B9"/>
    <w:rsid w:val="00BD68FF"/>
    <w:rsid w:val="00BD6CFA"/>
    <w:rsid w:val="00BD7026"/>
    <w:rsid w:val="00BE0851"/>
    <w:rsid w:val="00BE08DB"/>
    <w:rsid w:val="00BE0F96"/>
    <w:rsid w:val="00BE158A"/>
    <w:rsid w:val="00BE1D82"/>
    <w:rsid w:val="00BE1FEA"/>
    <w:rsid w:val="00BE2EDB"/>
    <w:rsid w:val="00BE3177"/>
    <w:rsid w:val="00BE3963"/>
    <w:rsid w:val="00BE3FAA"/>
    <w:rsid w:val="00BE5818"/>
    <w:rsid w:val="00BE60D0"/>
    <w:rsid w:val="00BE6843"/>
    <w:rsid w:val="00BE6B2A"/>
    <w:rsid w:val="00BE7094"/>
    <w:rsid w:val="00BF09EF"/>
    <w:rsid w:val="00BF0B9D"/>
    <w:rsid w:val="00BF1CA6"/>
    <w:rsid w:val="00BF1E53"/>
    <w:rsid w:val="00BF267D"/>
    <w:rsid w:val="00BF31E8"/>
    <w:rsid w:val="00BF342E"/>
    <w:rsid w:val="00BF43BA"/>
    <w:rsid w:val="00BF48A1"/>
    <w:rsid w:val="00BF4AD7"/>
    <w:rsid w:val="00BF5104"/>
    <w:rsid w:val="00BF570F"/>
    <w:rsid w:val="00BF5966"/>
    <w:rsid w:val="00BF5BCF"/>
    <w:rsid w:val="00BF63BB"/>
    <w:rsid w:val="00BF6F84"/>
    <w:rsid w:val="00BF7054"/>
    <w:rsid w:val="00C0001E"/>
    <w:rsid w:val="00C011B6"/>
    <w:rsid w:val="00C02BA2"/>
    <w:rsid w:val="00C03E1C"/>
    <w:rsid w:val="00C040C9"/>
    <w:rsid w:val="00C050EB"/>
    <w:rsid w:val="00C05991"/>
    <w:rsid w:val="00C05F73"/>
    <w:rsid w:val="00C07031"/>
    <w:rsid w:val="00C10126"/>
    <w:rsid w:val="00C11411"/>
    <w:rsid w:val="00C11D1D"/>
    <w:rsid w:val="00C12A62"/>
    <w:rsid w:val="00C12A93"/>
    <w:rsid w:val="00C12F57"/>
    <w:rsid w:val="00C13C7A"/>
    <w:rsid w:val="00C14B2C"/>
    <w:rsid w:val="00C14DE2"/>
    <w:rsid w:val="00C15953"/>
    <w:rsid w:val="00C15AAE"/>
    <w:rsid w:val="00C15BBF"/>
    <w:rsid w:val="00C1728B"/>
    <w:rsid w:val="00C172B4"/>
    <w:rsid w:val="00C17579"/>
    <w:rsid w:val="00C17FD3"/>
    <w:rsid w:val="00C207F6"/>
    <w:rsid w:val="00C20963"/>
    <w:rsid w:val="00C20F45"/>
    <w:rsid w:val="00C21A79"/>
    <w:rsid w:val="00C21CD6"/>
    <w:rsid w:val="00C22260"/>
    <w:rsid w:val="00C2257F"/>
    <w:rsid w:val="00C22714"/>
    <w:rsid w:val="00C22EF6"/>
    <w:rsid w:val="00C23440"/>
    <w:rsid w:val="00C234F1"/>
    <w:rsid w:val="00C23FB0"/>
    <w:rsid w:val="00C2425D"/>
    <w:rsid w:val="00C249C3"/>
    <w:rsid w:val="00C258D8"/>
    <w:rsid w:val="00C264C6"/>
    <w:rsid w:val="00C26C13"/>
    <w:rsid w:val="00C26D87"/>
    <w:rsid w:val="00C27E22"/>
    <w:rsid w:val="00C310FF"/>
    <w:rsid w:val="00C31A15"/>
    <w:rsid w:val="00C3286B"/>
    <w:rsid w:val="00C32899"/>
    <w:rsid w:val="00C32DED"/>
    <w:rsid w:val="00C3558D"/>
    <w:rsid w:val="00C36212"/>
    <w:rsid w:val="00C36730"/>
    <w:rsid w:val="00C36F17"/>
    <w:rsid w:val="00C3784F"/>
    <w:rsid w:val="00C37B6D"/>
    <w:rsid w:val="00C37C7F"/>
    <w:rsid w:val="00C40BB3"/>
    <w:rsid w:val="00C40C45"/>
    <w:rsid w:val="00C40DC4"/>
    <w:rsid w:val="00C41EA5"/>
    <w:rsid w:val="00C42791"/>
    <w:rsid w:val="00C43C61"/>
    <w:rsid w:val="00C447E7"/>
    <w:rsid w:val="00C45122"/>
    <w:rsid w:val="00C4533E"/>
    <w:rsid w:val="00C45887"/>
    <w:rsid w:val="00C46045"/>
    <w:rsid w:val="00C465FE"/>
    <w:rsid w:val="00C47302"/>
    <w:rsid w:val="00C47465"/>
    <w:rsid w:val="00C47631"/>
    <w:rsid w:val="00C50B2F"/>
    <w:rsid w:val="00C51357"/>
    <w:rsid w:val="00C51BD1"/>
    <w:rsid w:val="00C53030"/>
    <w:rsid w:val="00C53223"/>
    <w:rsid w:val="00C5371B"/>
    <w:rsid w:val="00C53A38"/>
    <w:rsid w:val="00C53BB8"/>
    <w:rsid w:val="00C53DEA"/>
    <w:rsid w:val="00C5432D"/>
    <w:rsid w:val="00C547DA"/>
    <w:rsid w:val="00C55313"/>
    <w:rsid w:val="00C553A7"/>
    <w:rsid w:val="00C55888"/>
    <w:rsid w:val="00C55FFA"/>
    <w:rsid w:val="00C5762A"/>
    <w:rsid w:val="00C57DE1"/>
    <w:rsid w:val="00C607D9"/>
    <w:rsid w:val="00C60B3C"/>
    <w:rsid w:val="00C60C68"/>
    <w:rsid w:val="00C60F94"/>
    <w:rsid w:val="00C610B0"/>
    <w:rsid w:val="00C6217B"/>
    <w:rsid w:val="00C63095"/>
    <w:rsid w:val="00C634A0"/>
    <w:rsid w:val="00C645B2"/>
    <w:rsid w:val="00C64BD1"/>
    <w:rsid w:val="00C65D8A"/>
    <w:rsid w:val="00C661A6"/>
    <w:rsid w:val="00C66690"/>
    <w:rsid w:val="00C67015"/>
    <w:rsid w:val="00C7023F"/>
    <w:rsid w:val="00C7452D"/>
    <w:rsid w:val="00C745FE"/>
    <w:rsid w:val="00C74970"/>
    <w:rsid w:val="00C74A38"/>
    <w:rsid w:val="00C75686"/>
    <w:rsid w:val="00C77344"/>
    <w:rsid w:val="00C77425"/>
    <w:rsid w:val="00C775FA"/>
    <w:rsid w:val="00C776B1"/>
    <w:rsid w:val="00C77AB8"/>
    <w:rsid w:val="00C77CA1"/>
    <w:rsid w:val="00C77E98"/>
    <w:rsid w:val="00C801C1"/>
    <w:rsid w:val="00C81D9C"/>
    <w:rsid w:val="00C8237D"/>
    <w:rsid w:val="00C8253C"/>
    <w:rsid w:val="00C8268E"/>
    <w:rsid w:val="00C828E6"/>
    <w:rsid w:val="00C829A3"/>
    <w:rsid w:val="00C82C08"/>
    <w:rsid w:val="00C836B1"/>
    <w:rsid w:val="00C84F80"/>
    <w:rsid w:val="00C85467"/>
    <w:rsid w:val="00C855A0"/>
    <w:rsid w:val="00C85CEF"/>
    <w:rsid w:val="00C85FBD"/>
    <w:rsid w:val="00C86C15"/>
    <w:rsid w:val="00C86E72"/>
    <w:rsid w:val="00C87137"/>
    <w:rsid w:val="00C87A05"/>
    <w:rsid w:val="00C87ADF"/>
    <w:rsid w:val="00C907E0"/>
    <w:rsid w:val="00C90BE6"/>
    <w:rsid w:val="00C90E4E"/>
    <w:rsid w:val="00C91066"/>
    <w:rsid w:val="00C92832"/>
    <w:rsid w:val="00C9303C"/>
    <w:rsid w:val="00C93C9A"/>
    <w:rsid w:val="00C95607"/>
    <w:rsid w:val="00C9583D"/>
    <w:rsid w:val="00C95ABA"/>
    <w:rsid w:val="00C95E38"/>
    <w:rsid w:val="00C96B6F"/>
    <w:rsid w:val="00C972B9"/>
    <w:rsid w:val="00C973BB"/>
    <w:rsid w:val="00C974FD"/>
    <w:rsid w:val="00C975FA"/>
    <w:rsid w:val="00C977C7"/>
    <w:rsid w:val="00CA0B06"/>
    <w:rsid w:val="00CA0D69"/>
    <w:rsid w:val="00CA0EAB"/>
    <w:rsid w:val="00CA1996"/>
    <w:rsid w:val="00CA1D3B"/>
    <w:rsid w:val="00CA2359"/>
    <w:rsid w:val="00CA237B"/>
    <w:rsid w:val="00CA29DF"/>
    <w:rsid w:val="00CA2A20"/>
    <w:rsid w:val="00CA2E2F"/>
    <w:rsid w:val="00CA3CE4"/>
    <w:rsid w:val="00CA423F"/>
    <w:rsid w:val="00CA4485"/>
    <w:rsid w:val="00CA63DC"/>
    <w:rsid w:val="00CA6555"/>
    <w:rsid w:val="00CA68CA"/>
    <w:rsid w:val="00CA697B"/>
    <w:rsid w:val="00CA6DCB"/>
    <w:rsid w:val="00CA743C"/>
    <w:rsid w:val="00CA744A"/>
    <w:rsid w:val="00CA7816"/>
    <w:rsid w:val="00CA78CE"/>
    <w:rsid w:val="00CB07C1"/>
    <w:rsid w:val="00CB08B1"/>
    <w:rsid w:val="00CB0BC8"/>
    <w:rsid w:val="00CB1307"/>
    <w:rsid w:val="00CB225F"/>
    <w:rsid w:val="00CB2391"/>
    <w:rsid w:val="00CB2E8B"/>
    <w:rsid w:val="00CB47FA"/>
    <w:rsid w:val="00CB495F"/>
    <w:rsid w:val="00CB5217"/>
    <w:rsid w:val="00CB5A51"/>
    <w:rsid w:val="00CB61C3"/>
    <w:rsid w:val="00CB652A"/>
    <w:rsid w:val="00CB66BE"/>
    <w:rsid w:val="00CB6D45"/>
    <w:rsid w:val="00CB7673"/>
    <w:rsid w:val="00CB7A46"/>
    <w:rsid w:val="00CB7BDA"/>
    <w:rsid w:val="00CC0660"/>
    <w:rsid w:val="00CC0AA9"/>
    <w:rsid w:val="00CC100C"/>
    <w:rsid w:val="00CC1600"/>
    <w:rsid w:val="00CC173D"/>
    <w:rsid w:val="00CC177F"/>
    <w:rsid w:val="00CC17F2"/>
    <w:rsid w:val="00CC311A"/>
    <w:rsid w:val="00CC35DF"/>
    <w:rsid w:val="00CC3D99"/>
    <w:rsid w:val="00CC3DB1"/>
    <w:rsid w:val="00CC443D"/>
    <w:rsid w:val="00CC4927"/>
    <w:rsid w:val="00CC5066"/>
    <w:rsid w:val="00CC5F7C"/>
    <w:rsid w:val="00CC6069"/>
    <w:rsid w:val="00CC78B0"/>
    <w:rsid w:val="00CC78D3"/>
    <w:rsid w:val="00CD0515"/>
    <w:rsid w:val="00CD0F5D"/>
    <w:rsid w:val="00CD12F6"/>
    <w:rsid w:val="00CD18F4"/>
    <w:rsid w:val="00CD1E91"/>
    <w:rsid w:val="00CD21A7"/>
    <w:rsid w:val="00CD2CBB"/>
    <w:rsid w:val="00CD2D8B"/>
    <w:rsid w:val="00CD3A54"/>
    <w:rsid w:val="00CD3C0C"/>
    <w:rsid w:val="00CD3F06"/>
    <w:rsid w:val="00CD5D6F"/>
    <w:rsid w:val="00CD609C"/>
    <w:rsid w:val="00CD65B7"/>
    <w:rsid w:val="00CD67FA"/>
    <w:rsid w:val="00CD6A1C"/>
    <w:rsid w:val="00CD6C88"/>
    <w:rsid w:val="00CD72C0"/>
    <w:rsid w:val="00CD7BFC"/>
    <w:rsid w:val="00CE02B1"/>
    <w:rsid w:val="00CE087F"/>
    <w:rsid w:val="00CE0D41"/>
    <w:rsid w:val="00CE16C6"/>
    <w:rsid w:val="00CE20AB"/>
    <w:rsid w:val="00CE2241"/>
    <w:rsid w:val="00CE396C"/>
    <w:rsid w:val="00CE4688"/>
    <w:rsid w:val="00CE48B5"/>
    <w:rsid w:val="00CE4B1C"/>
    <w:rsid w:val="00CE654A"/>
    <w:rsid w:val="00CE6B53"/>
    <w:rsid w:val="00CE73B9"/>
    <w:rsid w:val="00CE7CE1"/>
    <w:rsid w:val="00CF0198"/>
    <w:rsid w:val="00CF1480"/>
    <w:rsid w:val="00CF1C72"/>
    <w:rsid w:val="00CF25FA"/>
    <w:rsid w:val="00CF2960"/>
    <w:rsid w:val="00CF330A"/>
    <w:rsid w:val="00CF391C"/>
    <w:rsid w:val="00CF3A79"/>
    <w:rsid w:val="00CF3DB8"/>
    <w:rsid w:val="00CF457F"/>
    <w:rsid w:val="00CF4C0B"/>
    <w:rsid w:val="00CF5615"/>
    <w:rsid w:val="00CF5C7E"/>
    <w:rsid w:val="00CF6545"/>
    <w:rsid w:val="00CF6F72"/>
    <w:rsid w:val="00D0214D"/>
    <w:rsid w:val="00D03186"/>
    <w:rsid w:val="00D03C1F"/>
    <w:rsid w:val="00D04755"/>
    <w:rsid w:val="00D04BC3"/>
    <w:rsid w:val="00D04D26"/>
    <w:rsid w:val="00D04E16"/>
    <w:rsid w:val="00D06966"/>
    <w:rsid w:val="00D07C9B"/>
    <w:rsid w:val="00D10321"/>
    <w:rsid w:val="00D10C01"/>
    <w:rsid w:val="00D10C88"/>
    <w:rsid w:val="00D10DDA"/>
    <w:rsid w:val="00D122F2"/>
    <w:rsid w:val="00D122FC"/>
    <w:rsid w:val="00D12E77"/>
    <w:rsid w:val="00D13AA8"/>
    <w:rsid w:val="00D13DA7"/>
    <w:rsid w:val="00D1424E"/>
    <w:rsid w:val="00D14ED0"/>
    <w:rsid w:val="00D155A8"/>
    <w:rsid w:val="00D15603"/>
    <w:rsid w:val="00D17031"/>
    <w:rsid w:val="00D179A0"/>
    <w:rsid w:val="00D17BFA"/>
    <w:rsid w:val="00D17F8C"/>
    <w:rsid w:val="00D2054D"/>
    <w:rsid w:val="00D2061C"/>
    <w:rsid w:val="00D20E7B"/>
    <w:rsid w:val="00D21219"/>
    <w:rsid w:val="00D214D6"/>
    <w:rsid w:val="00D2275B"/>
    <w:rsid w:val="00D22C0C"/>
    <w:rsid w:val="00D2326C"/>
    <w:rsid w:val="00D23D20"/>
    <w:rsid w:val="00D24446"/>
    <w:rsid w:val="00D250BF"/>
    <w:rsid w:val="00D250D5"/>
    <w:rsid w:val="00D25EF1"/>
    <w:rsid w:val="00D2631B"/>
    <w:rsid w:val="00D26DC8"/>
    <w:rsid w:val="00D27457"/>
    <w:rsid w:val="00D30AE9"/>
    <w:rsid w:val="00D30DAE"/>
    <w:rsid w:val="00D31C8E"/>
    <w:rsid w:val="00D32C33"/>
    <w:rsid w:val="00D32E9E"/>
    <w:rsid w:val="00D33575"/>
    <w:rsid w:val="00D33707"/>
    <w:rsid w:val="00D33877"/>
    <w:rsid w:val="00D338F0"/>
    <w:rsid w:val="00D343D4"/>
    <w:rsid w:val="00D3520E"/>
    <w:rsid w:val="00D35620"/>
    <w:rsid w:val="00D35B7A"/>
    <w:rsid w:val="00D35EB7"/>
    <w:rsid w:val="00D363D0"/>
    <w:rsid w:val="00D36860"/>
    <w:rsid w:val="00D36B63"/>
    <w:rsid w:val="00D37C42"/>
    <w:rsid w:val="00D37CDD"/>
    <w:rsid w:val="00D37D5D"/>
    <w:rsid w:val="00D37E4E"/>
    <w:rsid w:val="00D400C5"/>
    <w:rsid w:val="00D4034B"/>
    <w:rsid w:val="00D4086A"/>
    <w:rsid w:val="00D40CBA"/>
    <w:rsid w:val="00D41D5F"/>
    <w:rsid w:val="00D426C3"/>
    <w:rsid w:val="00D4299D"/>
    <w:rsid w:val="00D42B64"/>
    <w:rsid w:val="00D42F07"/>
    <w:rsid w:val="00D43830"/>
    <w:rsid w:val="00D43DD3"/>
    <w:rsid w:val="00D44AAD"/>
    <w:rsid w:val="00D454EC"/>
    <w:rsid w:val="00D4667F"/>
    <w:rsid w:val="00D466EE"/>
    <w:rsid w:val="00D467F7"/>
    <w:rsid w:val="00D46E9A"/>
    <w:rsid w:val="00D4711F"/>
    <w:rsid w:val="00D47DA2"/>
    <w:rsid w:val="00D5065F"/>
    <w:rsid w:val="00D51090"/>
    <w:rsid w:val="00D520D7"/>
    <w:rsid w:val="00D52FBF"/>
    <w:rsid w:val="00D53AF9"/>
    <w:rsid w:val="00D54070"/>
    <w:rsid w:val="00D543E3"/>
    <w:rsid w:val="00D54479"/>
    <w:rsid w:val="00D5481B"/>
    <w:rsid w:val="00D56D87"/>
    <w:rsid w:val="00D57B17"/>
    <w:rsid w:val="00D57EA1"/>
    <w:rsid w:val="00D6045D"/>
    <w:rsid w:val="00D609F8"/>
    <w:rsid w:val="00D60F44"/>
    <w:rsid w:val="00D6288C"/>
    <w:rsid w:val="00D62D7A"/>
    <w:rsid w:val="00D63264"/>
    <w:rsid w:val="00D6384F"/>
    <w:rsid w:val="00D6392E"/>
    <w:rsid w:val="00D6445B"/>
    <w:rsid w:val="00D645F4"/>
    <w:rsid w:val="00D653D1"/>
    <w:rsid w:val="00D65849"/>
    <w:rsid w:val="00D658A7"/>
    <w:rsid w:val="00D65D67"/>
    <w:rsid w:val="00D65F9C"/>
    <w:rsid w:val="00D66C87"/>
    <w:rsid w:val="00D7018F"/>
    <w:rsid w:val="00D71A2D"/>
    <w:rsid w:val="00D71CEC"/>
    <w:rsid w:val="00D7205E"/>
    <w:rsid w:val="00D7218B"/>
    <w:rsid w:val="00D72A4D"/>
    <w:rsid w:val="00D730FD"/>
    <w:rsid w:val="00D73335"/>
    <w:rsid w:val="00D73404"/>
    <w:rsid w:val="00D73517"/>
    <w:rsid w:val="00D73A87"/>
    <w:rsid w:val="00D74773"/>
    <w:rsid w:val="00D75ED5"/>
    <w:rsid w:val="00D766EE"/>
    <w:rsid w:val="00D76C1C"/>
    <w:rsid w:val="00D776FC"/>
    <w:rsid w:val="00D818A0"/>
    <w:rsid w:val="00D823FA"/>
    <w:rsid w:val="00D82FCD"/>
    <w:rsid w:val="00D84C23"/>
    <w:rsid w:val="00D866FF"/>
    <w:rsid w:val="00D869F9"/>
    <w:rsid w:val="00D86A36"/>
    <w:rsid w:val="00D870C3"/>
    <w:rsid w:val="00D876BD"/>
    <w:rsid w:val="00D904D5"/>
    <w:rsid w:val="00D92712"/>
    <w:rsid w:val="00D92E72"/>
    <w:rsid w:val="00D946D6"/>
    <w:rsid w:val="00D946DB"/>
    <w:rsid w:val="00D949D2"/>
    <w:rsid w:val="00D957A6"/>
    <w:rsid w:val="00D961FE"/>
    <w:rsid w:val="00D967EF"/>
    <w:rsid w:val="00D96C4A"/>
    <w:rsid w:val="00D973B8"/>
    <w:rsid w:val="00DA0144"/>
    <w:rsid w:val="00DA104F"/>
    <w:rsid w:val="00DA1F96"/>
    <w:rsid w:val="00DA2ABC"/>
    <w:rsid w:val="00DA344D"/>
    <w:rsid w:val="00DA3863"/>
    <w:rsid w:val="00DA3EC9"/>
    <w:rsid w:val="00DA4923"/>
    <w:rsid w:val="00DA52FC"/>
    <w:rsid w:val="00DA535A"/>
    <w:rsid w:val="00DA5BFA"/>
    <w:rsid w:val="00DA5CBD"/>
    <w:rsid w:val="00DA5D2E"/>
    <w:rsid w:val="00DA61E2"/>
    <w:rsid w:val="00DA6738"/>
    <w:rsid w:val="00DA673B"/>
    <w:rsid w:val="00DA695E"/>
    <w:rsid w:val="00DA6F2B"/>
    <w:rsid w:val="00DB0036"/>
    <w:rsid w:val="00DB0350"/>
    <w:rsid w:val="00DB0685"/>
    <w:rsid w:val="00DB06CD"/>
    <w:rsid w:val="00DB09DD"/>
    <w:rsid w:val="00DB0B1C"/>
    <w:rsid w:val="00DB17C8"/>
    <w:rsid w:val="00DB189B"/>
    <w:rsid w:val="00DB19CC"/>
    <w:rsid w:val="00DB1BB1"/>
    <w:rsid w:val="00DB1DCA"/>
    <w:rsid w:val="00DB22A7"/>
    <w:rsid w:val="00DB38E8"/>
    <w:rsid w:val="00DB496B"/>
    <w:rsid w:val="00DB4C5E"/>
    <w:rsid w:val="00DB4C90"/>
    <w:rsid w:val="00DB589F"/>
    <w:rsid w:val="00DB6993"/>
    <w:rsid w:val="00DB6E0E"/>
    <w:rsid w:val="00DB6F0C"/>
    <w:rsid w:val="00DB6F87"/>
    <w:rsid w:val="00DB7505"/>
    <w:rsid w:val="00DC0E09"/>
    <w:rsid w:val="00DC133B"/>
    <w:rsid w:val="00DC15F9"/>
    <w:rsid w:val="00DC1682"/>
    <w:rsid w:val="00DC216A"/>
    <w:rsid w:val="00DC289B"/>
    <w:rsid w:val="00DC3312"/>
    <w:rsid w:val="00DC3359"/>
    <w:rsid w:val="00DC4205"/>
    <w:rsid w:val="00DC4D13"/>
    <w:rsid w:val="00DC4DF1"/>
    <w:rsid w:val="00DC4F00"/>
    <w:rsid w:val="00DC4FED"/>
    <w:rsid w:val="00DC5463"/>
    <w:rsid w:val="00DC58A5"/>
    <w:rsid w:val="00DC5EAD"/>
    <w:rsid w:val="00DC6337"/>
    <w:rsid w:val="00DC6884"/>
    <w:rsid w:val="00DC743C"/>
    <w:rsid w:val="00DC7523"/>
    <w:rsid w:val="00DC78CE"/>
    <w:rsid w:val="00DC7C8D"/>
    <w:rsid w:val="00DC7CB5"/>
    <w:rsid w:val="00DD0BE6"/>
    <w:rsid w:val="00DD1112"/>
    <w:rsid w:val="00DD14F5"/>
    <w:rsid w:val="00DD1F6B"/>
    <w:rsid w:val="00DD27C0"/>
    <w:rsid w:val="00DD2EDB"/>
    <w:rsid w:val="00DD33CF"/>
    <w:rsid w:val="00DD42F8"/>
    <w:rsid w:val="00DD4785"/>
    <w:rsid w:val="00DD5439"/>
    <w:rsid w:val="00DD5521"/>
    <w:rsid w:val="00DD5AA0"/>
    <w:rsid w:val="00DD630D"/>
    <w:rsid w:val="00DD688D"/>
    <w:rsid w:val="00DD74FF"/>
    <w:rsid w:val="00DD775E"/>
    <w:rsid w:val="00DE1D5B"/>
    <w:rsid w:val="00DE2968"/>
    <w:rsid w:val="00DE3421"/>
    <w:rsid w:val="00DE3FC3"/>
    <w:rsid w:val="00DE4271"/>
    <w:rsid w:val="00DE49A1"/>
    <w:rsid w:val="00DE4C15"/>
    <w:rsid w:val="00DE5F3E"/>
    <w:rsid w:val="00DE6EE5"/>
    <w:rsid w:val="00DE728E"/>
    <w:rsid w:val="00DE7772"/>
    <w:rsid w:val="00DE79EA"/>
    <w:rsid w:val="00DF0226"/>
    <w:rsid w:val="00DF1395"/>
    <w:rsid w:val="00DF13CF"/>
    <w:rsid w:val="00DF1D46"/>
    <w:rsid w:val="00DF21F7"/>
    <w:rsid w:val="00DF2FAC"/>
    <w:rsid w:val="00DF3117"/>
    <w:rsid w:val="00DF3164"/>
    <w:rsid w:val="00DF31BF"/>
    <w:rsid w:val="00DF330B"/>
    <w:rsid w:val="00DF3788"/>
    <w:rsid w:val="00DF4022"/>
    <w:rsid w:val="00DF47BA"/>
    <w:rsid w:val="00DF4CC0"/>
    <w:rsid w:val="00DF5561"/>
    <w:rsid w:val="00DF6D11"/>
    <w:rsid w:val="00DF6DB4"/>
    <w:rsid w:val="00DF6E08"/>
    <w:rsid w:val="00DF6E7D"/>
    <w:rsid w:val="00DF7438"/>
    <w:rsid w:val="00E00622"/>
    <w:rsid w:val="00E006AC"/>
    <w:rsid w:val="00E00E55"/>
    <w:rsid w:val="00E0102B"/>
    <w:rsid w:val="00E02290"/>
    <w:rsid w:val="00E02F3E"/>
    <w:rsid w:val="00E02F7C"/>
    <w:rsid w:val="00E02FEE"/>
    <w:rsid w:val="00E044F6"/>
    <w:rsid w:val="00E068FE"/>
    <w:rsid w:val="00E0736D"/>
    <w:rsid w:val="00E0769F"/>
    <w:rsid w:val="00E10606"/>
    <w:rsid w:val="00E10A16"/>
    <w:rsid w:val="00E10C21"/>
    <w:rsid w:val="00E11026"/>
    <w:rsid w:val="00E1126D"/>
    <w:rsid w:val="00E11F3F"/>
    <w:rsid w:val="00E12E64"/>
    <w:rsid w:val="00E13674"/>
    <w:rsid w:val="00E144D9"/>
    <w:rsid w:val="00E14E04"/>
    <w:rsid w:val="00E15483"/>
    <w:rsid w:val="00E15B67"/>
    <w:rsid w:val="00E203D1"/>
    <w:rsid w:val="00E22562"/>
    <w:rsid w:val="00E228B8"/>
    <w:rsid w:val="00E2300A"/>
    <w:rsid w:val="00E2349E"/>
    <w:rsid w:val="00E23838"/>
    <w:rsid w:val="00E23960"/>
    <w:rsid w:val="00E2499C"/>
    <w:rsid w:val="00E24D3F"/>
    <w:rsid w:val="00E261F6"/>
    <w:rsid w:val="00E268DC"/>
    <w:rsid w:val="00E26962"/>
    <w:rsid w:val="00E26D51"/>
    <w:rsid w:val="00E271FB"/>
    <w:rsid w:val="00E272AF"/>
    <w:rsid w:val="00E27D22"/>
    <w:rsid w:val="00E27DAD"/>
    <w:rsid w:val="00E30000"/>
    <w:rsid w:val="00E31594"/>
    <w:rsid w:val="00E3185D"/>
    <w:rsid w:val="00E31885"/>
    <w:rsid w:val="00E31970"/>
    <w:rsid w:val="00E31EA5"/>
    <w:rsid w:val="00E32290"/>
    <w:rsid w:val="00E33055"/>
    <w:rsid w:val="00E33D6B"/>
    <w:rsid w:val="00E34275"/>
    <w:rsid w:val="00E35625"/>
    <w:rsid w:val="00E357A3"/>
    <w:rsid w:val="00E36268"/>
    <w:rsid w:val="00E362C0"/>
    <w:rsid w:val="00E370C1"/>
    <w:rsid w:val="00E37BEF"/>
    <w:rsid w:val="00E41607"/>
    <w:rsid w:val="00E42144"/>
    <w:rsid w:val="00E422EA"/>
    <w:rsid w:val="00E4334F"/>
    <w:rsid w:val="00E436DE"/>
    <w:rsid w:val="00E43D23"/>
    <w:rsid w:val="00E46C12"/>
    <w:rsid w:val="00E4782F"/>
    <w:rsid w:val="00E47F26"/>
    <w:rsid w:val="00E5001C"/>
    <w:rsid w:val="00E50233"/>
    <w:rsid w:val="00E50277"/>
    <w:rsid w:val="00E50349"/>
    <w:rsid w:val="00E50560"/>
    <w:rsid w:val="00E50763"/>
    <w:rsid w:val="00E50BDD"/>
    <w:rsid w:val="00E5127A"/>
    <w:rsid w:val="00E518D0"/>
    <w:rsid w:val="00E52402"/>
    <w:rsid w:val="00E52B59"/>
    <w:rsid w:val="00E53EC9"/>
    <w:rsid w:val="00E54001"/>
    <w:rsid w:val="00E54485"/>
    <w:rsid w:val="00E546C2"/>
    <w:rsid w:val="00E5475F"/>
    <w:rsid w:val="00E55B1F"/>
    <w:rsid w:val="00E56183"/>
    <w:rsid w:val="00E561E7"/>
    <w:rsid w:val="00E57122"/>
    <w:rsid w:val="00E612D2"/>
    <w:rsid w:val="00E62729"/>
    <w:rsid w:val="00E62B84"/>
    <w:rsid w:val="00E635E7"/>
    <w:rsid w:val="00E63937"/>
    <w:rsid w:val="00E64164"/>
    <w:rsid w:val="00E64592"/>
    <w:rsid w:val="00E66260"/>
    <w:rsid w:val="00E66458"/>
    <w:rsid w:val="00E66525"/>
    <w:rsid w:val="00E6668D"/>
    <w:rsid w:val="00E66D08"/>
    <w:rsid w:val="00E66E9D"/>
    <w:rsid w:val="00E67569"/>
    <w:rsid w:val="00E67BD2"/>
    <w:rsid w:val="00E7008E"/>
    <w:rsid w:val="00E702E4"/>
    <w:rsid w:val="00E706A3"/>
    <w:rsid w:val="00E71675"/>
    <w:rsid w:val="00E72740"/>
    <w:rsid w:val="00E72A6A"/>
    <w:rsid w:val="00E72F7F"/>
    <w:rsid w:val="00E7363B"/>
    <w:rsid w:val="00E74237"/>
    <w:rsid w:val="00E7467D"/>
    <w:rsid w:val="00E74A18"/>
    <w:rsid w:val="00E74B27"/>
    <w:rsid w:val="00E74DFF"/>
    <w:rsid w:val="00E751A6"/>
    <w:rsid w:val="00E75567"/>
    <w:rsid w:val="00E7618E"/>
    <w:rsid w:val="00E763E8"/>
    <w:rsid w:val="00E76D58"/>
    <w:rsid w:val="00E77266"/>
    <w:rsid w:val="00E7776C"/>
    <w:rsid w:val="00E77809"/>
    <w:rsid w:val="00E77A0B"/>
    <w:rsid w:val="00E811F6"/>
    <w:rsid w:val="00E816C2"/>
    <w:rsid w:val="00E81A2C"/>
    <w:rsid w:val="00E82738"/>
    <w:rsid w:val="00E8331A"/>
    <w:rsid w:val="00E83380"/>
    <w:rsid w:val="00E83E7C"/>
    <w:rsid w:val="00E83FEF"/>
    <w:rsid w:val="00E8439C"/>
    <w:rsid w:val="00E8457E"/>
    <w:rsid w:val="00E845C6"/>
    <w:rsid w:val="00E850AC"/>
    <w:rsid w:val="00E85AA9"/>
    <w:rsid w:val="00E8778B"/>
    <w:rsid w:val="00E87A98"/>
    <w:rsid w:val="00E90176"/>
    <w:rsid w:val="00E90F4A"/>
    <w:rsid w:val="00E919FB"/>
    <w:rsid w:val="00E93356"/>
    <w:rsid w:val="00E933C2"/>
    <w:rsid w:val="00E93F30"/>
    <w:rsid w:val="00E94554"/>
    <w:rsid w:val="00E950A4"/>
    <w:rsid w:val="00E95675"/>
    <w:rsid w:val="00E9580D"/>
    <w:rsid w:val="00E95ACC"/>
    <w:rsid w:val="00E95F33"/>
    <w:rsid w:val="00E96B17"/>
    <w:rsid w:val="00E974C8"/>
    <w:rsid w:val="00E979CF"/>
    <w:rsid w:val="00E97B7B"/>
    <w:rsid w:val="00EA0C57"/>
    <w:rsid w:val="00EA151F"/>
    <w:rsid w:val="00EA1E13"/>
    <w:rsid w:val="00EA1F2D"/>
    <w:rsid w:val="00EA37A8"/>
    <w:rsid w:val="00EA47B3"/>
    <w:rsid w:val="00EA54DD"/>
    <w:rsid w:val="00EA5634"/>
    <w:rsid w:val="00EA5674"/>
    <w:rsid w:val="00EA5E95"/>
    <w:rsid w:val="00EA6BC4"/>
    <w:rsid w:val="00EA6FAA"/>
    <w:rsid w:val="00EA7D3B"/>
    <w:rsid w:val="00EA7E55"/>
    <w:rsid w:val="00EB01DC"/>
    <w:rsid w:val="00EB0748"/>
    <w:rsid w:val="00EB0B37"/>
    <w:rsid w:val="00EB0C91"/>
    <w:rsid w:val="00EB12AD"/>
    <w:rsid w:val="00EB1913"/>
    <w:rsid w:val="00EB2320"/>
    <w:rsid w:val="00EB2A31"/>
    <w:rsid w:val="00EB2C66"/>
    <w:rsid w:val="00EB3339"/>
    <w:rsid w:val="00EB3764"/>
    <w:rsid w:val="00EB3D8D"/>
    <w:rsid w:val="00EB3DC8"/>
    <w:rsid w:val="00EB3E19"/>
    <w:rsid w:val="00EB3E5E"/>
    <w:rsid w:val="00EB4CE8"/>
    <w:rsid w:val="00EB61A5"/>
    <w:rsid w:val="00EB6B7B"/>
    <w:rsid w:val="00EB6D51"/>
    <w:rsid w:val="00EB6DC6"/>
    <w:rsid w:val="00EB7885"/>
    <w:rsid w:val="00EC06DE"/>
    <w:rsid w:val="00EC2115"/>
    <w:rsid w:val="00EC2DB9"/>
    <w:rsid w:val="00EC3234"/>
    <w:rsid w:val="00EC369B"/>
    <w:rsid w:val="00EC478C"/>
    <w:rsid w:val="00EC482F"/>
    <w:rsid w:val="00EC57D5"/>
    <w:rsid w:val="00EC5872"/>
    <w:rsid w:val="00EC5B49"/>
    <w:rsid w:val="00EC5FAE"/>
    <w:rsid w:val="00EC7729"/>
    <w:rsid w:val="00EC7B30"/>
    <w:rsid w:val="00ED043B"/>
    <w:rsid w:val="00ED2A43"/>
    <w:rsid w:val="00ED2FD0"/>
    <w:rsid w:val="00ED4ED6"/>
    <w:rsid w:val="00ED5B43"/>
    <w:rsid w:val="00ED5C19"/>
    <w:rsid w:val="00ED600A"/>
    <w:rsid w:val="00ED6765"/>
    <w:rsid w:val="00ED7058"/>
    <w:rsid w:val="00ED7835"/>
    <w:rsid w:val="00EE0535"/>
    <w:rsid w:val="00EE0DB7"/>
    <w:rsid w:val="00EE141D"/>
    <w:rsid w:val="00EE14B7"/>
    <w:rsid w:val="00EE20BB"/>
    <w:rsid w:val="00EE260F"/>
    <w:rsid w:val="00EE2F20"/>
    <w:rsid w:val="00EE305A"/>
    <w:rsid w:val="00EE3ACE"/>
    <w:rsid w:val="00EE46E0"/>
    <w:rsid w:val="00EE5A45"/>
    <w:rsid w:val="00EE64B3"/>
    <w:rsid w:val="00EE7E68"/>
    <w:rsid w:val="00EF015D"/>
    <w:rsid w:val="00EF0242"/>
    <w:rsid w:val="00EF18A1"/>
    <w:rsid w:val="00EF1C46"/>
    <w:rsid w:val="00EF2738"/>
    <w:rsid w:val="00EF323E"/>
    <w:rsid w:val="00EF3522"/>
    <w:rsid w:val="00EF4FBD"/>
    <w:rsid w:val="00EF7C75"/>
    <w:rsid w:val="00F00069"/>
    <w:rsid w:val="00F006EE"/>
    <w:rsid w:val="00F00810"/>
    <w:rsid w:val="00F0093C"/>
    <w:rsid w:val="00F0141F"/>
    <w:rsid w:val="00F039A5"/>
    <w:rsid w:val="00F050E9"/>
    <w:rsid w:val="00F0532D"/>
    <w:rsid w:val="00F05C0C"/>
    <w:rsid w:val="00F06558"/>
    <w:rsid w:val="00F07034"/>
    <w:rsid w:val="00F07A78"/>
    <w:rsid w:val="00F106A0"/>
    <w:rsid w:val="00F11D0C"/>
    <w:rsid w:val="00F127C1"/>
    <w:rsid w:val="00F1364D"/>
    <w:rsid w:val="00F138A2"/>
    <w:rsid w:val="00F14792"/>
    <w:rsid w:val="00F14F86"/>
    <w:rsid w:val="00F14F95"/>
    <w:rsid w:val="00F15190"/>
    <w:rsid w:val="00F15E64"/>
    <w:rsid w:val="00F16026"/>
    <w:rsid w:val="00F1606B"/>
    <w:rsid w:val="00F172A8"/>
    <w:rsid w:val="00F21332"/>
    <w:rsid w:val="00F21746"/>
    <w:rsid w:val="00F22306"/>
    <w:rsid w:val="00F23BAC"/>
    <w:rsid w:val="00F242DC"/>
    <w:rsid w:val="00F243C5"/>
    <w:rsid w:val="00F24EE5"/>
    <w:rsid w:val="00F262F6"/>
    <w:rsid w:val="00F26707"/>
    <w:rsid w:val="00F26CA6"/>
    <w:rsid w:val="00F270F7"/>
    <w:rsid w:val="00F2742A"/>
    <w:rsid w:val="00F27616"/>
    <w:rsid w:val="00F27B04"/>
    <w:rsid w:val="00F27EC0"/>
    <w:rsid w:val="00F30109"/>
    <w:rsid w:val="00F3054B"/>
    <w:rsid w:val="00F30855"/>
    <w:rsid w:val="00F31DDA"/>
    <w:rsid w:val="00F32159"/>
    <w:rsid w:val="00F32476"/>
    <w:rsid w:val="00F3268D"/>
    <w:rsid w:val="00F327C8"/>
    <w:rsid w:val="00F33F2B"/>
    <w:rsid w:val="00F343AC"/>
    <w:rsid w:val="00F3482D"/>
    <w:rsid w:val="00F354C0"/>
    <w:rsid w:val="00F355C7"/>
    <w:rsid w:val="00F35C64"/>
    <w:rsid w:val="00F37663"/>
    <w:rsid w:val="00F4010C"/>
    <w:rsid w:val="00F40193"/>
    <w:rsid w:val="00F40DEC"/>
    <w:rsid w:val="00F41F2B"/>
    <w:rsid w:val="00F42C15"/>
    <w:rsid w:val="00F431BE"/>
    <w:rsid w:val="00F43BE6"/>
    <w:rsid w:val="00F440E9"/>
    <w:rsid w:val="00F441B5"/>
    <w:rsid w:val="00F449DE"/>
    <w:rsid w:val="00F44ADB"/>
    <w:rsid w:val="00F4522F"/>
    <w:rsid w:val="00F45271"/>
    <w:rsid w:val="00F4722A"/>
    <w:rsid w:val="00F47445"/>
    <w:rsid w:val="00F50277"/>
    <w:rsid w:val="00F51D7E"/>
    <w:rsid w:val="00F52C6E"/>
    <w:rsid w:val="00F54027"/>
    <w:rsid w:val="00F571F4"/>
    <w:rsid w:val="00F57365"/>
    <w:rsid w:val="00F57C0D"/>
    <w:rsid w:val="00F6090A"/>
    <w:rsid w:val="00F61712"/>
    <w:rsid w:val="00F62FE0"/>
    <w:rsid w:val="00F6358C"/>
    <w:rsid w:val="00F63C65"/>
    <w:rsid w:val="00F63EEC"/>
    <w:rsid w:val="00F64418"/>
    <w:rsid w:val="00F6469C"/>
    <w:rsid w:val="00F64780"/>
    <w:rsid w:val="00F66485"/>
    <w:rsid w:val="00F665CF"/>
    <w:rsid w:val="00F66F3F"/>
    <w:rsid w:val="00F67078"/>
    <w:rsid w:val="00F70446"/>
    <w:rsid w:val="00F70684"/>
    <w:rsid w:val="00F70858"/>
    <w:rsid w:val="00F709B4"/>
    <w:rsid w:val="00F70B23"/>
    <w:rsid w:val="00F70B28"/>
    <w:rsid w:val="00F7140E"/>
    <w:rsid w:val="00F71462"/>
    <w:rsid w:val="00F719EF"/>
    <w:rsid w:val="00F71A3B"/>
    <w:rsid w:val="00F72091"/>
    <w:rsid w:val="00F725AC"/>
    <w:rsid w:val="00F74116"/>
    <w:rsid w:val="00F74158"/>
    <w:rsid w:val="00F74214"/>
    <w:rsid w:val="00F74A76"/>
    <w:rsid w:val="00F7603F"/>
    <w:rsid w:val="00F766A3"/>
    <w:rsid w:val="00F76900"/>
    <w:rsid w:val="00F769C0"/>
    <w:rsid w:val="00F76ED8"/>
    <w:rsid w:val="00F77586"/>
    <w:rsid w:val="00F779E8"/>
    <w:rsid w:val="00F8010C"/>
    <w:rsid w:val="00F81298"/>
    <w:rsid w:val="00F8226D"/>
    <w:rsid w:val="00F832A6"/>
    <w:rsid w:val="00F84316"/>
    <w:rsid w:val="00F84AE8"/>
    <w:rsid w:val="00F86452"/>
    <w:rsid w:val="00F86C40"/>
    <w:rsid w:val="00F8756B"/>
    <w:rsid w:val="00F87581"/>
    <w:rsid w:val="00F877CC"/>
    <w:rsid w:val="00F87D2B"/>
    <w:rsid w:val="00F90B65"/>
    <w:rsid w:val="00F928AF"/>
    <w:rsid w:val="00F92B86"/>
    <w:rsid w:val="00F92E1D"/>
    <w:rsid w:val="00F93A9A"/>
    <w:rsid w:val="00F93B26"/>
    <w:rsid w:val="00F94DAD"/>
    <w:rsid w:val="00F959AE"/>
    <w:rsid w:val="00F96DE8"/>
    <w:rsid w:val="00F96E1D"/>
    <w:rsid w:val="00F975BC"/>
    <w:rsid w:val="00F97BA9"/>
    <w:rsid w:val="00F97C0E"/>
    <w:rsid w:val="00F97CA0"/>
    <w:rsid w:val="00F97F22"/>
    <w:rsid w:val="00FA041D"/>
    <w:rsid w:val="00FA0C15"/>
    <w:rsid w:val="00FA14E5"/>
    <w:rsid w:val="00FA2574"/>
    <w:rsid w:val="00FA2980"/>
    <w:rsid w:val="00FA362F"/>
    <w:rsid w:val="00FA3BA5"/>
    <w:rsid w:val="00FA3EB2"/>
    <w:rsid w:val="00FA4C33"/>
    <w:rsid w:val="00FA4D82"/>
    <w:rsid w:val="00FA5E57"/>
    <w:rsid w:val="00FA612F"/>
    <w:rsid w:val="00FA6A11"/>
    <w:rsid w:val="00FB06D0"/>
    <w:rsid w:val="00FB0E15"/>
    <w:rsid w:val="00FB153C"/>
    <w:rsid w:val="00FB19CD"/>
    <w:rsid w:val="00FB291D"/>
    <w:rsid w:val="00FB2E50"/>
    <w:rsid w:val="00FB3134"/>
    <w:rsid w:val="00FB3E4A"/>
    <w:rsid w:val="00FB3EA5"/>
    <w:rsid w:val="00FB4202"/>
    <w:rsid w:val="00FB4535"/>
    <w:rsid w:val="00FB46DB"/>
    <w:rsid w:val="00FB4D6C"/>
    <w:rsid w:val="00FB5346"/>
    <w:rsid w:val="00FB5D01"/>
    <w:rsid w:val="00FB636E"/>
    <w:rsid w:val="00FC0127"/>
    <w:rsid w:val="00FC04DC"/>
    <w:rsid w:val="00FC0C4F"/>
    <w:rsid w:val="00FC0E22"/>
    <w:rsid w:val="00FC1375"/>
    <w:rsid w:val="00FC171F"/>
    <w:rsid w:val="00FC28A5"/>
    <w:rsid w:val="00FC2FE7"/>
    <w:rsid w:val="00FC37B3"/>
    <w:rsid w:val="00FC388E"/>
    <w:rsid w:val="00FC3F7C"/>
    <w:rsid w:val="00FC406D"/>
    <w:rsid w:val="00FC4466"/>
    <w:rsid w:val="00FC45F0"/>
    <w:rsid w:val="00FC48CF"/>
    <w:rsid w:val="00FC49F9"/>
    <w:rsid w:val="00FC49FE"/>
    <w:rsid w:val="00FC4FF2"/>
    <w:rsid w:val="00FC5613"/>
    <w:rsid w:val="00FC56E3"/>
    <w:rsid w:val="00FC571F"/>
    <w:rsid w:val="00FC5EE9"/>
    <w:rsid w:val="00FC6472"/>
    <w:rsid w:val="00FC68A0"/>
    <w:rsid w:val="00FC6D90"/>
    <w:rsid w:val="00FC78CF"/>
    <w:rsid w:val="00FC7EA9"/>
    <w:rsid w:val="00FD03DB"/>
    <w:rsid w:val="00FD0A8C"/>
    <w:rsid w:val="00FD18AC"/>
    <w:rsid w:val="00FD1B13"/>
    <w:rsid w:val="00FD288B"/>
    <w:rsid w:val="00FD38D7"/>
    <w:rsid w:val="00FD3AFF"/>
    <w:rsid w:val="00FD4668"/>
    <w:rsid w:val="00FD5031"/>
    <w:rsid w:val="00FD5B8A"/>
    <w:rsid w:val="00FD5FE7"/>
    <w:rsid w:val="00FD708F"/>
    <w:rsid w:val="00FE04E4"/>
    <w:rsid w:val="00FE103D"/>
    <w:rsid w:val="00FE10CA"/>
    <w:rsid w:val="00FE2517"/>
    <w:rsid w:val="00FE3AA1"/>
    <w:rsid w:val="00FE45A9"/>
    <w:rsid w:val="00FE4B80"/>
    <w:rsid w:val="00FE5CCA"/>
    <w:rsid w:val="00FE7040"/>
    <w:rsid w:val="00FE78F9"/>
    <w:rsid w:val="00FE7F6D"/>
    <w:rsid w:val="00FF00C6"/>
    <w:rsid w:val="00FF0163"/>
    <w:rsid w:val="00FF07DE"/>
    <w:rsid w:val="00FF0A3B"/>
    <w:rsid w:val="00FF13E1"/>
    <w:rsid w:val="00FF320C"/>
    <w:rsid w:val="00FF3AB8"/>
    <w:rsid w:val="00FF3C85"/>
    <w:rsid w:val="00FF49F6"/>
    <w:rsid w:val="00FF4FB0"/>
    <w:rsid w:val="00FF527E"/>
    <w:rsid w:val="00FF5659"/>
    <w:rsid w:val="00FF5D46"/>
    <w:rsid w:val="00FF7D9F"/>
    <w:rsid w:val="00FF7F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7594E763"/>
  <w15:docId w15:val="{7B3B4672-A393-4C20-9423-CA791AD42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5183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B424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B424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7">
    <w:name w:val="heading 7"/>
    <w:basedOn w:val="a"/>
    <w:next w:val="a"/>
    <w:link w:val="70"/>
    <w:qFormat/>
    <w:rsid w:val="0004350D"/>
    <w:pPr>
      <w:keepNext/>
      <w:jc w:val="center"/>
      <w:outlineLvl w:val="6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basedOn w:val="a0"/>
    <w:link w:val="7"/>
    <w:rsid w:val="0004350D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Body Text"/>
    <w:basedOn w:val="a"/>
    <w:link w:val="a4"/>
    <w:rsid w:val="0004350D"/>
    <w:pPr>
      <w:jc w:val="both"/>
    </w:pPr>
  </w:style>
  <w:style w:type="character" w:customStyle="1" w:styleId="a4">
    <w:name w:val="Основной текст Знак"/>
    <w:basedOn w:val="a0"/>
    <w:link w:val="a3"/>
    <w:rsid w:val="0004350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ody Text Indent"/>
    <w:basedOn w:val="a"/>
    <w:link w:val="a6"/>
    <w:rsid w:val="0004350D"/>
    <w:pPr>
      <w:ind w:firstLine="720"/>
      <w:jc w:val="both"/>
    </w:pPr>
  </w:style>
  <w:style w:type="character" w:customStyle="1" w:styleId="a6">
    <w:name w:val="Основной текст с отступом Знак"/>
    <w:basedOn w:val="a0"/>
    <w:link w:val="a5"/>
    <w:rsid w:val="0004350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Body Text Indent 3"/>
    <w:basedOn w:val="a"/>
    <w:link w:val="30"/>
    <w:rsid w:val="0004350D"/>
    <w:pPr>
      <w:ind w:firstLine="720"/>
      <w:jc w:val="both"/>
    </w:pPr>
    <w:rPr>
      <w:b/>
      <w:snapToGrid w:val="0"/>
      <w:color w:val="000000"/>
    </w:rPr>
  </w:style>
  <w:style w:type="character" w:customStyle="1" w:styleId="30">
    <w:name w:val="Основной текст с отступом 3 Знак"/>
    <w:basedOn w:val="a0"/>
    <w:link w:val="3"/>
    <w:rsid w:val="0004350D"/>
    <w:rPr>
      <w:rFonts w:ascii="Times New Roman" w:eastAsia="Times New Roman" w:hAnsi="Times New Roman" w:cs="Times New Roman"/>
      <w:b/>
      <w:snapToGrid w:val="0"/>
      <w:color w:val="000000"/>
      <w:sz w:val="28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04350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4350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04350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4350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Normal (Web)"/>
    <w:basedOn w:val="a"/>
    <w:uiPriority w:val="99"/>
    <w:semiHidden/>
    <w:unhideWhenUsed/>
    <w:rsid w:val="0004350D"/>
    <w:pPr>
      <w:spacing w:before="100" w:beforeAutospacing="1" w:after="100" w:afterAutospacing="1"/>
    </w:pPr>
    <w:rPr>
      <w:rFonts w:eastAsiaTheme="minorEastAsia"/>
      <w:sz w:val="24"/>
      <w:szCs w:val="24"/>
    </w:rPr>
  </w:style>
  <w:style w:type="paragraph" w:styleId="ac">
    <w:name w:val="No Spacing"/>
    <w:link w:val="ad"/>
    <w:uiPriority w:val="1"/>
    <w:qFormat/>
    <w:rsid w:val="0004350D"/>
    <w:rPr>
      <w:rFonts w:eastAsiaTheme="minorEastAsia"/>
      <w:lang w:eastAsia="ru-RU"/>
    </w:rPr>
  </w:style>
  <w:style w:type="character" w:customStyle="1" w:styleId="ad">
    <w:name w:val="Без интервала Знак"/>
    <w:basedOn w:val="a0"/>
    <w:link w:val="ac"/>
    <w:uiPriority w:val="1"/>
    <w:rsid w:val="0004350D"/>
    <w:rPr>
      <w:rFonts w:eastAsiaTheme="minorEastAsia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AC1B47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AC1B47"/>
    <w:rPr>
      <w:rFonts w:ascii="Tahoma" w:eastAsia="Times New Roman" w:hAnsi="Tahoma" w:cs="Tahoma"/>
      <w:sz w:val="16"/>
      <w:szCs w:val="16"/>
      <w:lang w:eastAsia="ru-RU"/>
    </w:rPr>
  </w:style>
  <w:style w:type="paragraph" w:styleId="af0">
    <w:name w:val="List Paragraph"/>
    <w:basedOn w:val="a"/>
    <w:uiPriority w:val="34"/>
    <w:qFormat/>
    <w:rsid w:val="00F242DC"/>
    <w:pPr>
      <w:ind w:left="720"/>
      <w:contextualSpacing/>
    </w:pPr>
  </w:style>
  <w:style w:type="character" w:styleId="af1">
    <w:name w:val="annotation reference"/>
    <w:basedOn w:val="a0"/>
    <w:uiPriority w:val="99"/>
    <w:rsid w:val="008663ED"/>
    <w:rPr>
      <w:sz w:val="16"/>
      <w:szCs w:val="16"/>
    </w:rPr>
  </w:style>
  <w:style w:type="paragraph" w:styleId="af2">
    <w:name w:val="annotation text"/>
    <w:basedOn w:val="a"/>
    <w:link w:val="af3"/>
    <w:uiPriority w:val="99"/>
    <w:rsid w:val="008663ED"/>
    <w:rPr>
      <w:sz w:val="20"/>
    </w:rPr>
  </w:style>
  <w:style w:type="character" w:customStyle="1" w:styleId="af3">
    <w:name w:val="Текст примечания Знак"/>
    <w:basedOn w:val="a0"/>
    <w:link w:val="af2"/>
    <w:uiPriority w:val="99"/>
    <w:rsid w:val="008663ED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4">
    <w:name w:val="Table Grid"/>
    <w:basedOn w:val="a1"/>
    <w:uiPriority w:val="59"/>
    <w:rsid w:val="003B4147"/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Title"/>
    <w:basedOn w:val="a"/>
    <w:link w:val="af6"/>
    <w:qFormat/>
    <w:rsid w:val="006550D0"/>
    <w:pPr>
      <w:jc w:val="center"/>
    </w:pPr>
    <w:rPr>
      <w:b/>
    </w:rPr>
  </w:style>
  <w:style w:type="character" w:customStyle="1" w:styleId="af6">
    <w:name w:val="Заголовок Знак"/>
    <w:basedOn w:val="a0"/>
    <w:link w:val="af5"/>
    <w:rsid w:val="006550D0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f7">
    <w:name w:val="footnote text"/>
    <w:basedOn w:val="a"/>
    <w:link w:val="af8"/>
    <w:uiPriority w:val="99"/>
    <w:semiHidden/>
    <w:unhideWhenUsed/>
    <w:rsid w:val="00AA244E"/>
    <w:rPr>
      <w:sz w:val="20"/>
    </w:rPr>
  </w:style>
  <w:style w:type="character" w:customStyle="1" w:styleId="af8">
    <w:name w:val="Текст сноски Знак"/>
    <w:basedOn w:val="a0"/>
    <w:link w:val="af7"/>
    <w:uiPriority w:val="99"/>
    <w:semiHidden/>
    <w:rsid w:val="00AA244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9">
    <w:name w:val="footnote reference"/>
    <w:basedOn w:val="a0"/>
    <w:uiPriority w:val="99"/>
    <w:semiHidden/>
    <w:unhideWhenUsed/>
    <w:rsid w:val="00AA244E"/>
    <w:rPr>
      <w:vertAlign w:val="superscript"/>
    </w:rPr>
  </w:style>
  <w:style w:type="paragraph" w:styleId="afa">
    <w:name w:val="annotation subject"/>
    <w:basedOn w:val="af2"/>
    <w:next w:val="af2"/>
    <w:link w:val="afb"/>
    <w:uiPriority w:val="99"/>
    <w:semiHidden/>
    <w:unhideWhenUsed/>
    <w:rsid w:val="003E1E76"/>
    <w:rPr>
      <w:b/>
      <w:bCs/>
    </w:rPr>
  </w:style>
  <w:style w:type="character" w:customStyle="1" w:styleId="afb">
    <w:name w:val="Тема примечания Знак"/>
    <w:basedOn w:val="af3"/>
    <w:link w:val="afa"/>
    <w:uiPriority w:val="99"/>
    <w:semiHidden/>
    <w:rsid w:val="003E1E7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8B424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fc">
    <w:name w:val="Strong"/>
    <w:qFormat/>
    <w:rsid w:val="008B4245"/>
    <w:rPr>
      <w:b/>
    </w:rPr>
  </w:style>
  <w:style w:type="character" w:styleId="afd">
    <w:name w:val="Emphasis"/>
    <w:qFormat/>
    <w:rsid w:val="008B4245"/>
    <w:rPr>
      <w:i/>
    </w:rPr>
  </w:style>
  <w:style w:type="character" w:customStyle="1" w:styleId="10">
    <w:name w:val="Заголовок 1 Знак"/>
    <w:basedOn w:val="a0"/>
    <w:link w:val="1"/>
    <w:uiPriority w:val="9"/>
    <w:rsid w:val="008B42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8B4245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8B424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rsid w:val="00FB4D6C"/>
    <w:pPr>
      <w:autoSpaceDE w:val="0"/>
      <w:autoSpaceDN w:val="0"/>
      <w:adjustRightInd w:val="0"/>
    </w:pPr>
    <w:rPr>
      <w:rFonts w:ascii="Times New Roman" w:hAnsi="Times New Roman" w:cs="Times New Roman"/>
      <w:sz w:val="28"/>
      <w:szCs w:val="28"/>
    </w:rPr>
  </w:style>
  <w:style w:type="paragraph" w:styleId="afe">
    <w:name w:val="TOC Heading"/>
    <w:basedOn w:val="1"/>
    <w:next w:val="a"/>
    <w:uiPriority w:val="39"/>
    <w:unhideWhenUsed/>
    <w:qFormat/>
    <w:rsid w:val="00EB01DC"/>
    <w:pPr>
      <w:spacing w:before="240" w:line="259" w:lineRule="auto"/>
      <w:outlineLvl w:val="9"/>
    </w:pPr>
    <w:rPr>
      <w:b w:val="0"/>
      <w:bCs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EB01DC"/>
    <w:pPr>
      <w:spacing w:after="100"/>
    </w:pPr>
  </w:style>
  <w:style w:type="character" w:styleId="aff">
    <w:name w:val="Hyperlink"/>
    <w:basedOn w:val="a0"/>
    <w:uiPriority w:val="99"/>
    <w:unhideWhenUsed/>
    <w:rsid w:val="00EB01DC"/>
    <w:rPr>
      <w:color w:val="0000FF" w:themeColor="hyperlink"/>
      <w:u w:val="single"/>
    </w:rPr>
  </w:style>
  <w:style w:type="paragraph" w:styleId="23">
    <w:name w:val="toc 2"/>
    <w:basedOn w:val="a"/>
    <w:next w:val="a"/>
    <w:autoRedefine/>
    <w:uiPriority w:val="39"/>
    <w:unhideWhenUsed/>
    <w:rsid w:val="003C3657"/>
    <w:pPr>
      <w:spacing w:after="100" w:line="259" w:lineRule="auto"/>
      <w:ind w:left="220"/>
    </w:pPr>
    <w:rPr>
      <w:rFonts w:asciiTheme="minorHAnsi" w:eastAsiaTheme="minorEastAsia" w:hAnsiTheme="minorHAnsi"/>
      <w:sz w:val="22"/>
      <w:szCs w:val="22"/>
    </w:rPr>
  </w:style>
  <w:style w:type="paragraph" w:styleId="31">
    <w:name w:val="toc 3"/>
    <w:basedOn w:val="a"/>
    <w:next w:val="a"/>
    <w:autoRedefine/>
    <w:uiPriority w:val="39"/>
    <w:unhideWhenUsed/>
    <w:rsid w:val="003C3657"/>
    <w:pPr>
      <w:spacing w:after="100" w:line="259" w:lineRule="auto"/>
      <w:ind w:left="440"/>
    </w:pPr>
    <w:rPr>
      <w:rFonts w:asciiTheme="minorHAnsi" w:eastAsiaTheme="minorEastAsia" w:hAnsi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52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8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7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2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0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1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1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2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9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4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1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9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0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4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6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5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3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6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8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3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7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2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5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4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8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7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5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9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1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9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3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5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4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5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7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chart" Target="charts/chart13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chart" Target="charts/chart12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oleObject" Target="embeddings/Microsoft_Excel_Chart.xls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image" Target="media/image3.png"/><Relationship Id="rId28" Type="http://schemas.openxmlformats.org/officeDocument/2006/relationships/fontTable" Target="fontTable.xml"/><Relationship Id="rId10" Type="http://schemas.openxmlformats.org/officeDocument/2006/relationships/chart" Target="charts/chart2.xml"/><Relationship Id="rId19" Type="http://schemas.openxmlformats.org/officeDocument/2006/relationships/chart" Target="charts/chart1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chart" Target="charts/chart14.xml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oleObject" Target="file:///E:\&#1056;&#1072;&#1073;&#1086;&#1090;&#1072;%202021\&#1052;&#1086;&#1085;&#1080;&#1090;&#1086;&#1088;&#1080;&#1085;&#1075;%20&#1084;&#1091;&#1085;&#1080;&#1094;&#1080;&#1087;&#1072;&#1083;&#1100;&#1085;&#1099;&#1093;%20&#1086;&#1073;&#1088;&#1072;&#1079;&#1086;&#1074;&#1072;&#1085;&#1080;&#1081;\&#1057;&#1088;&#1086;&#1082;&#1080;%20&#1087;&#1088;&#1077;&#1076;&#1089;&#1090;&#1072;&#1074;&#1083;%20&#1052;&#1041;&#1058;%20&#1060;%20545%20(2).xlsx" TargetMode="External"/><Relationship Id="rId1" Type="http://schemas.openxmlformats.org/officeDocument/2006/relationships/themeOverride" Target="../theme/themeOverride1.xm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1.xlsx"/><Relationship Id="rId1" Type="http://schemas.openxmlformats.org/officeDocument/2006/relationships/themeOverride" Target="../theme/themeOverride2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T:\&#1076;&#1086;&#1082;&#1080;%20&#1085;&#1072;&#1090;&#1072;&#1096;&#1080;\&#1056;&#1072;&#1073;&#1086;&#1090;&#1072;%202021\&#1053;&#1048;&#1060;&#1048;\&#1052;&#1086;&#1085;&#1080;&#1090;&#1086;&#1088;&#1080;&#1085;&#1075;%20&#1084;&#1091;&#1085;&#1080;&#1094;&#1080;&#1087;&#1072;&#1083;&#1100;&#1085;&#1099;&#1093;%20&#1086;&#1073;&#1088;&#1072;&#1079;&#1086;&#1074;&#1072;&#1085;&#1080;&#1081;\&#1053;&#1086;&#1074;&#1099;&#1077;%20&#1076;&#1072;&#1085;&#1085;&#1099;&#1077;%20&#1076;&#1083;&#1103;%20&#1084;&#1086;&#1085;&#1080;&#1090;&#1086;&#1088;&#1080;&#1085;&#1075;&#1072;%20-%202020\&#1042;%20&#1084;&#1086;&#1085;&#1080;&#1090;&#1086;&#1088;&#1080;&#1085;&#1075;%20&#1076;&#1083;&#1103;%20&#1056;&#1060;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Microsoft_Excel_Worksheet1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3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4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6459457478982812E-2"/>
          <c:y val="0.26063268084480845"/>
          <c:w val="0.37509072090489404"/>
          <c:h val="0.7336298935287312"/>
        </c:manualLayout>
      </c:layout>
      <c:doughnut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"/>
          <c:dPt>
            <c:idx val="1"/>
            <c:bubble3D val="0"/>
            <c:spPr>
              <a:solidFill>
                <a:srgbClr val="00B0F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0-B9D2-4213-8415-AEFB2C951208}"/>
              </c:ext>
            </c:extLst>
          </c:dPt>
          <c:dPt>
            <c:idx val="2"/>
            <c:bubble3D val="0"/>
            <c:spPr>
              <a:solidFill>
                <a:schemeClr val="accent4">
                  <a:lumMod val="75000"/>
                </a:schemeClr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1-B9D2-4213-8415-AEFB2C951208}"/>
              </c:ext>
            </c:extLst>
          </c:dPt>
          <c:dPt>
            <c:idx val="3"/>
            <c:bubble3D val="0"/>
            <c:spPr>
              <a:solidFill>
                <a:schemeClr val="accent3">
                  <a:lumMod val="75000"/>
                </a:schemeClr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2-B9D2-4213-8415-AEFB2C951208}"/>
              </c:ext>
            </c:extLst>
          </c:dPt>
          <c:dPt>
            <c:idx val="4"/>
            <c:bubble3D val="0"/>
            <c:spPr>
              <a:solidFill>
                <a:schemeClr val="bg2">
                  <a:lumMod val="50000"/>
                </a:schemeClr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3-B9D2-4213-8415-AEFB2C951208}"/>
              </c:ext>
            </c:extLst>
          </c:dPt>
          <c:dPt>
            <c:idx val="5"/>
            <c:bubble3D val="0"/>
            <c:spPr>
              <a:solidFill>
                <a:srgbClr val="92D05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4-B9D2-4213-8415-AEFB2C951208}"/>
              </c:ext>
            </c:extLst>
          </c:dPt>
          <c:dPt>
            <c:idx val="6"/>
            <c:bubble3D val="0"/>
            <c:spPr>
              <a:solidFill>
                <a:schemeClr val="accent6">
                  <a:lumMod val="75000"/>
                </a:schemeClr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5-B9D2-4213-8415-AEFB2C951208}"/>
              </c:ext>
            </c:extLst>
          </c:dPt>
          <c:dLbls>
            <c:dLbl>
              <c:idx val="0"/>
              <c:layout>
                <c:manualLayout>
                  <c:x val="7.6142131979695424E-2"/>
                  <c:y val="-0.1674454828660450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6.5260235554312054E-2"/>
                      <c:h val="8.2574140849216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C-DCFD-44CB-A533-1E31E4D715EC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9D2-4213-8415-AEFB2C951208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9D2-4213-8415-AEFB2C951208}"/>
                </c:ext>
              </c:extLst>
            </c:dLbl>
            <c:dLbl>
              <c:idx val="3"/>
              <c:layout>
                <c:manualLayout>
                  <c:x val="2.1150592216582064E-3"/>
                  <c:y val="-2.72585669781932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9D2-4213-8415-AEFB2C951208}"/>
                </c:ext>
              </c:extLst>
            </c:dLbl>
            <c:dLbl>
              <c:idx val="4"/>
              <c:layout>
                <c:manualLayout>
                  <c:x val="8.4602368866329141E-3"/>
                  <c:y val="-1.55763239875389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9D2-4213-8415-AEFB2C951208}"/>
                </c:ext>
              </c:extLst>
            </c:dLbl>
            <c:dLbl>
              <c:idx val="5"/>
              <c:layout>
                <c:manualLayout>
                  <c:x val="1.9035532994923842E-2"/>
                  <c:y val="-1.4278132046378065E-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9D2-4213-8415-AEFB2C951208}"/>
                </c:ext>
              </c:extLst>
            </c:dLbl>
            <c:dLbl>
              <c:idx val="6"/>
              <c:layout>
                <c:manualLayout>
                  <c:x val="-5.0761421319797245E-2"/>
                  <c:y val="-0.1791277258566978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9D2-4213-8415-AEFB2C951208}"/>
                </c:ext>
              </c:extLst>
            </c:dLbl>
            <c:dLbl>
              <c:idx val="7"/>
              <c:layout>
                <c:manualLayout>
                  <c:x val="6.3451776649745975E-3"/>
                  <c:y val="-0.1985981308411228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D7A-49F6-A550-9E9FD16BE047}"/>
                </c:ext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D7A-49F6-A550-9E9FD16BE047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Лист1!$A$1:$I$1</c:f>
              <c:strCache>
                <c:ptCount val="9"/>
                <c:pt idx="0">
                  <c:v>городские округа (3,10%)</c:v>
                </c:pt>
                <c:pt idx="1">
                  <c:v>городские округа с внутригородским делением (0,01%)</c:v>
                </c:pt>
                <c:pt idx="2">
                  <c:v>внутригородские районы (0,09%)</c:v>
                </c:pt>
                <c:pt idx="3">
                  <c:v>муниципальные районы (7,91 %)</c:v>
                </c:pt>
                <c:pt idx="4">
                  <c:v>городские поселения (6,63%)</c:v>
                </c:pt>
                <c:pt idx="5">
                  <c:v>сельские поселения (80,44%)</c:v>
                </c:pt>
                <c:pt idx="6">
                  <c:v>внутригородские муниципальные образования (1,32%)</c:v>
                </c:pt>
                <c:pt idx="7">
                  <c:v>муниципальные округа (0,49%)</c:v>
                </c:pt>
                <c:pt idx="8">
                  <c:v>Столбец1</c:v>
                </c:pt>
              </c:strCache>
            </c:strRef>
          </c:cat>
          <c:val>
            <c:numRef>
              <c:f>Лист1!$A$2:$I$2</c:f>
              <c:numCache>
                <c:formatCode>General</c:formatCode>
                <c:ptCount val="9"/>
                <c:pt idx="0">
                  <c:v>630</c:v>
                </c:pt>
                <c:pt idx="1">
                  <c:v>3</c:v>
                </c:pt>
                <c:pt idx="2">
                  <c:v>19</c:v>
                </c:pt>
                <c:pt idx="3">
                  <c:v>1606</c:v>
                </c:pt>
                <c:pt idx="4">
                  <c:v>1346</c:v>
                </c:pt>
                <c:pt idx="5">
                  <c:v>16332</c:v>
                </c:pt>
                <c:pt idx="6">
                  <c:v>267</c:v>
                </c:pt>
                <c:pt idx="7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B9D2-4213-8415-AEFB2C9512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45"/>
      </c:doughnutChart>
    </c:plotArea>
    <c:legend>
      <c:legendPos val="r"/>
      <c:legendEntry>
        <c:idx val="8"/>
        <c:delete val="1"/>
      </c:legendEntry>
      <c:layout>
        <c:manualLayout>
          <c:xMode val="edge"/>
          <c:yMode val="edge"/>
          <c:x val="0.49417251516708488"/>
          <c:y val="0.14328271466066742"/>
          <c:w val="0.50417253610696156"/>
          <c:h val="0.80714617403593758"/>
        </c:manualLayout>
      </c:layout>
      <c:overlay val="0"/>
      <c:txPr>
        <a:bodyPr/>
        <a:lstStyle/>
        <a:p>
          <a:pPr rtl="0">
            <a:defRPr sz="115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2247812773403326E-2"/>
          <c:y val="6.9444444444444448E-2"/>
          <c:w val="0.86608552055993004"/>
          <c:h val="0.7357713619130942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Лист1!$K$230</c:f>
              <c:strCache>
                <c:ptCount val="1"/>
                <c:pt idx="0">
                  <c:v>Утверждение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Лист1!$L$229:$P$229</c:f>
              <c:strCache>
                <c:ptCount val="5"/>
                <c:pt idx="0">
                  <c:v>До 1 января</c:v>
                </c:pt>
                <c:pt idx="1">
                  <c:v>1 квартал</c:v>
                </c:pt>
                <c:pt idx="2">
                  <c:v>2 квартал</c:v>
                </c:pt>
                <c:pt idx="3">
                  <c:v>3 квартал</c:v>
                </c:pt>
                <c:pt idx="4">
                  <c:v>4 квартал</c:v>
                </c:pt>
              </c:strCache>
            </c:strRef>
          </c:cat>
          <c:val>
            <c:numRef>
              <c:f>Лист1!$L$230:$P$230</c:f>
              <c:numCache>
                <c:formatCode>0.0%</c:formatCode>
                <c:ptCount val="5"/>
                <c:pt idx="0">
                  <c:v>0.47399999999999998</c:v>
                </c:pt>
                <c:pt idx="1">
                  <c:v>0.128</c:v>
                </c:pt>
                <c:pt idx="2">
                  <c:v>0.14099999999999999</c:v>
                </c:pt>
                <c:pt idx="3">
                  <c:v>0.14399999999999999</c:v>
                </c:pt>
                <c:pt idx="4">
                  <c:v>0.115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380-432B-B836-6D26083D3039}"/>
            </c:ext>
          </c:extLst>
        </c:ser>
        <c:ser>
          <c:idx val="1"/>
          <c:order val="1"/>
          <c:tx>
            <c:strRef>
              <c:f>Лист1!$K$231</c:f>
              <c:strCache>
                <c:ptCount val="1"/>
                <c:pt idx="0">
                  <c:v>Фактическое распределение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Лист1!$L$229:$P$229</c:f>
              <c:strCache>
                <c:ptCount val="5"/>
                <c:pt idx="0">
                  <c:v>До 1 января</c:v>
                </c:pt>
                <c:pt idx="1">
                  <c:v>1 квартал</c:v>
                </c:pt>
                <c:pt idx="2">
                  <c:v>2 квартал</c:v>
                </c:pt>
                <c:pt idx="3">
                  <c:v>3 квартал</c:v>
                </c:pt>
                <c:pt idx="4">
                  <c:v>4 квартал</c:v>
                </c:pt>
              </c:strCache>
            </c:strRef>
          </c:cat>
          <c:val>
            <c:numRef>
              <c:f>Лист1!$L$231:$P$231</c:f>
              <c:numCache>
                <c:formatCode>0.0%</c:formatCode>
                <c:ptCount val="5"/>
                <c:pt idx="1">
                  <c:v>0.13200000000000001</c:v>
                </c:pt>
                <c:pt idx="2">
                  <c:v>0.22500000000000001</c:v>
                </c:pt>
                <c:pt idx="3">
                  <c:v>0.27200000000000002</c:v>
                </c:pt>
                <c:pt idx="4">
                  <c:v>0.371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380-432B-B836-6D26083D30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71667872"/>
        <c:axId val="571668200"/>
        <c:axId val="0"/>
      </c:bar3DChart>
      <c:catAx>
        <c:axId val="5716678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71668200"/>
        <c:crosses val="autoZero"/>
        <c:auto val="1"/>
        <c:lblAlgn val="ctr"/>
        <c:lblOffset val="100"/>
        <c:noMultiLvlLbl val="0"/>
      </c:catAx>
      <c:valAx>
        <c:axId val="5716682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716678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7773830318991798E-2"/>
          <c:y val="2.9278569908491172E-2"/>
          <c:w val="0.90008728601757571"/>
          <c:h val="0.6788431158898885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Лист1!$H$266</c:f>
              <c:strCache>
                <c:ptCount val="1"/>
                <c:pt idx="0">
                  <c:v>Субсидии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-4.5516613563951315E-3"/>
                  <c:y val="3.481844511242183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110-4A74-9A4C-A7DAC32C58EC}"/>
                </c:ext>
              </c:extLst>
            </c:dLbl>
            <c:dLbl>
              <c:idx val="2"/>
              <c:layout>
                <c:manualLayout>
                  <c:x val="-4.5516613563950838E-3"/>
                  <c:y val="6.963689022484492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110-4A74-9A4C-A7DAC32C58E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Лист1!$I$265:$L$265</c:f>
              <c:strCache>
                <c:ptCount val="4"/>
                <c:pt idx="0">
                  <c:v>1 квартал</c:v>
                </c:pt>
                <c:pt idx="1">
                  <c:v>2 квартал</c:v>
                </c:pt>
                <c:pt idx="2">
                  <c:v>3 квартал</c:v>
                </c:pt>
                <c:pt idx="3">
                  <c:v>4 квартал</c:v>
                </c:pt>
              </c:strCache>
            </c:strRef>
          </c:cat>
          <c:val>
            <c:numRef>
              <c:f>Лист1!$I$266:$L$266</c:f>
              <c:numCache>
                <c:formatCode>0%</c:formatCode>
                <c:ptCount val="4"/>
                <c:pt idx="0">
                  <c:v>7.5480211970113772E-2</c:v>
                </c:pt>
                <c:pt idx="1">
                  <c:v>0.17359100743768879</c:v>
                </c:pt>
                <c:pt idx="2">
                  <c:v>0.30415899959138976</c:v>
                </c:pt>
                <c:pt idx="3">
                  <c:v>0.48590679408155651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110-4A74-9A4C-A7DAC32C58EC}"/>
            </c:ext>
          </c:extLst>
        </c:ser>
        <c:ser>
          <c:idx val="1"/>
          <c:order val="1"/>
          <c:tx>
            <c:strRef>
              <c:f>Лист1!$H$267</c:f>
              <c:strCache>
                <c:ptCount val="1"/>
                <c:pt idx="0">
                  <c:v>Иные межбюджетные трансферты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4.1723080445036055E-17"/>
                  <c:y val="-1.0445533533726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110-4A74-9A4C-A7DAC32C58EC}"/>
                </c:ext>
              </c:extLst>
            </c:dLbl>
            <c:dLbl>
              <c:idx val="2"/>
              <c:layout>
                <c:manualLayout>
                  <c:x val="4.551661356395083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110-4A74-9A4C-A7DAC32C58E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Лист1!$I$265:$L$265</c:f>
              <c:strCache>
                <c:ptCount val="4"/>
                <c:pt idx="0">
                  <c:v>1 квартал</c:v>
                </c:pt>
                <c:pt idx="1">
                  <c:v>2 квартал</c:v>
                </c:pt>
                <c:pt idx="2">
                  <c:v>3 квартал</c:v>
                </c:pt>
                <c:pt idx="3">
                  <c:v>4 квартал</c:v>
                </c:pt>
              </c:strCache>
            </c:strRef>
          </c:cat>
          <c:val>
            <c:numRef>
              <c:f>Лист1!$I$267:$L$267</c:f>
              <c:numCache>
                <c:formatCode>0%</c:formatCode>
                <c:ptCount val="4"/>
                <c:pt idx="0">
                  <c:v>2.3139900062036187E-2</c:v>
                </c:pt>
                <c:pt idx="1">
                  <c:v>0.18296890861850648</c:v>
                </c:pt>
                <c:pt idx="2">
                  <c:v>0.30567253386914867</c:v>
                </c:pt>
                <c:pt idx="3">
                  <c:v>0.5107235948071317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F110-4A74-9A4C-A7DAC32C58EC}"/>
            </c:ext>
          </c:extLst>
        </c:ser>
        <c:ser>
          <c:idx val="2"/>
          <c:order val="2"/>
          <c:tx>
            <c:strRef>
              <c:f>Лист1!$H$268</c:f>
              <c:strCache>
                <c:ptCount val="1"/>
                <c:pt idx="0">
                  <c:v>Субвенции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Лист1!$I$265:$L$265</c:f>
              <c:strCache>
                <c:ptCount val="4"/>
                <c:pt idx="0">
                  <c:v>1 квартал</c:v>
                </c:pt>
                <c:pt idx="1">
                  <c:v>2 квартал</c:v>
                </c:pt>
                <c:pt idx="2">
                  <c:v>3 квартал</c:v>
                </c:pt>
                <c:pt idx="3">
                  <c:v>4 квартал</c:v>
                </c:pt>
              </c:strCache>
            </c:strRef>
          </c:cat>
          <c:val>
            <c:numRef>
              <c:f>Лист1!$I$268:$L$268</c:f>
              <c:numCache>
                <c:formatCode>0%</c:formatCode>
                <c:ptCount val="4"/>
                <c:pt idx="0">
                  <c:v>0.23178685389792719</c:v>
                </c:pt>
                <c:pt idx="1">
                  <c:v>0.32196414427805137</c:v>
                </c:pt>
                <c:pt idx="2">
                  <c:v>0.18271514282026677</c:v>
                </c:pt>
                <c:pt idx="3">
                  <c:v>0.26353385900375476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F110-4A74-9A4C-A7DAC32C58EC}"/>
            </c:ext>
          </c:extLst>
        </c:ser>
        <c:ser>
          <c:idx val="3"/>
          <c:order val="3"/>
          <c:tx>
            <c:strRef>
              <c:f>Лист1!$H$269</c:f>
              <c:strCache>
                <c:ptCount val="1"/>
                <c:pt idx="0">
                  <c:v>Дотации на  сбалансированность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Лист1!$I$265:$L$265</c:f>
              <c:strCache>
                <c:ptCount val="4"/>
                <c:pt idx="0">
                  <c:v>1 квартал</c:v>
                </c:pt>
                <c:pt idx="1">
                  <c:v>2 квартал</c:v>
                </c:pt>
                <c:pt idx="2">
                  <c:v>3 квартал</c:v>
                </c:pt>
                <c:pt idx="3">
                  <c:v>4 квартал</c:v>
                </c:pt>
              </c:strCache>
            </c:strRef>
          </c:cat>
          <c:val>
            <c:numRef>
              <c:f>Лист1!$I$269:$L$269</c:f>
              <c:numCache>
                <c:formatCode>0%</c:formatCode>
                <c:ptCount val="4"/>
                <c:pt idx="0">
                  <c:v>9.5204587133381008E-2</c:v>
                </c:pt>
                <c:pt idx="1">
                  <c:v>0.1644442455993925</c:v>
                </c:pt>
                <c:pt idx="2">
                  <c:v>0.26927576285832794</c:v>
                </c:pt>
                <c:pt idx="3">
                  <c:v>0.4710754044088985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F110-4A74-9A4C-A7DAC32C58EC}"/>
            </c:ext>
          </c:extLst>
        </c:ser>
        <c:ser>
          <c:idx val="4"/>
          <c:order val="4"/>
          <c:tx>
            <c:strRef>
              <c:f>Лист1!$H$270</c:f>
              <c:strCache>
                <c:ptCount val="1"/>
                <c:pt idx="0">
                  <c:v>Иные дотации </c:v>
                </c:pt>
              </c:strCache>
            </c:strRef>
          </c:tx>
          <c:invertIfNegative val="0"/>
          <c:dLbls>
            <c:dLbl>
              <c:idx val="2"/>
              <c:layout>
                <c:manualLayout>
                  <c:x val="4.5516613563950014E-3"/>
                  <c:y val="6.963689022484492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F110-4A74-9A4C-A7DAC32C58E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Лист1!$I$265:$L$265</c:f>
              <c:strCache>
                <c:ptCount val="4"/>
                <c:pt idx="0">
                  <c:v>1 квартал</c:v>
                </c:pt>
                <c:pt idx="1">
                  <c:v>2 квартал</c:v>
                </c:pt>
                <c:pt idx="2">
                  <c:v>3 квартал</c:v>
                </c:pt>
                <c:pt idx="3">
                  <c:v>4 квартал</c:v>
                </c:pt>
              </c:strCache>
            </c:strRef>
          </c:cat>
          <c:val>
            <c:numRef>
              <c:f>Лист1!$I$270:$L$270</c:f>
              <c:numCache>
                <c:formatCode>0%</c:formatCode>
                <c:ptCount val="4"/>
                <c:pt idx="0">
                  <c:v>0.13178372788875717</c:v>
                </c:pt>
                <c:pt idx="1">
                  <c:v>0.22499735112746078</c:v>
                </c:pt>
                <c:pt idx="2">
                  <c:v>0.27177407034289724</c:v>
                </c:pt>
                <c:pt idx="3">
                  <c:v>0.37144485064088517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F110-4A74-9A4C-A7DAC32C58E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4238848"/>
        <c:axId val="144257024"/>
      </c:barChart>
      <c:catAx>
        <c:axId val="1442388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44257024"/>
        <c:crosses val="autoZero"/>
        <c:auto val="1"/>
        <c:lblAlgn val="ctr"/>
        <c:lblOffset val="100"/>
        <c:noMultiLvlLbl val="0"/>
      </c:catAx>
      <c:valAx>
        <c:axId val="14425702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4423884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7.1708223972003521E-2"/>
          <c:y val="0.80246426859880704"/>
          <c:w val="0.8565833333333337"/>
          <c:h val="0.1759140253083489"/>
        </c:manualLayout>
      </c:layout>
      <c:overlay val="0"/>
      <c:txPr>
        <a:bodyPr/>
        <a:lstStyle/>
        <a:p>
          <a:pPr>
            <a:defRPr sz="10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5"/>
      <c:rotY val="5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1137524476107156E-2"/>
          <c:y val="6.4078140371793976E-2"/>
          <c:w val="0.67284332440606764"/>
          <c:h val="0.85922609360315783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Расходы по решению вопросов местного значения</c:v>
                </c:pt>
              </c:strCache>
            </c:strRef>
          </c:tx>
          <c:spPr>
            <a:solidFill>
              <a:srgbClr val="79C1D5"/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numFmt formatCode="0.0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Лист1!$B$1:$I$1</c:f>
              <c:strCache>
                <c:ptCount val="8"/>
                <c:pt idx="0">
                  <c:v>ГО</c:v>
                </c:pt>
                <c:pt idx="1">
                  <c:v>МР</c:v>
                </c:pt>
                <c:pt idx="2">
                  <c:v>ГП</c:v>
                </c:pt>
                <c:pt idx="3">
                  <c:v>СП</c:v>
                </c:pt>
                <c:pt idx="4">
                  <c:v>ГО с ВГД</c:v>
                </c:pt>
                <c:pt idx="5">
                  <c:v>ВГР</c:v>
                </c:pt>
                <c:pt idx="6">
                  <c:v>ВГМО</c:v>
                </c:pt>
                <c:pt idx="7">
                  <c:v>МО</c:v>
                </c:pt>
              </c:strCache>
            </c:strRef>
          </c:cat>
          <c:val>
            <c:numRef>
              <c:f>Лист1!$B$2:$I$2</c:f>
              <c:numCache>
                <c:formatCode>0.00%</c:formatCode>
                <c:ptCount val="8"/>
                <c:pt idx="0">
                  <c:v>0.66640000000000277</c:v>
                </c:pt>
                <c:pt idx="1">
                  <c:v>0.58099999999999996</c:v>
                </c:pt>
                <c:pt idx="2">
                  <c:v>0.99199999999999999</c:v>
                </c:pt>
                <c:pt idx="3">
                  <c:v>0.9839</c:v>
                </c:pt>
                <c:pt idx="4">
                  <c:v>0.74630000000000063</c:v>
                </c:pt>
                <c:pt idx="5">
                  <c:v>0.9829</c:v>
                </c:pt>
                <c:pt idx="6">
                  <c:v>0.86190000000000278</c:v>
                </c:pt>
                <c:pt idx="7">
                  <c:v>0.65170000000000394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D51-47D1-B9FC-42F0D6DA46A9}"/>
            </c:ext>
          </c:extLst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Расходы по осуществлению государственных полномочий</c:v>
                </c:pt>
              </c:strCache>
            </c:strRef>
          </c:tx>
          <c:spPr>
            <a:solidFill>
              <a:srgbClr val="D6614E"/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2"/>
              <c:layout>
                <c:manualLayout>
                  <c:x val="-3.7204033706313491E-2"/>
                  <c:y val="-9.885119889146030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6.6406015037593982E-2"/>
                      <c:h val="7.162108600871977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3D51-47D1-B9FC-42F0D6DA46A9}"/>
                </c:ext>
              </c:extLst>
            </c:dLbl>
            <c:dLbl>
              <c:idx val="3"/>
              <c:layout>
                <c:manualLayout>
                  <c:x val="-3.9217413612772242E-2"/>
                  <c:y val="-1.3854116927417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6.6406015037593982E-2"/>
                      <c:h val="3.9912802219579858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3D51-47D1-B9FC-42F0D6DA46A9}"/>
                </c:ext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Лист1!$B$1:$I$1</c:f>
              <c:strCache>
                <c:ptCount val="8"/>
                <c:pt idx="0">
                  <c:v>ГО</c:v>
                </c:pt>
                <c:pt idx="1">
                  <c:v>МР</c:v>
                </c:pt>
                <c:pt idx="2">
                  <c:v>ГП</c:v>
                </c:pt>
                <c:pt idx="3">
                  <c:v>СП</c:v>
                </c:pt>
                <c:pt idx="4">
                  <c:v>ГО с ВГД</c:v>
                </c:pt>
                <c:pt idx="5">
                  <c:v>ВГР</c:v>
                </c:pt>
                <c:pt idx="6">
                  <c:v>ВГМО</c:v>
                </c:pt>
                <c:pt idx="7">
                  <c:v>МО</c:v>
                </c:pt>
              </c:strCache>
            </c:strRef>
          </c:cat>
          <c:val>
            <c:numRef>
              <c:f>Лист1!$B$3:$I$3</c:f>
              <c:numCache>
                <c:formatCode>0.00%</c:formatCode>
                <c:ptCount val="8"/>
                <c:pt idx="0">
                  <c:v>0.33130000000000243</c:v>
                </c:pt>
                <c:pt idx="1">
                  <c:v>0.41800000000000032</c:v>
                </c:pt>
                <c:pt idx="2">
                  <c:v>6.1000000000000004E-3</c:v>
                </c:pt>
                <c:pt idx="3">
                  <c:v>1.5200000000000003E-2</c:v>
                </c:pt>
                <c:pt idx="4">
                  <c:v>0.25330000000000008</c:v>
                </c:pt>
                <c:pt idx="5">
                  <c:v>1.7100000000000001E-2</c:v>
                </c:pt>
                <c:pt idx="6">
                  <c:v>0.1381</c:v>
                </c:pt>
                <c:pt idx="7">
                  <c:v>0.34430000000000038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D51-47D1-B9FC-42F0D6DA46A9}"/>
            </c:ext>
          </c:extLst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Расходы на решение вопросов, не отнесенных к вопросам местного значения</c:v>
                </c:pt>
              </c:strCache>
            </c:strRef>
          </c:tx>
          <c:spPr>
            <a:solidFill>
              <a:srgbClr val="92D050"/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layout>
                <c:manualLayout>
                  <c:x val="0"/>
                  <c:y val="-5.15101848222555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D51-47D1-B9FC-42F0D6DA46A9}"/>
                </c:ext>
              </c:extLst>
            </c:dLbl>
            <c:dLbl>
              <c:idx val="1"/>
              <c:layout>
                <c:manualLayout>
                  <c:x val="-2.1148844691956403E-3"/>
                  <c:y val="-5.15020709180197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D51-47D1-B9FC-42F0D6DA46A9}"/>
                </c:ext>
              </c:extLst>
            </c:dLbl>
            <c:dLbl>
              <c:idx val="2"/>
              <c:layout>
                <c:manualLayout>
                  <c:x val="1.4821859492132819E-2"/>
                  <c:y val="-5.1572287396984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D51-47D1-B9FC-42F0D6DA46A9}"/>
                </c:ext>
              </c:extLst>
            </c:dLbl>
            <c:dLbl>
              <c:idx val="3"/>
              <c:layout>
                <c:manualLayout>
                  <c:x val="1.4824590033331881E-2"/>
                  <c:y val="-5.15725994702244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D51-47D1-B9FC-42F0D6DA46A9}"/>
                </c:ext>
              </c:extLst>
            </c:dLbl>
            <c:dLbl>
              <c:idx val="4"/>
              <c:layout>
                <c:manualLayout>
                  <c:x val="0"/>
                  <c:y val="-5.54894966309948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FA9-4754-80B6-254ABBA4C16D}"/>
                </c:ext>
              </c:extLst>
            </c:dLbl>
            <c:dLbl>
              <c:idx val="5"/>
              <c:layout>
                <c:manualLayout>
                  <c:x val="1.2239902080783278E-2"/>
                  <c:y val="-3.96353547364250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6.7564259485924108E-2"/>
                      <c:h val="9.5402298850574718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FFA9-4754-80B6-254ABBA4C16D}"/>
                </c:ext>
              </c:extLst>
            </c:dLbl>
            <c:dLbl>
              <c:idx val="6"/>
              <c:layout>
                <c:manualLayout>
                  <c:x val="6.1199510403916824E-3"/>
                  <c:y val="-5.54894966309948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FA9-4754-80B6-254ABBA4C16D}"/>
                </c:ext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105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Лист1!$B$1:$I$1</c:f>
              <c:strCache>
                <c:ptCount val="8"/>
                <c:pt idx="0">
                  <c:v>ГО</c:v>
                </c:pt>
                <c:pt idx="1">
                  <c:v>МР</c:v>
                </c:pt>
                <c:pt idx="2">
                  <c:v>ГП</c:v>
                </c:pt>
                <c:pt idx="3">
                  <c:v>СП</c:v>
                </c:pt>
                <c:pt idx="4">
                  <c:v>ГО с ВГД</c:v>
                </c:pt>
                <c:pt idx="5">
                  <c:v>ВГР</c:v>
                </c:pt>
                <c:pt idx="6">
                  <c:v>ВГМО</c:v>
                </c:pt>
                <c:pt idx="7">
                  <c:v>МО</c:v>
                </c:pt>
              </c:strCache>
            </c:strRef>
          </c:cat>
          <c:val>
            <c:numRef>
              <c:f>Лист1!$B$4:$I$4</c:f>
              <c:numCache>
                <c:formatCode>0.00%</c:formatCode>
                <c:ptCount val="8"/>
                <c:pt idx="0">
                  <c:v>2.3000000000000242E-3</c:v>
                </c:pt>
                <c:pt idx="1">
                  <c:v>1.0000000000000581E-3</c:v>
                </c:pt>
                <c:pt idx="2">
                  <c:v>1.9000000000000191E-3</c:v>
                </c:pt>
                <c:pt idx="3">
                  <c:v>9.0000000000000746E-4</c:v>
                </c:pt>
                <c:pt idx="4">
                  <c:v>4.0000000000001493E-4</c:v>
                </c:pt>
                <c:pt idx="5">
                  <c:v>0</c:v>
                </c:pt>
                <c:pt idx="6">
                  <c:v>0</c:v>
                </c:pt>
                <c:pt idx="7">
                  <c:v>4.0000000000000591E-3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3D51-47D1-B9FC-42F0D6DA46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5"/>
        <c:shape val="box"/>
        <c:axId val="144702464"/>
        <c:axId val="144732928"/>
        <c:axId val="0"/>
      </c:bar3DChart>
      <c:catAx>
        <c:axId val="14470246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44732928"/>
        <c:crosses val="autoZero"/>
        <c:auto val="1"/>
        <c:lblAlgn val="ctr"/>
        <c:lblOffset val="100"/>
        <c:noMultiLvlLbl val="0"/>
      </c:catAx>
      <c:valAx>
        <c:axId val="144732928"/>
        <c:scaling>
          <c:orientation val="minMax"/>
        </c:scaling>
        <c:delete val="0"/>
        <c:axPos val="l"/>
        <c:majorGridlines/>
        <c:numFmt formatCode="0%" sourceLinked="0"/>
        <c:majorTickMark val="out"/>
        <c:minorTickMark val="none"/>
        <c:tickLblPos val="nextTo"/>
        <c:crossAx val="14470246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7651688275807662"/>
          <c:y val="4.0410818212940784E-2"/>
          <c:w val="0.21078886191857588"/>
          <c:h val="0.85500509921715295"/>
        </c:manualLayout>
      </c:layout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598573763185262"/>
          <c:y val="0.10251937257842768"/>
          <c:w val="0.4243503772003473"/>
          <c:h val="0.8035714285714286"/>
        </c:manualLayout>
      </c:layout>
      <c:doughnutChart>
        <c:varyColors val="1"/>
        <c:ser>
          <c:idx val="0"/>
          <c:order val="0"/>
          <c:spPr>
            <a:ln>
              <a:noFill/>
            </a:ln>
            <a:scene3d>
              <a:camera prst="orthographicFront"/>
              <a:lightRig rig="threePt" dir="t"/>
            </a:scene3d>
            <a:sp3d>
              <a:bevelT/>
            </a:sp3d>
          </c:spPr>
          <c:explosion val="2"/>
          <c:dPt>
            <c:idx val="0"/>
            <c:bubble3D val="0"/>
            <c:spPr>
              <a:solidFill>
                <a:schemeClr val="tx2">
                  <a:lumMod val="60000"/>
                  <a:lumOff val="40000"/>
                </a:schemeClr>
              </a:solidFill>
              <a:ln>
                <a:noFill/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0-2DD9-411F-8038-CB46342D0B50}"/>
              </c:ext>
            </c:extLst>
          </c:dPt>
          <c:dPt>
            <c:idx val="3"/>
            <c:bubble3D val="0"/>
            <c:spPr>
              <a:solidFill>
                <a:srgbClr val="A684E2"/>
              </a:solidFill>
              <a:ln>
                <a:noFill/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1-2DD9-411F-8038-CB46342D0B50}"/>
              </c:ext>
            </c:extLst>
          </c:dPt>
          <c:dPt>
            <c:idx val="4"/>
            <c:bubble3D val="0"/>
            <c:spPr>
              <a:solidFill>
                <a:srgbClr val="00B0F0"/>
              </a:solidFill>
              <a:ln>
                <a:noFill/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2-2DD9-411F-8038-CB46342D0B50}"/>
              </c:ext>
            </c:extLst>
          </c:dPt>
          <c:dPt>
            <c:idx val="5"/>
            <c:bubble3D val="0"/>
            <c:spPr>
              <a:solidFill>
                <a:schemeClr val="accent6">
                  <a:lumMod val="75000"/>
                </a:schemeClr>
              </a:solidFill>
              <a:ln>
                <a:noFill/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3-2DD9-411F-8038-CB46342D0B50}"/>
              </c:ext>
            </c:extLst>
          </c:dPt>
          <c:dPt>
            <c:idx val="6"/>
            <c:bubble3D val="0"/>
            <c:spPr>
              <a:solidFill>
                <a:schemeClr val="accent2">
                  <a:lumMod val="20000"/>
                  <a:lumOff val="80000"/>
                </a:schemeClr>
              </a:solidFill>
              <a:ln>
                <a:noFill/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4-2DD9-411F-8038-CB46342D0B50}"/>
              </c:ext>
            </c:extLst>
          </c:dPt>
          <c:dPt>
            <c:idx val="7"/>
            <c:bubble3D val="0"/>
            <c:spPr>
              <a:solidFill>
                <a:srgbClr val="FFC000"/>
              </a:solidFill>
              <a:ln>
                <a:noFill/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5-2DD9-411F-8038-CB46342D0B50}"/>
              </c:ext>
            </c:extLst>
          </c:dPt>
          <c:dPt>
            <c:idx val="8"/>
            <c:bubble3D val="0"/>
            <c:spPr>
              <a:solidFill>
                <a:srgbClr val="00B050"/>
              </a:solidFill>
              <a:ln>
                <a:noFill/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6-2DD9-411F-8038-CB46342D0B50}"/>
              </c:ext>
            </c:extLst>
          </c:dPt>
          <c:dLbls>
            <c:dLbl>
              <c:idx val="0"/>
              <c:layout>
                <c:manualLayout>
                  <c:x val="-2.7752746159012003E-5"/>
                  <c:y val="-2.53952284118251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DD9-411F-8038-CB46342D0B50}"/>
                </c:ext>
              </c:extLst>
            </c:dLbl>
            <c:dLbl>
              <c:idx val="1"/>
              <c:layout>
                <c:manualLayout>
                  <c:x val="1.4658405819486561E-2"/>
                  <c:y val="-2.53776074417338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DD9-411F-8038-CB46342D0B50}"/>
                </c:ext>
              </c:extLst>
            </c:dLbl>
            <c:dLbl>
              <c:idx val="3"/>
              <c:layout>
                <c:manualLayout>
                  <c:x val="-8.3302841104790568E-3"/>
                  <c:y val="1.08556544129872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DD9-411F-8038-CB46342D0B50}"/>
                </c:ext>
              </c:extLst>
            </c:dLbl>
            <c:dLbl>
              <c:idx val="4"/>
              <c:layout>
                <c:manualLayout>
                  <c:x val="-9.4408895415923663E-2"/>
                  <c:y val="-7.218913553510196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DD9-411F-8038-CB46342D0B50}"/>
                </c:ext>
              </c:extLst>
            </c:dLbl>
            <c:dLbl>
              <c:idx val="5"/>
              <c:layout>
                <c:manualLayout>
                  <c:x val="-6.2339606059680771E-3"/>
                  <c:y val="-1.44807426954685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DD9-411F-8038-CB46342D0B50}"/>
                </c:ext>
              </c:extLst>
            </c:dLbl>
            <c:dLbl>
              <c:idx val="6"/>
              <c:layout>
                <c:manualLayout>
                  <c:x val="-9.2223036266066233E-2"/>
                  <c:y val="-6.57412815276814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DD9-411F-8038-CB46342D0B50}"/>
                </c:ext>
              </c:extLst>
            </c:dLbl>
            <c:dLbl>
              <c:idx val="7"/>
              <c:layout>
                <c:manualLayout>
                  <c:x val="-6.9177849674276898E-2"/>
                  <c:y val="-0.1306842194265511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DD9-411F-8038-CB46342D0B50}"/>
                </c:ext>
              </c:extLst>
            </c:dLbl>
            <c:dLbl>
              <c:idx val="8"/>
              <c:layout>
                <c:manualLayout>
                  <c:x val="-3.7763558166369456E-2"/>
                  <c:y val="-0.1479877278469592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2DD9-411F-8038-CB46342D0B50}"/>
                </c:ext>
              </c:extLst>
            </c:dLbl>
            <c:dLbl>
              <c:idx val="9"/>
              <c:layout>
                <c:manualLayout>
                  <c:x val="-2.1230850811644214E-3"/>
                  <c:y val="-1.09926432449868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2DD9-411F-8038-CB46342D0B50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Лист1!$A$1:$J$1</c:f>
              <c:strCache>
                <c:ptCount val="10"/>
                <c:pt idx="0">
                  <c:v>Управление (8,6%)</c:v>
                </c:pt>
                <c:pt idx="1">
                  <c:v>ЖКХ (12,3%)</c:v>
                </c:pt>
                <c:pt idx="2">
                  <c:v>Образование (48,0%)</c:v>
                </c:pt>
                <c:pt idx="3">
                  <c:v>Культура, СМИ (5,7%)</c:v>
                </c:pt>
                <c:pt idx="4">
                  <c:v>Здравоохранение (0,4%)</c:v>
                </c:pt>
                <c:pt idx="5">
                  <c:v>Социальная политика (8,7%)</c:v>
                </c:pt>
                <c:pt idx="6">
                  <c:v>Физическая культура и спорт (2,7%)</c:v>
                </c:pt>
                <c:pt idx="7">
                  <c:v>Межбюджетные трансферты (2,0%)</c:v>
                </c:pt>
                <c:pt idx="8">
                  <c:v>Обслуживание муниципального долга (0,4%)</c:v>
                </c:pt>
                <c:pt idx="9">
                  <c:v>Другие расходы (13,2%)</c:v>
                </c:pt>
              </c:strCache>
            </c:strRef>
          </c:cat>
          <c:val>
            <c:numRef>
              <c:f>Лист1!$A$2:$J$2</c:f>
              <c:numCache>
                <c:formatCode>General</c:formatCode>
                <c:ptCount val="10"/>
                <c:pt idx="0">
                  <c:v>433.70278837128899</c:v>
                </c:pt>
                <c:pt idx="1">
                  <c:v>619.43370361534005</c:v>
                </c:pt>
                <c:pt idx="2">
                  <c:v>2407.2729339794623</c:v>
                </c:pt>
                <c:pt idx="3">
                  <c:v>286</c:v>
                </c:pt>
                <c:pt idx="4">
                  <c:v>20.948985252719989</c:v>
                </c:pt>
                <c:pt idx="5">
                  <c:v>336.17755255232993</c:v>
                </c:pt>
                <c:pt idx="6">
                  <c:v>135.07093196292001</c:v>
                </c:pt>
                <c:pt idx="7">
                  <c:v>98.036210811659629</c:v>
                </c:pt>
                <c:pt idx="8">
                  <c:v>19.142784208969832</c:v>
                </c:pt>
                <c:pt idx="9">
                  <c:v>661.91881094203995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2DD9-411F-8038-CB46342D0B5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45"/>
      </c:doughnutChart>
      <c:spPr>
        <a:effectLst>
          <a:softEdge rad="0"/>
        </a:effectLst>
      </c:spPr>
    </c:plotArea>
    <c:legend>
      <c:legendPos val="r"/>
      <c:layout>
        <c:manualLayout>
          <c:xMode val="edge"/>
          <c:yMode val="edge"/>
          <c:x val="0.55694465078659561"/>
          <c:y val="2.5002795559447392E-2"/>
          <c:w val="0.43126302777443132"/>
          <c:h val="0.89861770337479963"/>
        </c:manualLayout>
      </c:layout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 sz="11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8513010578022494E-2"/>
          <c:y val="5.3577272148322815E-2"/>
          <c:w val="0.89086367477787232"/>
          <c:h val="0.75757745307531787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Профицитные</c:v>
                </c:pt>
              </c:strCache>
            </c:strRef>
          </c:tx>
          <c:spPr>
            <a:solidFill>
              <a:srgbClr val="79C1D5"/>
            </a:solidFill>
            <a:ln>
              <a:solidFill>
                <a:srgbClr val="6DBCD1"/>
              </a:solidFill>
            </a:ln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layout>
                <c:manualLayout>
                  <c:x val="0"/>
                  <c:y val="-7.9512324410283587E-3"/>
                </c:manualLayout>
              </c:layout>
              <c:tx>
                <c:rich>
                  <a:bodyPr/>
                  <a:lstStyle/>
                  <a:p>
                    <a:pPr>
                      <a:defRPr sz="994" b="0" i="0" u="none" strike="noStrike" baseline="0">
                        <a:solidFill>
                          <a:srgbClr val="000000"/>
                        </a:solidFill>
                        <a:latin typeface="Times New Roman"/>
                        <a:ea typeface="Times New Roman"/>
                        <a:cs typeface="Times New Roman"/>
                      </a:defRPr>
                    </a:pPr>
                    <a:fld id="{C1984192-FC99-4351-811D-4A31934BA876}" type="CELLRANGE">
                      <a:rPr lang="en-US"/>
                      <a:pPr>
                        <a:defRPr sz="994" b="0" i="0" u="none" strike="noStrike" baseline="0">
                          <a:solidFill>
                            <a:srgbClr val="000000"/>
                          </a:solidFill>
                          <a:latin typeface="Times New Roman"/>
                          <a:ea typeface="Times New Roman"/>
                          <a:cs typeface="Times New Roman"/>
                        </a:defRPr>
                      </a:pPr>
                      <a:t>[ДИАПАЗОН ЯЧЕЕК]</a:t>
                    </a:fld>
                    <a:endParaRPr lang="ru-RU"/>
                  </a:p>
                </c:rich>
              </c:tx>
              <c:numFmt formatCode="\О\с\н\о\в\н\о\й" sourceLinked="0"/>
              <c:spPr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0-FBC5-4D39-96D0-FA47825D051A}"/>
                </c:ext>
              </c:extLst>
            </c:dLbl>
            <c:dLbl>
              <c:idx val="1"/>
              <c:layout>
                <c:manualLayout>
                  <c:x val="0"/>
                  <c:y val="7.9512324410283587E-3"/>
                </c:manualLayout>
              </c:layout>
              <c:tx>
                <c:rich>
                  <a:bodyPr/>
                  <a:lstStyle/>
                  <a:p>
                    <a:pPr>
                      <a:defRPr sz="994" b="0" i="0" u="none" strike="noStrike" baseline="0">
                        <a:solidFill>
                          <a:srgbClr val="000000"/>
                        </a:solidFill>
                        <a:latin typeface="Times New Roman"/>
                        <a:ea typeface="Times New Roman"/>
                        <a:cs typeface="Times New Roman"/>
                      </a:defRPr>
                    </a:pPr>
                    <a:fld id="{A7B05D01-9600-4416-96AA-C4827610B1A3}" type="CELLRANGE">
                      <a:rPr lang="en-US"/>
                      <a:pPr>
                        <a:defRPr sz="994" b="0" i="0" u="none" strike="noStrike" baseline="0">
                          <a:solidFill>
                            <a:srgbClr val="000000"/>
                          </a:solidFill>
                          <a:latin typeface="Times New Roman"/>
                          <a:ea typeface="Times New Roman"/>
                          <a:cs typeface="Times New Roman"/>
                        </a:defRPr>
                      </a:pPr>
                      <a:t>[ДИАПАЗОН ЯЧЕЕК]</a:t>
                    </a:fld>
                    <a:endParaRPr lang="ru-RU"/>
                  </a:p>
                </c:rich>
              </c:tx>
              <c:numFmt formatCode="\О\с\н\о\в\н\о\й" sourceLinked="0"/>
              <c:spPr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1-FBC5-4D39-96D0-FA47825D051A}"/>
                </c:ext>
              </c:extLst>
            </c:dLbl>
            <c:dLbl>
              <c:idx val="2"/>
              <c:layout>
                <c:manualLayout>
                  <c:x val="6.1187028349989799E-3"/>
                  <c:y val="-2.6504108136761197E-3"/>
                </c:manualLayout>
              </c:layout>
              <c:tx>
                <c:rich>
                  <a:bodyPr/>
                  <a:lstStyle/>
                  <a:p>
                    <a:pPr>
                      <a:defRPr sz="994" b="0" i="0" u="none" strike="noStrike" baseline="0">
                        <a:solidFill>
                          <a:srgbClr val="000000"/>
                        </a:solidFill>
                        <a:latin typeface="Times New Roman"/>
                        <a:ea typeface="Times New Roman"/>
                        <a:cs typeface="Times New Roman"/>
                      </a:defRPr>
                    </a:pPr>
                    <a:fld id="{7F1DA1AC-A7A4-4291-8F40-8407A65A8027}" type="CELLRANGE">
                      <a:rPr lang="en-US"/>
                      <a:pPr>
                        <a:defRPr sz="994" b="0" i="0" u="none" strike="noStrike" baseline="0">
                          <a:solidFill>
                            <a:srgbClr val="000000"/>
                          </a:solidFill>
                          <a:latin typeface="Times New Roman"/>
                          <a:ea typeface="Times New Roman"/>
                          <a:cs typeface="Times New Roman"/>
                        </a:defRPr>
                      </a:pPr>
                      <a:t>[ДИАПАЗОН ЯЧЕЕК]</a:t>
                    </a:fld>
                    <a:endParaRPr lang="ru-RU"/>
                  </a:p>
                </c:rich>
              </c:tx>
              <c:numFmt formatCode="\О\с\н\о\в\н\о\й" sourceLinked="0"/>
              <c:spPr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2-FBC5-4D39-96D0-FA47825D051A}"/>
                </c:ext>
              </c:extLst>
            </c:dLbl>
            <c:dLbl>
              <c:idx val="3"/>
              <c:layout>
                <c:manualLayout>
                  <c:x val="2.0395676116663269E-3"/>
                  <c:y val="1.8552875695732839E-2"/>
                </c:manualLayout>
              </c:layout>
              <c:tx>
                <c:rich>
                  <a:bodyPr/>
                  <a:lstStyle/>
                  <a:p>
                    <a:pPr>
                      <a:defRPr sz="994" b="0" i="0" u="none" strike="noStrike" baseline="0">
                        <a:solidFill>
                          <a:srgbClr val="000000"/>
                        </a:solidFill>
                        <a:latin typeface="Times New Roman"/>
                        <a:ea typeface="Times New Roman"/>
                        <a:cs typeface="Times New Roman"/>
                      </a:defRPr>
                    </a:pPr>
                    <a:fld id="{AB2BB09D-B374-4DDA-AB68-14A4AA8812FB}" type="CELLRANGE">
                      <a:rPr lang="en-US"/>
                      <a:pPr>
                        <a:defRPr sz="994" b="0" i="0" u="none" strike="noStrike" baseline="0">
                          <a:solidFill>
                            <a:srgbClr val="000000"/>
                          </a:solidFill>
                          <a:latin typeface="Times New Roman"/>
                          <a:ea typeface="Times New Roman"/>
                          <a:cs typeface="Times New Roman"/>
                        </a:defRPr>
                      </a:pPr>
                      <a:t>[ДИАПАЗОН ЯЧЕЕК]</a:t>
                    </a:fld>
                    <a:endParaRPr lang="ru-RU"/>
                  </a:p>
                </c:rich>
              </c:tx>
              <c:numFmt formatCode="\О\с\н\о\в\н\о\й" sourceLinked="0"/>
              <c:spPr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3-FBC5-4D39-96D0-FA47825D051A}"/>
                </c:ext>
              </c:extLst>
            </c:dLbl>
            <c:dLbl>
              <c:idx val="4"/>
              <c:layout>
                <c:manualLayout>
                  <c:x val="2.0395676116663269E-3"/>
                  <c:y val="1.5902464882056717E-2"/>
                </c:manualLayout>
              </c:layout>
              <c:tx>
                <c:rich>
                  <a:bodyPr/>
                  <a:lstStyle/>
                  <a:p>
                    <a:pPr>
                      <a:defRPr sz="994" b="0" i="0" u="none" strike="noStrike" baseline="0">
                        <a:solidFill>
                          <a:srgbClr val="000000"/>
                        </a:solidFill>
                        <a:latin typeface="Times New Roman"/>
                        <a:ea typeface="Times New Roman"/>
                        <a:cs typeface="Times New Roman"/>
                      </a:defRPr>
                    </a:pPr>
                    <a:fld id="{A47559FD-EFC2-450F-B1CF-64B34013A54D}" type="CELLRANGE">
                      <a:rPr lang="en-US"/>
                      <a:pPr>
                        <a:defRPr sz="994" b="0" i="0" u="none" strike="noStrike" baseline="0">
                          <a:solidFill>
                            <a:srgbClr val="000000"/>
                          </a:solidFill>
                          <a:latin typeface="Times New Roman"/>
                          <a:ea typeface="Times New Roman"/>
                          <a:cs typeface="Times New Roman"/>
                        </a:defRPr>
                      </a:pPr>
                      <a:t>[ДИАПАЗОН ЯЧЕЕК]</a:t>
                    </a:fld>
                    <a:endParaRPr lang="ru-RU"/>
                  </a:p>
                </c:rich>
              </c:tx>
              <c:numFmt formatCode="\О\с\н\о\в\н\о\й" sourceLinked="0"/>
              <c:spPr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4-FBC5-4D39-96D0-FA47825D051A}"/>
                </c:ext>
              </c:extLst>
            </c:dLbl>
            <c:dLbl>
              <c:idx val="5"/>
              <c:layout>
                <c:manualLayout>
                  <c:x val="8.1582704466653076E-3"/>
                  <c:y val="-7.9512324410283587E-3"/>
                </c:manualLayout>
              </c:layout>
              <c:tx>
                <c:rich>
                  <a:bodyPr/>
                  <a:lstStyle/>
                  <a:p>
                    <a:pPr>
                      <a:defRPr sz="994" b="0" i="0" u="none" strike="noStrike" baseline="0">
                        <a:solidFill>
                          <a:srgbClr val="000000"/>
                        </a:solidFill>
                        <a:latin typeface="Times New Roman"/>
                        <a:ea typeface="Times New Roman"/>
                        <a:cs typeface="Times New Roman"/>
                      </a:defRPr>
                    </a:pPr>
                    <a:fld id="{6E259914-79B5-4606-9CEF-B10810987435}" type="CELLRANGE">
                      <a:rPr lang="en-US"/>
                      <a:pPr>
                        <a:defRPr sz="994" b="0" i="0" u="none" strike="noStrike" baseline="0">
                          <a:solidFill>
                            <a:srgbClr val="000000"/>
                          </a:solidFill>
                          <a:latin typeface="Times New Roman"/>
                          <a:ea typeface="Times New Roman"/>
                          <a:cs typeface="Times New Roman"/>
                        </a:defRPr>
                      </a:pPr>
                      <a:t>[ДИАПАЗОН ЯЧЕЕК]</a:t>
                    </a:fld>
                    <a:endParaRPr lang="ru-RU"/>
                  </a:p>
                </c:rich>
              </c:tx>
              <c:numFmt formatCode="\О\с\н\о\в\н\о\й" sourceLinked="0"/>
              <c:spPr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5-FBC5-4D39-96D0-FA47825D051A}"/>
                </c:ext>
              </c:extLst>
            </c:dLbl>
            <c:dLbl>
              <c:idx val="6"/>
              <c:layout>
                <c:manualLayout>
                  <c:x val="0"/>
                  <c:y val="1.3252054068380599E-2"/>
                </c:manualLayout>
              </c:layout>
              <c:tx>
                <c:rich>
                  <a:bodyPr/>
                  <a:lstStyle/>
                  <a:p>
                    <a:pPr>
                      <a:defRPr sz="994" b="0" i="0" u="none" strike="noStrike" baseline="0">
                        <a:solidFill>
                          <a:srgbClr val="000000"/>
                        </a:solidFill>
                        <a:latin typeface="Times New Roman"/>
                        <a:ea typeface="Times New Roman"/>
                        <a:cs typeface="Times New Roman"/>
                      </a:defRPr>
                    </a:pPr>
                    <a:fld id="{37B08FF8-A0DF-4C8C-BC28-CF6D99FD44F3}" type="CELLRANGE">
                      <a:rPr lang="en-US"/>
                      <a:pPr>
                        <a:defRPr sz="994" b="0" i="0" u="none" strike="noStrike" baseline="0">
                          <a:solidFill>
                            <a:srgbClr val="000000"/>
                          </a:solidFill>
                          <a:latin typeface="Times New Roman"/>
                          <a:ea typeface="Times New Roman"/>
                          <a:cs typeface="Times New Roman"/>
                        </a:defRPr>
                      </a:pPr>
                      <a:t>[ДИАПАЗОН ЯЧЕЕК]</a:t>
                    </a:fld>
                    <a:endParaRPr lang="ru-RU"/>
                  </a:p>
                </c:rich>
              </c:tx>
              <c:numFmt formatCode="\О\с\н\о\в\н\о\й" sourceLinked="0"/>
              <c:spPr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6-FBC5-4D39-96D0-FA47825D051A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pPr>
                      <a:defRPr sz="994" b="0" i="0" u="none" strike="noStrike" baseline="0">
                        <a:solidFill>
                          <a:srgbClr val="000000"/>
                        </a:solidFill>
                        <a:latin typeface="Times New Roman"/>
                        <a:ea typeface="Times New Roman"/>
                        <a:cs typeface="Times New Roman"/>
                      </a:defRPr>
                    </a:pPr>
                    <a:fld id="{A2BBFFE8-E428-47A7-94D5-56CE3B82C602}" type="CELLRANGE">
                      <a:rPr lang="ru-RU"/>
                      <a:pPr>
                        <a:defRPr sz="994" b="0" i="0" u="none" strike="noStrike" baseline="0">
                          <a:solidFill>
                            <a:srgbClr val="000000"/>
                          </a:solidFill>
                          <a:latin typeface="Times New Roman"/>
                          <a:ea typeface="Times New Roman"/>
                          <a:cs typeface="Times New Roman"/>
                        </a:defRPr>
                      </a:pPr>
                      <a:t>[ДИАПАЗОН ЯЧЕЕК]</a:t>
                    </a:fld>
                    <a:endParaRPr lang="ru-RU"/>
                  </a:p>
                </c:rich>
              </c:tx>
              <c:numFmt formatCode="\О\с\н\о\в\н\о\й" sourceLinked="0"/>
              <c:spPr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7-FBC5-4D39-96D0-FA47825D051A}"/>
                </c:ext>
              </c:extLst>
            </c:dLbl>
            <c:numFmt formatCode="\О\с\н\о\в\н\о\й" sourceLinked="0"/>
            <c:spPr>
              <a:noFill/>
              <a:ln w="25244"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94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Центральный ФО</c:v>
                </c:pt>
                <c:pt idx="1">
                  <c:v>Северо- Западный ФО</c:v>
                </c:pt>
                <c:pt idx="2">
                  <c:v>Южный ФО</c:v>
                </c:pt>
                <c:pt idx="3">
                  <c:v>Приволжский ФО</c:v>
                </c:pt>
                <c:pt idx="4">
                  <c:v>Уральский ФО</c:v>
                </c:pt>
                <c:pt idx="5">
                  <c:v>Сибирский ФО</c:v>
                </c:pt>
                <c:pt idx="6">
                  <c:v>Дальневосточный ФО</c:v>
                </c:pt>
                <c:pt idx="7">
                  <c:v>Северо- Кавказский ФО</c:v>
                </c:pt>
              </c:strCache>
            </c:strRef>
          </c:cat>
          <c:val>
            <c:numRef>
              <c:f>Лист1!$B$2:$B$9</c:f>
              <c:numCache>
                <c:formatCode>0.00%</c:formatCode>
                <c:ptCount val="8"/>
                <c:pt idx="0">
                  <c:v>0.51200000000000001</c:v>
                </c:pt>
                <c:pt idx="1">
                  <c:v>0.57909999999999995</c:v>
                </c:pt>
                <c:pt idx="2">
                  <c:v>0.63170000000000004</c:v>
                </c:pt>
                <c:pt idx="3">
                  <c:v>0.59370000000000001</c:v>
                </c:pt>
                <c:pt idx="4">
                  <c:v>0.57279999999999998</c:v>
                </c:pt>
                <c:pt idx="5">
                  <c:v>0.5615</c:v>
                </c:pt>
                <c:pt idx="6">
                  <c:v>0.56530000000000002</c:v>
                </c:pt>
                <c:pt idx="7">
                  <c:v>0.57850000000000001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Лист1!$B$2:$B$9</c15:f>
                <c15:dlblRangeCache>
                  <c:ptCount val="8"/>
                  <c:pt idx="0">
                    <c:v>51,20%</c:v>
                  </c:pt>
                  <c:pt idx="1">
                    <c:v>57,91%</c:v>
                  </c:pt>
                  <c:pt idx="2">
                    <c:v>63,17%</c:v>
                  </c:pt>
                  <c:pt idx="3">
                    <c:v>59,37%</c:v>
                  </c:pt>
                  <c:pt idx="4">
                    <c:v>57,28%</c:v>
                  </c:pt>
                  <c:pt idx="5">
                    <c:v>56,15%</c:v>
                  </c:pt>
                  <c:pt idx="6">
                    <c:v>56,53%</c:v>
                  </c:pt>
                  <c:pt idx="7">
                    <c:v>57,85%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8-FBC5-4D39-96D0-FA47825D051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Дефицитные</c:v>
                </c:pt>
              </c:strCache>
            </c:strRef>
          </c:tx>
          <c:spPr>
            <a:solidFill>
              <a:srgbClr val="D6614E"/>
            </a:solidFill>
            <a:ln>
              <a:solidFill>
                <a:srgbClr val="D86C5A"/>
              </a:solidFill>
            </a:ln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layout>
                <c:manualLayout>
                  <c:x val="8.1582704466653076E-3"/>
                  <c:y val="0"/>
                </c:manualLayout>
              </c:layout>
              <c:tx>
                <c:rich>
                  <a:bodyPr/>
                  <a:lstStyle/>
                  <a:p>
                    <a:pPr>
                      <a:defRPr sz="994" b="0" i="0" u="none" strike="noStrike" baseline="0">
                        <a:solidFill>
                          <a:srgbClr val="000000"/>
                        </a:solidFill>
                        <a:latin typeface="Times New Roman Cyr"/>
                        <a:ea typeface="Times New Roman Cyr"/>
                        <a:cs typeface="Times New Roman Cyr"/>
                      </a:defRPr>
                    </a:pPr>
                    <a:fld id="{3556A711-C719-4E66-94F6-7F97F1533FFB}" type="CELLRANGE">
                      <a:rPr lang="en-US"/>
                      <a:pPr>
                        <a:defRPr sz="994" b="0" i="0" u="none" strike="noStrike" baseline="0">
                          <a:solidFill>
                            <a:srgbClr val="000000"/>
                          </a:solidFill>
                          <a:latin typeface="Times New Roman Cyr"/>
                          <a:ea typeface="Times New Roman Cyr"/>
                          <a:cs typeface="Times New Roman Cyr"/>
                        </a:defRPr>
                      </a:pPr>
                      <a:t>[ДИАПАЗОН ЯЧЕЕК]</a:t>
                    </a:fld>
                    <a:endParaRPr lang="ru-RU"/>
                  </a:p>
                </c:rich>
              </c:tx>
              <c:numFmt formatCode="\О\с\н\о\в\н\о\й" sourceLinked="0"/>
              <c:spPr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9-FBC5-4D39-96D0-FA47825D051A}"/>
                </c:ext>
              </c:extLst>
            </c:dLbl>
            <c:dLbl>
              <c:idx val="1"/>
              <c:layout>
                <c:manualLayout>
                  <c:x val="6.1187028349989799E-3"/>
                  <c:y val="1.5902464882056717E-2"/>
                </c:manualLayout>
              </c:layout>
              <c:tx>
                <c:rich>
                  <a:bodyPr/>
                  <a:lstStyle/>
                  <a:p>
                    <a:pPr>
                      <a:defRPr sz="994" b="0" i="0" u="none" strike="noStrike" baseline="0">
                        <a:solidFill>
                          <a:srgbClr val="000000"/>
                        </a:solidFill>
                        <a:latin typeface="Times New Roman Cyr"/>
                        <a:ea typeface="Times New Roman Cyr"/>
                        <a:cs typeface="Times New Roman Cyr"/>
                      </a:defRPr>
                    </a:pPr>
                    <a:fld id="{7D9A1C12-8A7F-430D-BBF0-194C74FC4D37}" type="CELLRANGE">
                      <a:rPr lang="en-US"/>
                      <a:pPr>
                        <a:defRPr sz="994" b="0" i="0" u="none" strike="noStrike" baseline="0">
                          <a:solidFill>
                            <a:srgbClr val="000000"/>
                          </a:solidFill>
                          <a:latin typeface="Times New Roman Cyr"/>
                          <a:ea typeface="Times New Roman Cyr"/>
                          <a:cs typeface="Times New Roman Cyr"/>
                        </a:defRPr>
                      </a:pPr>
                      <a:t>[ДИАПАЗОН ЯЧЕЕК]</a:t>
                    </a:fld>
                    <a:endParaRPr lang="ru-RU"/>
                  </a:p>
                </c:rich>
              </c:tx>
              <c:numFmt formatCode="\О\с\н\о\в\н\о\й" sourceLinked="0"/>
              <c:spPr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A-FBC5-4D39-96D0-FA47825D051A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pPr>
                      <a:defRPr sz="994" b="0" i="0" u="none" strike="noStrike" baseline="0">
                        <a:solidFill>
                          <a:srgbClr val="000000"/>
                        </a:solidFill>
                        <a:latin typeface="Times New Roman Cyr"/>
                        <a:ea typeface="Times New Roman Cyr"/>
                        <a:cs typeface="Times New Roman Cyr"/>
                      </a:defRPr>
                    </a:pPr>
                    <a:fld id="{AFFE0334-3F50-45C5-A412-CA34AE1A376A}" type="CELLRANGE">
                      <a:rPr lang="ru-RU"/>
                      <a:pPr>
                        <a:defRPr sz="994" b="0" i="0" u="none" strike="noStrike" baseline="0">
                          <a:solidFill>
                            <a:srgbClr val="000000"/>
                          </a:solidFill>
                          <a:latin typeface="Times New Roman Cyr"/>
                          <a:ea typeface="Times New Roman Cyr"/>
                          <a:cs typeface="Times New Roman Cyr"/>
                        </a:defRPr>
                      </a:pPr>
                      <a:t>[ДИАПАЗОН ЯЧЕЕК]</a:t>
                    </a:fld>
                    <a:endParaRPr lang="ru-RU"/>
                  </a:p>
                </c:rich>
              </c:tx>
              <c:numFmt formatCode="\О\с\н\о\в\н\о\й" sourceLinked="0"/>
              <c:spPr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B-FBC5-4D39-96D0-FA47825D051A}"/>
                </c:ext>
              </c:extLst>
            </c:dLbl>
            <c:dLbl>
              <c:idx val="3"/>
              <c:layout>
                <c:manualLayout>
                  <c:x val="6.1187028349989799E-3"/>
                  <c:y val="2.6504108136761198E-2"/>
                </c:manualLayout>
              </c:layout>
              <c:tx>
                <c:rich>
                  <a:bodyPr/>
                  <a:lstStyle/>
                  <a:p>
                    <a:pPr>
                      <a:defRPr sz="994" b="0" i="0" u="none" strike="noStrike" baseline="0">
                        <a:solidFill>
                          <a:srgbClr val="000000"/>
                        </a:solidFill>
                        <a:latin typeface="Times New Roman Cyr"/>
                        <a:ea typeface="Times New Roman Cyr"/>
                        <a:cs typeface="Times New Roman Cyr"/>
                      </a:defRPr>
                    </a:pPr>
                    <a:fld id="{6D384B1E-1033-4E21-90DB-81B3D6F0D629}" type="CELLRANGE">
                      <a:rPr lang="en-US"/>
                      <a:pPr>
                        <a:defRPr sz="994" b="0" i="0" u="none" strike="noStrike" baseline="0">
                          <a:solidFill>
                            <a:srgbClr val="000000"/>
                          </a:solidFill>
                          <a:latin typeface="Times New Roman Cyr"/>
                          <a:ea typeface="Times New Roman Cyr"/>
                          <a:cs typeface="Times New Roman Cyr"/>
                        </a:defRPr>
                      </a:pPr>
                      <a:t>[ДИАПАЗОН ЯЧЕЕК]</a:t>
                    </a:fld>
                    <a:endParaRPr lang="ru-RU"/>
                  </a:p>
                </c:rich>
              </c:tx>
              <c:numFmt formatCode="\О\с\н\о\в\н\о\й" sourceLinked="0"/>
              <c:spPr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C-FBC5-4D39-96D0-FA47825D051A}"/>
                </c:ext>
              </c:extLst>
            </c:dLbl>
            <c:dLbl>
              <c:idx val="4"/>
              <c:layout>
                <c:manualLayout>
                  <c:x val="6.1187028349989799E-3"/>
                  <c:y val="2.6504108136761198E-2"/>
                </c:manualLayout>
              </c:layout>
              <c:tx>
                <c:rich>
                  <a:bodyPr/>
                  <a:lstStyle/>
                  <a:p>
                    <a:pPr>
                      <a:defRPr sz="994" b="0" i="0" u="none" strike="noStrike" baseline="0">
                        <a:solidFill>
                          <a:srgbClr val="000000"/>
                        </a:solidFill>
                        <a:latin typeface="Times New Roman Cyr"/>
                        <a:ea typeface="Times New Roman Cyr"/>
                        <a:cs typeface="Times New Roman Cyr"/>
                      </a:defRPr>
                    </a:pPr>
                    <a:fld id="{44CFE765-6FB1-4549-812C-04913CC78A9F}" type="CELLRANGE">
                      <a:rPr lang="en-US"/>
                      <a:pPr>
                        <a:defRPr sz="994" b="0" i="0" u="none" strike="noStrike" baseline="0">
                          <a:solidFill>
                            <a:srgbClr val="000000"/>
                          </a:solidFill>
                          <a:latin typeface="Times New Roman Cyr"/>
                          <a:ea typeface="Times New Roman Cyr"/>
                          <a:cs typeface="Times New Roman Cyr"/>
                        </a:defRPr>
                      </a:pPr>
                      <a:t>[ДИАПАЗОН ЯЧЕЕК]</a:t>
                    </a:fld>
                    <a:endParaRPr lang="ru-RU"/>
                  </a:p>
                </c:rich>
              </c:tx>
              <c:numFmt formatCode="\О\с\н\о\в\н\о\й" sourceLinked="0"/>
              <c:spPr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D-FBC5-4D39-96D0-FA47825D051A}"/>
                </c:ext>
              </c:extLst>
            </c:dLbl>
            <c:dLbl>
              <c:idx val="5"/>
              <c:layout>
                <c:manualLayout>
                  <c:x val="8.1582704466653076E-3"/>
                  <c:y val="7.9512324410283587E-3"/>
                </c:manualLayout>
              </c:layout>
              <c:tx>
                <c:rich>
                  <a:bodyPr/>
                  <a:lstStyle/>
                  <a:p>
                    <a:pPr>
                      <a:defRPr sz="994" b="0" i="0" u="none" strike="noStrike" baseline="0">
                        <a:solidFill>
                          <a:srgbClr val="000000"/>
                        </a:solidFill>
                        <a:latin typeface="Times New Roman Cyr"/>
                        <a:ea typeface="Times New Roman Cyr"/>
                        <a:cs typeface="Times New Roman Cyr"/>
                      </a:defRPr>
                    </a:pPr>
                    <a:fld id="{8DB7C774-1DCB-4818-9D42-2B1FE8D1BBE6}" type="CELLRANGE">
                      <a:rPr lang="en-US"/>
                      <a:pPr>
                        <a:defRPr sz="994" b="0" i="0" u="none" strike="noStrike" baseline="0">
                          <a:solidFill>
                            <a:srgbClr val="000000"/>
                          </a:solidFill>
                          <a:latin typeface="Times New Roman Cyr"/>
                          <a:ea typeface="Times New Roman Cyr"/>
                          <a:cs typeface="Times New Roman Cyr"/>
                        </a:defRPr>
                      </a:pPr>
                      <a:t>[ДИАПАЗОН ЯЧЕЕК]</a:t>
                    </a:fld>
                    <a:endParaRPr lang="ru-RU"/>
                  </a:p>
                </c:rich>
              </c:tx>
              <c:numFmt formatCode="\О\с\н\о\в\н\о\й" sourceLinked="0"/>
              <c:spPr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E-FBC5-4D39-96D0-FA47825D051A}"/>
                </c:ext>
              </c:extLst>
            </c:dLbl>
            <c:dLbl>
              <c:idx val="6"/>
              <c:layout>
                <c:manualLayout>
                  <c:x val="8.1582704466653076E-3"/>
                  <c:y val="3.445534057778956E-2"/>
                </c:manualLayout>
              </c:layout>
              <c:tx>
                <c:rich>
                  <a:bodyPr/>
                  <a:lstStyle/>
                  <a:p>
                    <a:pPr>
                      <a:defRPr sz="994" b="0" i="0" u="none" strike="noStrike" baseline="0">
                        <a:solidFill>
                          <a:srgbClr val="000000"/>
                        </a:solidFill>
                        <a:latin typeface="Times New Roman Cyr"/>
                        <a:ea typeface="Times New Roman Cyr"/>
                        <a:cs typeface="Times New Roman Cyr"/>
                      </a:defRPr>
                    </a:pPr>
                    <a:fld id="{C1754328-3A39-4240-B7FC-03D2629BDFC9}" type="CELLRANGE">
                      <a:rPr lang="en-US"/>
                      <a:pPr>
                        <a:defRPr sz="994" b="0" i="0" u="none" strike="noStrike" baseline="0">
                          <a:solidFill>
                            <a:srgbClr val="000000"/>
                          </a:solidFill>
                          <a:latin typeface="Times New Roman Cyr"/>
                          <a:ea typeface="Times New Roman Cyr"/>
                          <a:cs typeface="Times New Roman Cyr"/>
                        </a:defRPr>
                      </a:pPr>
                      <a:t>[ДИАПАЗОН ЯЧЕЕК]</a:t>
                    </a:fld>
                    <a:endParaRPr lang="ru-RU"/>
                  </a:p>
                </c:rich>
              </c:tx>
              <c:numFmt formatCode="\О\с\н\о\в\н\о\й" sourceLinked="0"/>
              <c:spPr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F-FBC5-4D39-96D0-FA47825D051A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pPr>
                      <a:defRPr sz="994" b="0" i="0" u="none" strike="noStrike" baseline="0">
                        <a:solidFill>
                          <a:srgbClr val="000000"/>
                        </a:solidFill>
                        <a:latin typeface="Times New Roman Cyr"/>
                        <a:ea typeface="Times New Roman Cyr"/>
                        <a:cs typeface="Times New Roman Cyr"/>
                      </a:defRPr>
                    </a:pPr>
                    <a:fld id="{C17BBBFC-ADD0-4540-8C3F-BBF18517D32E}" type="CELLRANGE">
                      <a:rPr lang="ru-RU"/>
                      <a:pPr>
                        <a:defRPr sz="994" b="0" i="0" u="none" strike="noStrike" baseline="0">
                          <a:solidFill>
                            <a:srgbClr val="000000"/>
                          </a:solidFill>
                          <a:latin typeface="Times New Roman Cyr"/>
                          <a:ea typeface="Times New Roman Cyr"/>
                          <a:cs typeface="Times New Roman Cyr"/>
                        </a:defRPr>
                      </a:pPr>
                      <a:t>[ДИАПАЗОН ЯЧЕЕК]</a:t>
                    </a:fld>
                    <a:endParaRPr lang="ru-RU"/>
                  </a:p>
                </c:rich>
              </c:tx>
              <c:numFmt formatCode="\О\с\н\о\в\н\о\й" sourceLinked="0"/>
              <c:spPr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0-FBC5-4D39-96D0-FA47825D051A}"/>
                </c:ext>
              </c:extLst>
            </c:dLbl>
            <c:numFmt formatCode="\О\с\н\о\в\н\о\й" sourceLinked="0"/>
            <c:spPr>
              <a:noFill/>
              <a:ln w="25244">
                <a:noFill/>
              </a:ln>
              <a:effectLst/>
            </c:spPr>
            <c:txPr>
              <a:bodyPr rot="0" vert="horz" wrap="square" lIns="38100" tIns="19050" rIns="38100" bIns="19050" anchor="ctr">
                <a:spAutoFit/>
              </a:bodyPr>
              <a:lstStyle/>
              <a:p>
                <a:pPr>
                  <a:defRPr sz="994">
                    <a:latin typeface="Times New Roman Cyr" panose="02020603050405020304" pitchFamily="18" charset="-52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Центральный ФО</c:v>
                </c:pt>
                <c:pt idx="1">
                  <c:v>Северо- Западный ФО</c:v>
                </c:pt>
                <c:pt idx="2">
                  <c:v>Южный ФО</c:v>
                </c:pt>
                <c:pt idx="3">
                  <c:v>Приволжский ФО</c:v>
                </c:pt>
                <c:pt idx="4">
                  <c:v>Уральский ФО</c:v>
                </c:pt>
                <c:pt idx="5">
                  <c:v>Сибирский ФО</c:v>
                </c:pt>
                <c:pt idx="6">
                  <c:v>Дальневосточный ФО</c:v>
                </c:pt>
                <c:pt idx="7">
                  <c:v>Северо- Кавказский ФО</c:v>
                </c:pt>
              </c:strCache>
            </c:strRef>
          </c:cat>
          <c:val>
            <c:numRef>
              <c:f>Лист1!$C$2:$C$9</c:f>
              <c:numCache>
                <c:formatCode>0.00%</c:formatCode>
                <c:ptCount val="8"/>
                <c:pt idx="0">
                  <c:v>0.48799999999999999</c:v>
                </c:pt>
                <c:pt idx="1">
                  <c:v>0.4209</c:v>
                </c:pt>
                <c:pt idx="2">
                  <c:v>0.36830000000000002</c:v>
                </c:pt>
                <c:pt idx="3">
                  <c:v>0.40629999999999999</c:v>
                </c:pt>
                <c:pt idx="4">
                  <c:v>0.42399999999999999</c:v>
                </c:pt>
                <c:pt idx="5">
                  <c:v>0.4385</c:v>
                </c:pt>
                <c:pt idx="6">
                  <c:v>0.43469999999999998</c:v>
                </c:pt>
                <c:pt idx="7">
                  <c:v>0.3931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Лист1!$C$2:$C$9</c15:f>
                <c15:dlblRangeCache>
                  <c:ptCount val="8"/>
                  <c:pt idx="0">
                    <c:v>48,80%</c:v>
                  </c:pt>
                  <c:pt idx="1">
                    <c:v>42,09%</c:v>
                  </c:pt>
                  <c:pt idx="2">
                    <c:v>36,83%</c:v>
                  </c:pt>
                  <c:pt idx="3">
                    <c:v>40,63%</c:v>
                  </c:pt>
                  <c:pt idx="4">
                    <c:v>42,40%</c:v>
                  </c:pt>
                  <c:pt idx="5">
                    <c:v>43,85%</c:v>
                  </c:pt>
                  <c:pt idx="6">
                    <c:v>43,47%</c:v>
                  </c:pt>
                  <c:pt idx="7">
                    <c:v>39,31%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11-FBC5-4D39-96D0-FA47825D051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Расходы равны доходам</c:v>
                </c:pt>
              </c:strCache>
            </c:strRef>
          </c:tx>
          <c:spPr>
            <a:solidFill>
              <a:srgbClr val="92D050"/>
            </a:solidFill>
            <a:ln>
              <a:solidFill>
                <a:srgbClr val="92D050"/>
              </a:solidFill>
            </a:ln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layout>
                <c:manualLayout>
                  <c:x val="1.0197838058331634E-2"/>
                  <c:y val="-1.3252054068380599E-2"/>
                </c:manualLayout>
              </c:layout>
              <c:tx>
                <c:rich>
                  <a:bodyPr/>
                  <a:lstStyle/>
                  <a:p>
                    <a:pPr>
                      <a:defRPr sz="994" b="0" i="0" u="none" strike="noStrike" baseline="0">
                        <a:solidFill>
                          <a:srgbClr val="000000"/>
                        </a:solidFill>
                        <a:latin typeface="Times New Roman Cyr"/>
                        <a:ea typeface="Times New Roman Cyr"/>
                        <a:cs typeface="Times New Roman Cyr"/>
                      </a:defRPr>
                    </a:pPr>
                    <a:fld id="{A7A89EC1-2332-4F9A-A919-C4D83710B6F6}" type="CELLRANGE">
                      <a:rPr lang="en-US"/>
                      <a:pPr>
                        <a:defRPr sz="994" b="0" i="0" u="none" strike="noStrike" baseline="0">
                          <a:solidFill>
                            <a:srgbClr val="000000"/>
                          </a:solidFill>
                          <a:latin typeface="Times New Roman Cyr"/>
                          <a:ea typeface="Times New Roman Cyr"/>
                          <a:cs typeface="Times New Roman Cyr"/>
                        </a:defRPr>
                      </a:pPr>
                      <a:t>[ДИАПАЗОН ЯЧЕЕК]</a:t>
                    </a:fld>
                    <a:endParaRPr lang="ru-RU"/>
                  </a:p>
                </c:rich>
              </c:tx>
              <c:numFmt formatCode="\О\с\н\о\в\н\о\й" sourceLinked="0"/>
              <c:spPr>
                <a:noFill/>
                <a:ln w="25244">
                  <a:noFill/>
                </a:ln>
              </c:spPr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2-FBC5-4D39-96D0-FA47825D051A}"/>
                </c:ext>
              </c:extLst>
            </c:dLbl>
            <c:dLbl>
              <c:idx val="1"/>
              <c:layout>
                <c:manualLayout>
                  <c:x val="1.223740566999796E-2"/>
                  <c:y val="-1.3252054068380599E-2"/>
                </c:manualLayout>
              </c:layout>
              <c:tx>
                <c:rich>
                  <a:bodyPr/>
                  <a:lstStyle/>
                  <a:p>
                    <a:pPr>
                      <a:defRPr sz="994" b="0" i="0" u="none" strike="noStrike" baseline="0">
                        <a:solidFill>
                          <a:srgbClr val="000000"/>
                        </a:solidFill>
                        <a:latin typeface="Times New Roman Cyr"/>
                        <a:ea typeface="Times New Roman Cyr"/>
                        <a:cs typeface="Times New Roman Cyr"/>
                      </a:defRPr>
                    </a:pPr>
                    <a:fld id="{F453454F-E404-41BF-B053-3A134A41BC0D}" type="CELLRANGE">
                      <a:rPr lang="en-US"/>
                      <a:pPr>
                        <a:defRPr sz="994" b="0" i="0" u="none" strike="noStrike" baseline="0">
                          <a:solidFill>
                            <a:srgbClr val="000000"/>
                          </a:solidFill>
                          <a:latin typeface="Times New Roman Cyr"/>
                          <a:ea typeface="Times New Roman Cyr"/>
                          <a:cs typeface="Times New Roman Cyr"/>
                        </a:defRPr>
                      </a:pPr>
                      <a:t>[ДИАПАЗОН ЯЧЕЕК]</a:t>
                    </a:fld>
                    <a:endParaRPr lang="ru-RU"/>
                  </a:p>
                </c:rich>
              </c:tx>
              <c:numFmt formatCode="\О\с\н\о\в\н\о\й" sourceLinked="0"/>
              <c:spPr>
                <a:noFill/>
                <a:ln w="25244">
                  <a:noFill/>
                </a:ln>
              </c:spPr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3-FBC5-4D39-96D0-FA47825D051A}"/>
                </c:ext>
              </c:extLst>
            </c:dLbl>
            <c:dLbl>
              <c:idx val="2"/>
              <c:layout>
                <c:manualLayout>
                  <c:x val="8.1582704466653076E-3"/>
                  <c:y val="-1.0601643254704479E-2"/>
                </c:manualLayout>
              </c:layout>
              <c:tx>
                <c:rich>
                  <a:bodyPr/>
                  <a:lstStyle/>
                  <a:p>
                    <a:pPr>
                      <a:defRPr sz="994" b="0" i="0" u="none" strike="noStrike" baseline="0">
                        <a:solidFill>
                          <a:srgbClr val="000000"/>
                        </a:solidFill>
                        <a:latin typeface="Times New Roman Cyr"/>
                        <a:ea typeface="Times New Roman Cyr"/>
                        <a:cs typeface="Times New Roman Cyr"/>
                      </a:defRPr>
                    </a:pPr>
                    <a:fld id="{9A067388-654C-4D4F-9B6A-E48F267944F5}" type="CELLRANGE">
                      <a:rPr lang="en-US"/>
                      <a:pPr>
                        <a:defRPr sz="994" b="0" i="0" u="none" strike="noStrike" baseline="0">
                          <a:solidFill>
                            <a:srgbClr val="000000"/>
                          </a:solidFill>
                          <a:latin typeface="Times New Roman Cyr"/>
                          <a:ea typeface="Times New Roman Cyr"/>
                          <a:cs typeface="Times New Roman Cyr"/>
                        </a:defRPr>
                      </a:pPr>
                      <a:t>[ДИАПАЗОН ЯЧЕЕК]</a:t>
                    </a:fld>
                    <a:endParaRPr lang="ru-RU"/>
                  </a:p>
                </c:rich>
              </c:tx>
              <c:numFmt formatCode="\О\с\н\о\в\н\о\й" sourceLinked="0"/>
              <c:spPr>
                <a:noFill/>
                <a:ln w="25244">
                  <a:noFill/>
                </a:ln>
              </c:spPr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4-FBC5-4D39-96D0-FA47825D051A}"/>
                </c:ext>
              </c:extLst>
            </c:dLbl>
            <c:dLbl>
              <c:idx val="3"/>
              <c:layout>
                <c:manualLayout>
                  <c:x val="1.223740566999796E-2"/>
                  <c:y val="-1.3252054068380599E-2"/>
                </c:manualLayout>
              </c:layout>
              <c:tx>
                <c:rich>
                  <a:bodyPr/>
                  <a:lstStyle/>
                  <a:p>
                    <a:pPr>
                      <a:defRPr sz="994" b="0" i="0" u="none" strike="noStrike" baseline="0">
                        <a:solidFill>
                          <a:srgbClr val="000000"/>
                        </a:solidFill>
                        <a:latin typeface="Times New Roman Cyr"/>
                        <a:ea typeface="Times New Roman Cyr"/>
                        <a:cs typeface="Times New Roman Cyr"/>
                      </a:defRPr>
                    </a:pPr>
                    <a:fld id="{AEF43707-8B6C-40B7-B28C-F2B706B7AC08}" type="CELLRANGE">
                      <a:rPr lang="en-US"/>
                      <a:pPr>
                        <a:defRPr sz="994" b="0" i="0" u="none" strike="noStrike" baseline="0">
                          <a:solidFill>
                            <a:srgbClr val="000000"/>
                          </a:solidFill>
                          <a:latin typeface="Times New Roman Cyr"/>
                          <a:ea typeface="Times New Roman Cyr"/>
                          <a:cs typeface="Times New Roman Cyr"/>
                        </a:defRPr>
                      </a:pPr>
                      <a:t>[ДИАПАЗОН ЯЧЕЕК]</a:t>
                    </a:fld>
                    <a:endParaRPr lang="ru-RU"/>
                  </a:p>
                </c:rich>
              </c:tx>
              <c:numFmt formatCode="\О\с\н\о\в\н\о\й" sourceLinked="0"/>
              <c:spPr>
                <a:noFill/>
                <a:ln w="25244">
                  <a:noFill/>
                </a:ln>
              </c:spPr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5-FBC5-4D39-96D0-FA47825D051A}"/>
                </c:ext>
              </c:extLst>
            </c:dLbl>
            <c:dLbl>
              <c:idx val="4"/>
              <c:layout>
                <c:manualLayout>
                  <c:x val="1.0197838058331634E-2"/>
                  <c:y val="-1.3252054068380599E-2"/>
                </c:manualLayout>
              </c:layout>
              <c:tx>
                <c:rich>
                  <a:bodyPr/>
                  <a:lstStyle/>
                  <a:p>
                    <a:pPr>
                      <a:defRPr sz="994" b="0" i="0" u="none" strike="noStrike" baseline="0">
                        <a:solidFill>
                          <a:srgbClr val="000000"/>
                        </a:solidFill>
                        <a:latin typeface="Times New Roman Cyr"/>
                        <a:ea typeface="Times New Roman Cyr"/>
                        <a:cs typeface="Times New Roman Cyr"/>
                      </a:defRPr>
                    </a:pPr>
                    <a:fld id="{1988CFCB-27AF-4BC0-944A-F63CBDE10E8D}" type="CELLRANGE">
                      <a:rPr lang="en-US"/>
                      <a:pPr>
                        <a:defRPr sz="994" b="0" i="0" u="none" strike="noStrike" baseline="0">
                          <a:solidFill>
                            <a:srgbClr val="000000"/>
                          </a:solidFill>
                          <a:latin typeface="Times New Roman Cyr"/>
                          <a:ea typeface="Times New Roman Cyr"/>
                          <a:cs typeface="Times New Roman Cyr"/>
                        </a:defRPr>
                      </a:pPr>
                      <a:t>[ДИАПАЗОН ЯЧЕЕК]</a:t>
                    </a:fld>
                    <a:endParaRPr lang="ru-RU"/>
                  </a:p>
                </c:rich>
              </c:tx>
              <c:numFmt formatCode="\О\с\н\о\в\н\о\й" sourceLinked="0"/>
              <c:spPr>
                <a:noFill/>
                <a:ln w="25244">
                  <a:noFill/>
                </a:ln>
              </c:spPr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6-FBC5-4D39-96D0-FA47825D051A}"/>
                </c:ext>
              </c:extLst>
            </c:dLbl>
            <c:dLbl>
              <c:idx val="5"/>
              <c:layout>
                <c:manualLayout>
                  <c:x val="1.2237481492425142E-2"/>
                  <c:y val="-1.8552483879631522E-2"/>
                </c:manualLayout>
              </c:layout>
              <c:tx>
                <c:rich>
                  <a:bodyPr/>
                  <a:lstStyle/>
                  <a:p>
                    <a:pPr>
                      <a:defRPr sz="994" b="0" i="0" u="none" strike="noStrike" baseline="0">
                        <a:solidFill>
                          <a:srgbClr val="000000"/>
                        </a:solidFill>
                        <a:latin typeface="Times New Roman Cyr"/>
                        <a:ea typeface="Times New Roman Cyr"/>
                        <a:cs typeface="Times New Roman Cyr"/>
                      </a:defRPr>
                    </a:pPr>
                    <a:fld id="{D50F02DA-8DB5-46DF-AF5B-F673D22D36AD}" type="CELLRANGE">
                      <a:rPr lang="en-US"/>
                      <a:pPr>
                        <a:defRPr sz="994" b="0" i="0" u="none" strike="noStrike" baseline="0">
                          <a:solidFill>
                            <a:srgbClr val="000000"/>
                          </a:solidFill>
                          <a:latin typeface="Times New Roman Cyr"/>
                          <a:ea typeface="Times New Roman Cyr"/>
                          <a:cs typeface="Times New Roman Cyr"/>
                        </a:defRPr>
                      </a:pPr>
                      <a:t>[ДИАПАЗОН ЯЧЕЕК]</a:t>
                    </a:fld>
                    <a:endParaRPr lang="ru-RU"/>
                  </a:p>
                </c:rich>
              </c:tx>
              <c:numFmt formatCode="\О\с\н\о\в\н\о\й" sourceLinked="0"/>
              <c:spPr>
                <a:noFill/>
                <a:ln w="25244">
                  <a:noFill/>
                </a:ln>
              </c:spPr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7-FBC5-4D39-96D0-FA47825D051A}"/>
                </c:ext>
              </c:extLst>
            </c:dLbl>
            <c:dLbl>
              <c:idx val="6"/>
              <c:layout>
                <c:manualLayout>
                  <c:x val="1.223740566999796E-2"/>
                  <c:y val="-2.1203286509408958E-2"/>
                </c:manualLayout>
              </c:layout>
              <c:tx>
                <c:rich>
                  <a:bodyPr/>
                  <a:lstStyle/>
                  <a:p>
                    <a:pPr>
                      <a:defRPr sz="994" b="0" i="0" u="none" strike="noStrike" baseline="0">
                        <a:solidFill>
                          <a:srgbClr val="000000"/>
                        </a:solidFill>
                        <a:latin typeface="Times New Roman Cyr"/>
                        <a:ea typeface="Times New Roman Cyr"/>
                        <a:cs typeface="Times New Roman Cyr"/>
                      </a:defRPr>
                    </a:pPr>
                    <a:fld id="{EB84C215-6352-4223-AF7D-BBA5F162CFE4}" type="CELLRANGE">
                      <a:rPr lang="en-US"/>
                      <a:pPr>
                        <a:defRPr sz="994" b="0" i="0" u="none" strike="noStrike" baseline="0">
                          <a:solidFill>
                            <a:srgbClr val="000000"/>
                          </a:solidFill>
                          <a:latin typeface="Times New Roman Cyr"/>
                          <a:ea typeface="Times New Roman Cyr"/>
                          <a:cs typeface="Times New Roman Cyr"/>
                        </a:defRPr>
                      </a:pPr>
                      <a:t>[ДИАПАЗОН ЯЧЕЕК]</a:t>
                    </a:fld>
                    <a:endParaRPr lang="ru-RU"/>
                  </a:p>
                </c:rich>
              </c:tx>
              <c:numFmt formatCode="\О\с\н\о\в\н\о\й" sourceLinked="0"/>
              <c:spPr>
                <a:noFill/>
                <a:ln w="25244">
                  <a:noFill/>
                </a:ln>
              </c:spPr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8-FBC5-4D39-96D0-FA47825D051A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pPr>
                      <a:defRPr sz="994" b="0" i="0" u="none" strike="noStrike" baseline="0">
                        <a:solidFill>
                          <a:srgbClr val="000000"/>
                        </a:solidFill>
                        <a:latin typeface="Times New Roman Cyr"/>
                        <a:ea typeface="Times New Roman Cyr"/>
                        <a:cs typeface="Times New Roman Cyr"/>
                      </a:defRPr>
                    </a:pPr>
                    <a:fld id="{BAE0BFEA-C1E0-4B04-BAFC-387BEA825CAC}" type="CELLRANGE">
                      <a:rPr lang="ru-RU"/>
                      <a:pPr>
                        <a:defRPr sz="994" b="0" i="0" u="none" strike="noStrike" baseline="0">
                          <a:solidFill>
                            <a:srgbClr val="000000"/>
                          </a:solidFill>
                          <a:latin typeface="Times New Roman Cyr"/>
                          <a:ea typeface="Times New Roman Cyr"/>
                          <a:cs typeface="Times New Roman Cyr"/>
                        </a:defRPr>
                      </a:pPr>
                      <a:t>[ДИАПАЗОН ЯЧЕЕК]</a:t>
                    </a:fld>
                    <a:endParaRPr lang="ru-RU"/>
                  </a:p>
                </c:rich>
              </c:tx>
              <c:numFmt formatCode="\О\с\н\о\в\н\о\й" sourceLinked="0"/>
              <c:spPr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9-FBC5-4D39-96D0-FA47825D051A}"/>
                </c:ext>
              </c:extLst>
            </c:dLbl>
            <c:numFmt formatCode="\О\с\н\о\в\н\о\й" sourceLinked="0"/>
            <c:spPr>
              <a:noFill/>
              <a:ln w="25244">
                <a:noFill/>
              </a:ln>
              <a:effectLst/>
            </c:spPr>
            <c:txPr>
              <a:bodyPr rot="0" vert="horz" wrap="square" lIns="38100" tIns="19050" rIns="38100" bIns="19050" anchor="ctr">
                <a:spAutoFit/>
              </a:bodyPr>
              <a:lstStyle/>
              <a:p>
                <a:pPr>
                  <a:defRPr sz="994">
                    <a:latin typeface="Times New Roman Cyr" panose="02020603050405020304" pitchFamily="18" charset="-52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Центральный ФО</c:v>
                </c:pt>
                <c:pt idx="1">
                  <c:v>Северо- Западный ФО</c:v>
                </c:pt>
                <c:pt idx="2">
                  <c:v>Южный ФО</c:v>
                </c:pt>
                <c:pt idx="3">
                  <c:v>Приволжский ФО</c:v>
                </c:pt>
                <c:pt idx="4">
                  <c:v>Уральский ФО</c:v>
                </c:pt>
                <c:pt idx="5">
                  <c:v>Сибирский ФО</c:v>
                </c:pt>
                <c:pt idx="6">
                  <c:v>Дальневосточный ФО</c:v>
                </c:pt>
                <c:pt idx="7">
                  <c:v>Северо- Кавказский ФО</c:v>
                </c:pt>
              </c:strCache>
            </c:strRef>
          </c:cat>
          <c:val>
            <c:numRef>
              <c:f>Лист1!$D$2:$D$9</c:f>
              <c:numCache>
                <c:formatCode>0.00%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3.2000000000000002E-3</c:v>
                </c:pt>
                <c:pt idx="5">
                  <c:v>0</c:v>
                </c:pt>
                <c:pt idx="6">
                  <c:v>0</c:v>
                </c:pt>
                <c:pt idx="7">
                  <c:v>2.8400000000000002E-2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Лист1!$D$2:$D$9</c15:f>
                <c15:dlblRangeCache>
                  <c:ptCount val="8"/>
                  <c:pt idx="0">
                    <c:v>0,00%</c:v>
                  </c:pt>
                  <c:pt idx="1">
                    <c:v>0,00%</c:v>
                  </c:pt>
                  <c:pt idx="2">
                    <c:v>0,00%</c:v>
                  </c:pt>
                  <c:pt idx="3">
                    <c:v>0,00%</c:v>
                  </c:pt>
                  <c:pt idx="4">
                    <c:v>0,32%</c:v>
                  </c:pt>
                  <c:pt idx="5">
                    <c:v>0,00%</c:v>
                  </c:pt>
                  <c:pt idx="6">
                    <c:v>0,00%</c:v>
                  </c:pt>
                  <c:pt idx="7">
                    <c:v>2,84%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1A-FBC5-4D39-96D0-FA47825D051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shape val="box"/>
        <c:axId val="123060288"/>
        <c:axId val="1"/>
        <c:axId val="0"/>
      </c:bar3DChart>
      <c:catAx>
        <c:axId val="12306028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718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23060288"/>
        <c:crosses val="autoZero"/>
        <c:crossBetween val="between"/>
      </c:valAx>
      <c:spPr>
        <a:noFill/>
        <a:ln w="25244">
          <a:noFill/>
        </a:ln>
      </c:spPr>
    </c:plotArea>
    <c:legend>
      <c:legendPos val="r"/>
      <c:layout>
        <c:manualLayout>
          <c:xMode val="edge"/>
          <c:yMode val="edge"/>
          <c:x val="0.11602969531721155"/>
          <c:y val="0.93376267440254179"/>
          <c:w val="0.73870295339296177"/>
          <c:h val="6.6237325597458208E-2"/>
        </c:manualLayout>
      </c:layout>
      <c:overlay val="0"/>
      <c:txPr>
        <a:bodyPr/>
        <a:lstStyle/>
        <a:p>
          <a:pPr>
            <a:defRPr sz="861">
              <a:latin typeface="Times New Roman Cyr" panose="02020603050405020304" pitchFamily="18" charset="-52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8071612688338927E-3"/>
          <c:y val="7.8681038656575691E-2"/>
          <c:w val="0.51755598689359494"/>
          <c:h val="0.8038029712305379"/>
        </c:manualLayout>
      </c:layout>
      <c:doughnutChart>
        <c:varyColors val="1"/>
        <c:ser>
          <c:idx val="0"/>
          <c:order val="0"/>
          <c:tx>
            <c:strRef>
              <c:f>'Для диаграмм'!$C$2</c:f>
              <c:strCache>
                <c:ptCount val="1"/>
                <c:pt idx="0">
                  <c:v>3 401,7</c:v>
                </c:pt>
              </c:strCache>
            </c:strRef>
          </c:tx>
          <c:explosion val="1"/>
          <c:dLbls>
            <c:dLbl>
              <c:idx val="0"/>
              <c:layout>
                <c:manualLayout>
                  <c:x val="-7.4799775992012425E-4"/>
                  <c:y val="-0.15890751086281982"/>
                </c:manualLayout>
              </c:layout>
              <c:tx>
                <c:rich>
                  <a:bodyPr/>
                  <a:lstStyle/>
                  <a:p>
                    <a:r>
                      <a:rPr lang="en-US" sz="1200" baseline="0"/>
                      <a:t>1980,7;</a:t>
                    </a:r>
                  </a:p>
                  <a:p>
                    <a:r>
                      <a:rPr lang="en-US" sz="1200" baseline="0"/>
                      <a:t> 58,2%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BB5A-4FBB-8B5E-777B3BEE9867}"/>
                </c:ext>
              </c:extLst>
            </c:dLbl>
            <c:dLbl>
              <c:idx val="1"/>
              <c:layout>
                <c:manualLayout>
                  <c:x val="-1.1887672138669121E-2"/>
                  <c:y val="-2.234656422137177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1031,8;</a:t>
                    </a:r>
                  </a:p>
                  <a:p>
                    <a:r>
                      <a:rPr lang="en-US"/>
                      <a:t> 30,3%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BB5A-4FBB-8B5E-777B3BEE9867}"/>
                </c:ext>
              </c:extLst>
            </c:dLbl>
            <c:dLbl>
              <c:idx val="2"/>
              <c:layout>
                <c:manualLayout>
                  <c:x val="-1.091242772031388E-2"/>
                  <c:y val="-3.724394785847372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158,4;</a:t>
                    </a:r>
                  </a:p>
                  <a:p>
                    <a:r>
                      <a:rPr lang="en-US"/>
                      <a:t> 4,7%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BB5A-4FBB-8B5E-777B3BEE9867}"/>
                </c:ext>
              </c:extLst>
            </c:dLbl>
            <c:dLbl>
              <c:idx val="3"/>
              <c:layout>
                <c:manualLayout>
                  <c:x val="1.9552118967134323E-3"/>
                  <c:y val="-2.979515828677839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230,8;</a:t>
                    </a:r>
                  </a:p>
                  <a:p>
                    <a:r>
                      <a:rPr lang="en-US"/>
                      <a:t> 6,8%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BB5A-4FBB-8B5E-777B3BEE9867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'Для диаграмм'!$A$3:$A$6</c:f>
              <c:strCache>
                <c:ptCount val="4"/>
                <c:pt idx="0">
                  <c:v>Городские округа, городские округа  с внутригородским делением, внутригородские районы, внутригородские муниципальные образования, муниципальные округа</c:v>
                </c:pt>
                <c:pt idx="1">
                  <c:v>Муниципальные районы</c:v>
                </c:pt>
                <c:pt idx="2">
                  <c:v>Городские поселения</c:v>
                </c:pt>
                <c:pt idx="3">
                  <c:v>Сельские поселения</c:v>
                </c:pt>
              </c:strCache>
            </c:strRef>
          </c:cat>
          <c:val>
            <c:numRef>
              <c:f>'Для диаграмм'!$C$3:$C$6</c:f>
              <c:numCache>
                <c:formatCode>0.0</c:formatCode>
                <c:ptCount val="4"/>
                <c:pt idx="0">
                  <c:v>1980.6954063986498</c:v>
                </c:pt>
                <c:pt idx="1">
                  <c:v>1031.7944551496303</c:v>
                </c:pt>
                <c:pt idx="2">
                  <c:v>158.41144073456002</c:v>
                </c:pt>
                <c:pt idx="3">
                  <c:v>230.80969104634912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B5A-4FBB-8B5E-777B3BEE9867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0.55716971875702448"/>
          <c:y val="6.6086208497680807E-2"/>
          <c:w val="0.43940272989943774"/>
          <c:h val="0.93364614426860004"/>
        </c:manualLayout>
      </c:layout>
      <c:overlay val="0"/>
      <c:txPr>
        <a:bodyPr/>
        <a:lstStyle/>
        <a:p>
          <a:pPr>
            <a:defRPr sz="1100" baseline="0">
              <a:latin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0416879918137203E-2"/>
          <c:y val="1.1490538489678298E-3"/>
          <c:w val="0.96797116457805465"/>
          <c:h val="0.86956905681385765"/>
        </c:manualLayout>
      </c:layout>
      <c:barChart>
        <c:barDir val="col"/>
        <c:grouping val="percentStacked"/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Иные доходы</c:v>
                </c:pt>
              </c:strCache>
            </c:strRef>
          </c:tx>
          <c:spPr>
            <a:gradFill>
              <a:gsLst>
                <a:gs pos="0">
                  <a:schemeClr val="accent1">
                    <a:lumMod val="75000"/>
                  </a:schemeClr>
                </a:gs>
                <a:gs pos="75000">
                  <a:schemeClr val="accent1">
                    <a:tint val="44500"/>
                    <a:satMod val="160000"/>
                  </a:schemeClr>
                </a:gs>
                <a:gs pos="100000">
                  <a:schemeClr val="accent1">
                    <a:tint val="23500"/>
                    <a:satMod val="160000"/>
                  </a:schemeClr>
                </a:gs>
              </a:gsLst>
              <a:lin ang="5400000" scaled="0"/>
            </a:gradFill>
            <a:ln w="3175">
              <a:solidFill>
                <a:schemeClr val="accent1">
                  <a:lumMod val="75000"/>
                </a:schemeClr>
              </a:solidFill>
              <a:prstDash val="solid"/>
            </a:ln>
            <a:scene3d>
              <a:camera prst="orthographicFront"/>
              <a:lightRig rig="threePt" dir="t"/>
            </a:scene3d>
            <a:sp3d prstMaterial="softEdge">
              <a:bevelT/>
            </a:sp3d>
          </c:spPr>
          <c:invertIfNegative val="1"/>
          <c:dLbls>
            <c:dLbl>
              <c:idx val="8"/>
              <c:spPr/>
              <c:txPr>
                <a:bodyPr rot="-5400000"/>
                <a:lstStyle/>
                <a:p>
                  <a:pPr>
                    <a:defRPr sz="1400" b="1">
                      <a:solidFill>
                        <a:srgbClr val="002060"/>
                      </a:solidFill>
                      <a:latin typeface="Times New Roman Cyr" panose="02020603050405020304" pitchFamily="18" charset="-52"/>
                      <a:cs typeface="Arial" panose="020B0604020202020204" pitchFamily="34" charset="0"/>
                    </a:defRPr>
                  </a:pPr>
                  <a:endParaRPr lang="ru-RU"/>
                </a:p>
              </c:txPr>
              <c:dLblPos val="inBase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D2E7-4273-90C7-D0C6DC749DEA}"/>
                </c:ext>
              </c:extLst>
            </c:dLbl>
            <c:dLbl>
              <c:idx val="9"/>
              <c:spPr/>
              <c:txPr>
                <a:bodyPr rot="-5400000"/>
                <a:lstStyle/>
                <a:p>
                  <a:pPr>
                    <a:defRPr sz="1200" b="1">
                      <a:solidFill>
                        <a:srgbClr val="C00000"/>
                      </a:solidFill>
                      <a:latin typeface="Times New Roman Cyr" panose="02020603050405020304" pitchFamily="18" charset="-52"/>
                      <a:cs typeface="Arial" panose="020B0604020202020204" pitchFamily="34" charset="0"/>
                    </a:defRPr>
                  </a:pPr>
                  <a:endParaRPr lang="ru-RU"/>
                </a:p>
              </c:txPr>
              <c:dLblPos val="inBase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D2E7-4273-90C7-D0C6DC749DE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/>
              <a:lstStyle/>
              <a:p>
                <a:pPr>
                  <a:defRPr sz="900" b="1">
                    <a:latin typeface="Times New Roman Cyr" panose="02020603050405020304" pitchFamily="18" charset="-52"/>
                    <a:cs typeface="Arial" panose="020B0604020202020204" pitchFamily="34" charset="0"/>
                  </a:defRPr>
                </a:pPr>
                <a:endParaRPr lang="ru-RU"/>
              </a:p>
            </c:txPr>
            <c:dLblPos val="inBase"/>
            <c:showLegendKey val="0"/>
            <c:showVal val="0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Sheet1!$B$1:$J$1</c:f>
              <c:strCache>
                <c:ptCount val="9"/>
                <c:pt idx="0">
                  <c:v>Центральный федеральный округ</c:v>
                </c:pt>
                <c:pt idx="1">
                  <c:v>Северо-Западный федеральный округ</c:v>
                </c:pt>
                <c:pt idx="2">
                  <c:v>Южный федеральный округ</c:v>
                </c:pt>
                <c:pt idx="3">
                  <c:v>Северо-Кавказский федеральный округ</c:v>
                </c:pt>
                <c:pt idx="4">
                  <c:v>Приволжский федеральный округ</c:v>
                </c:pt>
                <c:pt idx="5">
                  <c:v>Уральский федеральный округ</c:v>
                </c:pt>
                <c:pt idx="6">
                  <c:v>Сибирский федеральный округ</c:v>
                </c:pt>
                <c:pt idx="7">
                  <c:v>Дальневосточный федеральный округ</c:v>
                </c:pt>
                <c:pt idx="8">
                  <c:v>Российская Федерация</c:v>
                </c:pt>
              </c:strCache>
            </c:strRef>
          </c:cat>
          <c:val>
            <c:numRef>
              <c:f>Sheet1!$B$2:$J$2</c:f>
              <c:numCache>
                <c:formatCode>0.0%</c:formatCode>
                <c:ptCount val="9"/>
                <c:pt idx="0">
                  <c:v>0.503</c:v>
                </c:pt>
                <c:pt idx="1">
                  <c:v>0.55000000000000004</c:v>
                </c:pt>
                <c:pt idx="2">
                  <c:v>0.55699999999999994</c:v>
                </c:pt>
                <c:pt idx="3">
                  <c:v>0.63600000000000201</c:v>
                </c:pt>
                <c:pt idx="4">
                  <c:v>0.59000000000000008</c:v>
                </c:pt>
                <c:pt idx="5">
                  <c:v>0.63600000000000201</c:v>
                </c:pt>
                <c:pt idx="6">
                  <c:v>0.62400000000000178</c:v>
                </c:pt>
                <c:pt idx="7">
                  <c:v>0.65300000000000225</c:v>
                </c:pt>
                <c:pt idx="8">
                  <c:v>0.58699999999999997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6C1-4B6F-83BE-8CE04C177D7F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Доля налоговых доходов в собственных доходах местных бюджетов по федеральным округам</c:v>
                </c:pt>
              </c:strCache>
            </c:strRef>
          </c:tx>
          <c:spPr>
            <a:gradFill>
              <a:gsLst>
                <a:gs pos="0">
                  <a:schemeClr val="bg1"/>
                </a:gs>
                <a:gs pos="25000">
                  <a:schemeClr val="accent6">
                    <a:lumMod val="60000"/>
                    <a:lumOff val="40000"/>
                  </a:schemeClr>
                </a:gs>
                <a:gs pos="100000">
                  <a:schemeClr val="accent6">
                    <a:lumMod val="75000"/>
                  </a:schemeClr>
                </a:gs>
              </a:gsLst>
              <a:lin ang="5400000" scaled="0"/>
            </a:gradFill>
            <a:ln w="3175" cmpd="sng">
              <a:solidFill>
                <a:schemeClr val="accent6">
                  <a:lumMod val="50000"/>
                </a:schemeClr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/>
            </a:sp3d>
          </c:spPr>
          <c:invertIfNegative val="1"/>
          <c:dLbls>
            <c:dLbl>
              <c:idx val="8"/>
              <c:layout>
                <c:manualLayout>
                  <c:x val="4.2809885847607931E-3"/>
                  <c:y val="0.13424867320424225"/>
                </c:manualLayout>
              </c:layout>
              <c:spPr/>
              <c:txPr>
                <a:bodyPr/>
                <a:lstStyle/>
                <a:p>
                  <a:pPr>
                    <a:defRPr sz="1400" b="1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E17-4328-9706-B993506A9787}"/>
                </c:ext>
              </c:extLst>
            </c:dLbl>
            <c:dLbl>
              <c:idx val="9"/>
              <c:layout>
                <c:manualLayout>
                  <c:x val="4.2762454564892124E-3"/>
                  <c:y val="0.15440877691995125"/>
                </c:manualLayout>
              </c:layout>
              <c:spPr/>
              <c:txPr>
                <a:bodyPr/>
                <a:lstStyle/>
                <a:p>
                  <a:pPr>
                    <a:defRPr sz="1200" b="1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E17-4328-9706-B993506A978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Sheet1!$B$1:$J$1</c:f>
              <c:strCache>
                <c:ptCount val="9"/>
                <c:pt idx="0">
                  <c:v>Центральный федеральный округ</c:v>
                </c:pt>
                <c:pt idx="1">
                  <c:v>Северо-Западный федеральный округ</c:v>
                </c:pt>
                <c:pt idx="2">
                  <c:v>Южный федеральный округ</c:v>
                </c:pt>
                <c:pt idx="3">
                  <c:v>Северо-Кавказский федеральный округ</c:v>
                </c:pt>
                <c:pt idx="4">
                  <c:v>Приволжский федеральный округ</c:v>
                </c:pt>
                <c:pt idx="5">
                  <c:v>Уральский федеральный округ</c:v>
                </c:pt>
                <c:pt idx="6">
                  <c:v>Сибирский федеральный округ</c:v>
                </c:pt>
                <c:pt idx="7">
                  <c:v>Дальневосточный федеральный округ</c:v>
                </c:pt>
                <c:pt idx="8">
                  <c:v>Российская Федерация</c:v>
                </c:pt>
              </c:strCache>
            </c:strRef>
          </c:cat>
          <c:val>
            <c:numRef>
              <c:f>Sheet1!$B$3:$J$3</c:f>
              <c:numCache>
                <c:formatCode>0.0%</c:formatCode>
                <c:ptCount val="9"/>
                <c:pt idx="0">
                  <c:v>0.49700000000000089</c:v>
                </c:pt>
                <c:pt idx="1">
                  <c:v>0.45</c:v>
                </c:pt>
                <c:pt idx="2">
                  <c:v>0.443</c:v>
                </c:pt>
                <c:pt idx="3">
                  <c:v>0.36400000000000032</c:v>
                </c:pt>
                <c:pt idx="4">
                  <c:v>0.41000000000000031</c:v>
                </c:pt>
                <c:pt idx="5">
                  <c:v>0.36400000000000032</c:v>
                </c:pt>
                <c:pt idx="6">
                  <c:v>0.37600000000000089</c:v>
                </c:pt>
                <c:pt idx="7">
                  <c:v>0.34700000000000031</c:v>
                </c:pt>
                <c:pt idx="8">
                  <c:v>0.41300000000000031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F6C1-4B6F-83BE-8CE04C177D7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overlap val="100"/>
        <c:axId val="140605696"/>
        <c:axId val="142438400"/>
      </c:barChart>
      <c:catAx>
        <c:axId val="140605696"/>
        <c:scaling>
          <c:orientation val="minMax"/>
        </c:scaling>
        <c:delete val="1"/>
        <c:axPos val="b"/>
        <c:numFmt formatCode="General" sourceLinked="1"/>
        <c:majorTickMark val="cross"/>
        <c:minorTickMark val="cross"/>
        <c:tickLblPos val="none"/>
        <c:crossAx val="142438400"/>
        <c:crosses val="autoZero"/>
        <c:auto val="1"/>
        <c:lblAlgn val="ctr"/>
        <c:lblOffset val="100"/>
        <c:tickLblSkip val="1"/>
        <c:tickMarkSkip val="1"/>
        <c:noMultiLvlLbl val="1"/>
      </c:catAx>
      <c:valAx>
        <c:axId val="142438400"/>
        <c:scaling>
          <c:orientation val="minMax"/>
        </c:scaling>
        <c:delete val="1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%" sourceLinked="1"/>
        <c:majorTickMark val="cross"/>
        <c:minorTickMark val="cross"/>
        <c:tickLblPos val="none"/>
        <c:crossAx val="140605696"/>
        <c:crosses val="autoZero"/>
        <c:crossBetween val="between"/>
        <c:majorUnit val="0.2"/>
      </c:valAx>
      <c:spPr>
        <a:noFill/>
        <a:ln w="25399">
          <a:noFill/>
        </a:ln>
      </c:spPr>
    </c:plotArea>
    <c:legend>
      <c:legendPos val="b"/>
      <c:layout>
        <c:manualLayout>
          <c:xMode val="edge"/>
          <c:yMode val="edge"/>
          <c:x val="2.3900290853826299E-2"/>
          <c:y val="0.86559858589104755"/>
          <c:w val="0.91060208052196456"/>
          <c:h val="0.11807488349670577"/>
        </c:manualLayout>
      </c:layout>
      <c:overlay val="0"/>
      <c:txPr>
        <a:bodyPr/>
        <a:lstStyle/>
        <a:p>
          <a:pPr>
            <a:defRPr sz="1000"/>
          </a:pPr>
          <a:endParaRPr lang="ru-RU"/>
        </a:p>
      </c:txPr>
    </c:legend>
    <c:plotVisOnly val="1"/>
    <c:dispBlanksAs val="gap"/>
    <c:showDLblsOverMax val="1"/>
  </c:chart>
  <c:spPr>
    <a:noFill/>
    <a:ln>
      <a:noFill/>
    </a:ln>
  </c:spPr>
  <c:txPr>
    <a:bodyPr/>
    <a:lstStyle/>
    <a:p>
      <a:pPr>
        <a:defRPr sz="265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831302804815746"/>
          <c:y val="4.881611810626546E-2"/>
          <c:w val="0.36071124044520575"/>
          <c:h val="0.85248271727002367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Объем поступлений от уплаты акцизов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"/>
          <c:dPt>
            <c:idx val="0"/>
            <c:bubble3D val="0"/>
            <c:spPr>
              <a:solidFill>
                <a:srgbClr val="0070C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0-3D27-4798-AF79-A02C83180DF3}"/>
              </c:ext>
            </c:extLst>
          </c:dPt>
          <c:dLbls>
            <c:dLbl>
              <c:idx val="0"/>
              <c:layout>
                <c:manualLayout>
                  <c:x val="1.0686653298772554E-2"/>
                  <c:y val="2.8811464938564037E-2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D27-4798-AF79-A02C83180DF3}"/>
                </c:ext>
              </c:extLst>
            </c:dLbl>
            <c:dLbl>
              <c:idx val="1"/>
              <c:layout>
                <c:manualLayout>
                  <c:x val="6.4972367584486684E-2"/>
                  <c:y val="-2.5735823719709758E-2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D27-4798-AF79-A02C83180DF3}"/>
                </c:ext>
              </c:extLst>
            </c:dLbl>
            <c:dLbl>
              <c:idx val="2"/>
              <c:layout>
                <c:manualLayout>
                  <c:x val="1.322443390228396E-3"/>
                  <c:y val="7.3955357350237504E-4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D27-4798-AF79-A02C83180DF3}"/>
                </c:ext>
              </c:extLst>
            </c:dLbl>
            <c:dLbl>
              <c:idx val="3"/>
              <c:layout>
                <c:manualLayout>
                  <c:x val="-1.2019367144324358E-2"/>
                  <c:y val="2.9770697267492742E-3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D27-4798-AF79-A02C83180DF3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1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Городские округа, городские округа с внутригородским делением, внутригородские районы, внутригородские муниципальные образования, муниципальные округа</c:v>
                </c:pt>
                <c:pt idx="1">
                  <c:v>Муниципальные районы</c:v>
                </c:pt>
                <c:pt idx="2">
                  <c:v>Городские поселения</c:v>
                </c:pt>
                <c:pt idx="3">
                  <c:v>Сельские поселения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 formatCode="#,##0.0">
                  <c:v>13.7</c:v>
                </c:pt>
                <c:pt idx="1">
                  <c:v>14.9</c:v>
                </c:pt>
                <c:pt idx="2" formatCode="#,##0.0">
                  <c:v>3.6</c:v>
                </c:pt>
                <c:pt idx="3" formatCode="#,##0.0">
                  <c:v>7.5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D27-4798-AF79-A02C83180DF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0.50434831515625556"/>
          <c:y val="4.2845020842982862E-2"/>
          <c:w val="0.48128869760845594"/>
          <c:h val="0.84832953527867838"/>
        </c:manualLayout>
      </c:layout>
      <c:overlay val="0"/>
      <c:txPr>
        <a:bodyPr/>
        <a:lstStyle/>
        <a:p>
          <a:pPr>
            <a:defRPr sz="11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154060011371813"/>
          <c:y val="0.1101577714344376"/>
          <c:w val="0.44479510603234629"/>
          <c:h val="0.81593373507821154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межбюджетных трансфертов местным бюджетам в 2019 году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1"/>
          <c:dLbls>
            <c:dLbl>
              <c:idx val="0"/>
              <c:layout>
                <c:manualLayout>
                  <c:x val="1.0704886032663823E-2"/>
                  <c:y val="-3.42816167243548E-3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5FC-4981-B6B3-F5242F14008F}"/>
                </c:ext>
              </c:extLst>
            </c:dLbl>
            <c:dLbl>
              <c:idx val="1"/>
              <c:layout>
                <c:manualLayout>
                  <c:x val="-1.8959614242555121E-2"/>
                  <c:y val="4.4636276857687798E-2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5FC-4981-B6B3-F5242F14008F}"/>
                </c:ext>
              </c:extLst>
            </c:dLbl>
            <c:dLbl>
              <c:idx val="2"/>
              <c:layout>
                <c:manualLayout>
                  <c:x val="4.2237700556869234E-2"/>
                  <c:y val="6.5691263198054711E-2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5FC-4981-B6B3-F5242F14008F}"/>
                </c:ext>
              </c:extLst>
            </c:dLbl>
            <c:dLbl>
              <c:idx val="3"/>
              <c:layout>
                <c:manualLayout>
                  <c:x val="2.0540765384065652E-3"/>
                  <c:y val="-1.7172065400756588E-2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5FC-4981-B6B3-F5242F14008F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1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дотации</c:v>
                </c:pt>
                <c:pt idx="1">
                  <c:v>субсидии</c:v>
                </c:pt>
                <c:pt idx="2">
                  <c:v>субвенции</c:v>
                </c:pt>
                <c:pt idx="3">
                  <c:v>иные межбюджетные трансферты</c:v>
                </c:pt>
              </c:strCache>
            </c:strRef>
          </c:cat>
          <c:val>
            <c:numRef>
              <c:f>Лист1!$B$2:$B$5</c:f>
              <c:numCache>
                <c:formatCode>0.0</c:formatCode>
                <c:ptCount val="4"/>
                <c:pt idx="0" formatCode="#\ ##0.0">
                  <c:v>544.60253578585946</c:v>
                </c:pt>
                <c:pt idx="1">
                  <c:v>909.2</c:v>
                </c:pt>
                <c:pt idx="2">
                  <c:v>1647.9241857815791</c:v>
                </c:pt>
                <c:pt idx="3">
                  <c:v>299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5FC-4981-B6B3-F5242F14008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  <c:holeSize val="45"/>
      </c:doughnutChart>
    </c:plotArea>
    <c:legend>
      <c:legendPos val="r"/>
      <c:layout>
        <c:manualLayout>
          <c:xMode val="edge"/>
          <c:yMode val="edge"/>
          <c:x val="0.6144572174579801"/>
          <c:y val="5.4659060787279008E-2"/>
          <c:w val="0.38342071566926628"/>
          <c:h val="0.88883097143505052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79089855286744"/>
          <c:y val="0.26822023744184931"/>
          <c:w val="0.38608352217762915"/>
          <c:h val="0.66223756850852156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дотации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dLbls>
            <c:dLbl>
              <c:idx val="0"/>
              <c:layout>
                <c:manualLayout>
                  <c:x val="-5.0375682006774869E-4"/>
                  <c:y val="-2.4153423411597014E-2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7.8635998575887781E-2"/>
                      <c:h val="0.1699049157316873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0-3758-4C7A-A258-0BE8A03B5A8C}"/>
                </c:ext>
              </c:extLst>
            </c:dLbl>
            <c:dLbl>
              <c:idx val="1"/>
              <c:layout>
                <c:manualLayout>
                  <c:x val="-6.9955946553339034E-3"/>
                  <c:y val="8.1702210221668153E-3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758-4C7A-A258-0BE8A03B5A8C}"/>
                </c:ext>
              </c:extLst>
            </c:dLbl>
            <c:dLbl>
              <c:idx val="2"/>
              <c:layout>
                <c:manualLayout>
                  <c:x val="-4.2170170090655443E-3"/>
                  <c:y val="-1.7998350822163656E-2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758-4C7A-A258-0BE8A03B5A8C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1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дотации на выравнивание бюджетной обеспеченности</c:v>
                </c:pt>
                <c:pt idx="1">
                  <c:v>дотации на поддержку мер по обеспечению сбалансированности бюджетов</c:v>
                </c:pt>
                <c:pt idx="2">
                  <c:v>прочие дотации</c:v>
                </c:pt>
              </c:strCache>
            </c:strRef>
          </c:cat>
          <c:val>
            <c:numRef>
              <c:f>Лист1!$B$2:$B$4</c:f>
              <c:numCache>
                <c:formatCode>0.0</c:formatCode>
                <c:ptCount val="3"/>
                <c:pt idx="0">
                  <c:v>338</c:v>
                </c:pt>
                <c:pt idx="1">
                  <c:v>117.8</c:v>
                </c:pt>
                <c:pt idx="2">
                  <c:v>88.900000000000063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758-4C7A-A258-0BE8A03B5A8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  <c:holeSize val="45"/>
      </c:doughnutChart>
    </c:plotArea>
    <c:legend>
      <c:legendPos val="b"/>
      <c:layout>
        <c:manualLayout>
          <c:xMode val="edge"/>
          <c:yMode val="edge"/>
          <c:x val="0.59293953535600707"/>
          <c:y val="9.8713430052012746E-2"/>
          <c:w val="0.40706044290642784"/>
          <c:h val="0.85487775566516011"/>
        </c:manualLayout>
      </c:layout>
      <c:overlay val="0"/>
      <c:txPr>
        <a:bodyPr/>
        <a:lstStyle/>
        <a:p>
          <a:pPr>
            <a:defRPr sz="12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Лист1!$K$230</c:f>
              <c:strCache>
                <c:ptCount val="1"/>
                <c:pt idx="0">
                  <c:v>Утверждение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Лист1!$L$229:$P$229</c:f>
              <c:strCache>
                <c:ptCount val="5"/>
                <c:pt idx="0">
                  <c:v>До 1 января</c:v>
                </c:pt>
                <c:pt idx="1">
                  <c:v>1 квартал</c:v>
                </c:pt>
                <c:pt idx="2">
                  <c:v>2 квартал</c:v>
                </c:pt>
                <c:pt idx="3">
                  <c:v>3 квартал</c:v>
                </c:pt>
                <c:pt idx="4">
                  <c:v>4 квартал</c:v>
                </c:pt>
              </c:strCache>
            </c:strRef>
          </c:cat>
          <c:val>
            <c:numRef>
              <c:f>Лист1!$L$230:$P$230</c:f>
              <c:numCache>
                <c:formatCode>0.0%</c:formatCode>
                <c:ptCount val="5"/>
                <c:pt idx="0">
                  <c:v>0.70750004136071287</c:v>
                </c:pt>
                <c:pt idx="1">
                  <c:v>0.15858559709383557</c:v>
                </c:pt>
                <c:pt idx="2">
                  <c:v>4.4754359578142035E-2</c:v>
                </c:pt>
                <c:pt idx="3">
                  <c:v>4.1964986373290915E-2</c:v>
                </c:pt>
                <c:pt idx="4">
                  <c:v>4.7387441181198621E-2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4D2-4241-AA4A-6FB595F3C6DE}"/>
            </c:ext>
          </c:extLst>
        </c:ser>
        <c:ser>
          <c:idx val="1"/>
          <c:order val="1"/>
          <c:tx>
            <c:strRef>
              <c:f>Лист1!$K$231</c:f>
              <c:strCache>
                <c:ptCount val="1"/>
                <c:pt idx="0">
                  <c:v>Фактическое распределение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Лист1!$L$229:$P$229</c:f>
              <c:strCache>
                <c:ptCount val="5"/>
                <c:pt idx="0">
                  <c:v>До 1 января</c:v>
                </c:pt>
                <c:pt idx="1">
                  <c:v>1 квартал</c:v>
                </c:pt>
                <c:pt idx="2">
                  <c:v>2 квартал</c:v>
                </c:pt>
                <c:pt idx="3">
                  <c:v>3 квартал</c:v>
                </c:pt>
                <c:pt idx="4">
                  <c:v>4 квартал</c:v>
                </c:pt>
              </c:strCache>
            </c:strRef>
          </c:cat>
          <c:val>
            <c:numRef>
              <c:f>Лист1!$L$231:$P$231</c:f>
              <c:numCache>
                <c:formatCode>0.0%</c:formatCode>
                <c:ptCount val="5"/>
                <c:pt idx="1">
                  <c:v>7.5480211970113745E-2</c:v>
                </c:pt>
                <c:pt idx="2">
                  <c:v>0.17359100743768879</c:v>
                </c:pt>
                <c:pt idx="3">
                  <c:v>0.3041589995913897</c:v>
                </c:pt>
                <c:pt idx="4">
                  <c:v>0.48590679408155646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4D2-4241-AA4A-6FB595F3C6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71667872"/>
        <c:axId val="571668200"/>
        <c:axId val="0"/>
      </c:bar3DChart>
      <c:catAx>
        <c:axId val="5716678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71668200"/>
        <c:crosses val="autoZero"/>
        <c:auto val="1"/>
        <c:lblAlgn val="ctr"/>
        <c:lblOffset val="100"/>
        <c:noMultiLvlLbl val="0"/>
      </c:catAx>
      <c:valAx>
        <c:axId val="5716682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716678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2247812773403326E-2"/>
          <c:y val="6.9444444444444448E-2"/>
          <c:w val="0.86608552055993004"/>
          <c:h val="0.7357713619130942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Лист1!$K$230</c:f>
              <c:strCache>
                <c:ptCount val="1"/>
                <c:pt idx="0">
                  <c:v>Утверждение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Лист1!$L$229:$P$229</c:f>
              <c:strCache>
                <c:ptCount val="5"/>
                <c:pt idx="0">
                  <c:v>До 1 января</c:v>
                </c:pt>
                <c:pt idx="1">
                  <c:v>1 квартал</c:v>
                </c:pt>
                <c:pt idx="2">
                  <c:v>2 квартал</c:v>
                </c:pt>
                <c:pt idx="3">
                  <c:v>3 квартал</c:v>
                </c:pt>
                <c:pt idx="4">
                  <c:v>4 квартал</c:v>
                </c:pt>
              </c:strCache>
            </c:strRef>
          </c:cat>
          <c:val>
            <c:numRef>
              <c:f>Лист1!$L$230:$P$230</c:f>
              <c:numCache>
                <c:formatCode>0.0%</c:formatCode>
                <c:ptCount val="5"/>
                <c:pt idx="0">
                  <c:v>0.55427057365689392</c:v>
                </c:pt>
                <c:pt idx="1">
                  <c:v>0.11933366004935307</c:v>
                </c:pt>
                <c:pt idx="2">
                  <c:v>0.11532261606724543</c:v>
                </c:pt>
                <c:pt idx="3">
                  <c:v>8.6642198231720868E-2</c:v>
                </c:pt>
                <c:pt idx="4">
                  <c:v>0.12443095199478682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852-46D8-A784-1224B50C9722}"/>
            </c:ext>
          </c:extLst>
        </c:ser>
        <c:ser>
          <c:idx val="1"/>
          <c:order val="1"/>
          <c:tx>
            <c:strRef>
              <c:f>Лист1!$K$231</c:f>
              <c:strCache>
                <c:ptCount val="1"/>
                <c:pt idx="0">
                  <c:v>Фактическое распределение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Лист1!$L$229:$P$229</c:f>
              <c:strCache>
                <c:ptCount val="5"/>
                <c:pt idx="0">
                  <c:v>До 1 января</c:v>
                </c:pt>
                <c:pt idx="1">
                  <c:v>1 квартал</c:v>
                </c:pt>
                <c:pt idx="2">
                  <c:v>2 квартал</c:v>
                </c:pt>
                <c:pt idx="3">
                  <c:v>3 квартал</c:v>
                </c:pt>
                <c:pt idx="4">
                  <c:v>4 квартал</c:v>
                </c:pt>
              </c:strCache>
            </c:strRef>
          </c:cat>
          <c:val>
            <c:numRef>
              <c:f>Лист1!$L$231:$P$231</c:f>
              <c:numCache>
                <c:formatCode>0.0%</c:formatCode>
                <c:ptCount val="5"/>
                <c:pt idx="1">
                  <c:v>2.3139900062036183E-2</c:v>
                </c:pt>
                <c:pt idx="2">
                  <c:v>0.183</c:v>
                </c:pt>
                <c:pt idx="3">
                  <c:v>0.30599999999999999</c:v>
                </c:pt>
                <c:pt idx="4">
                  <c:v>0.51100000000000001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852-46D8-A784-1224B50C972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71667872"/>
        <c:axId val="571668200"/>
        <c:axId val="0"/>
      </c:bar3DChart>
      <c:catAx>
        <c:axId val="5716678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71668200"/>
        <c:crosses val="autoZero"/>
        <c:auto val="1"/>
        <c:lblAlgn val="ctr"/>
        <c:lblOffset val="100"/>
        <c:noMultiLvlLbl val="0"/>
      </c:catAx>
      <c:valAx>
        <c:axId val="5716682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716678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2247812773403326E-2"/>
          <c:y val="6.9444444444444448E-2"/>
          <c:w val="0.86608552055993004"/>
          <c:h val="0.7357713619130942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Лист1!$K$230</c:f>
              <c:strCache>
                <c:ptCount val="1"/>
                <c:pt idx="0">
                  <c:v>Утверждение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Лист1!$L$229:$P$229</c:f>
              <c:strCache>
                <c:ptCount val="5"/>
                <c:pt idx="0">
                  <c:v>До 1 января</c:v>
                </c:pt>
                <c:pt idx="1">
                  <c:v>1 квартал</c:v>
                </c:pt>
                <c:pt idx="2">
                  <c:v>2 квартал</c:v>
                </c:pt>
                <c:pt idx="3">
                  <c:v>3 квартал</c:v>
                </c:pt>
                <c:pt idx="4">
                  <c:v>4 квартал</c:v>
                </c:pt>
              </c:strCache>
            </c:strRef>
          </c:cat>
          <c:val>
            <c:numRef>
              <c:f>Лист1!$L$230:$P$230</c:f>
              <c:numCache>
                <c:formatCode>0.0%</c:formatCode>
                <c:ptCount val="5"/>
                <c:pt idx="0">
                  <c:v>0.312</c:v>
                </c:pt>
                <c:pt idx="1">
                  <c:v>6.4000000000000001E-2</c:v>
                </c:pt>
                <c:pt idx="2">
                  <c:v>0.14099999999999999</c:v>
                </c:pt>
                <c:pt idx="3">
                  <c:v>0.20100000000000001</c:v>
                </c:pt>
                <c:pt idx="4">
                  <c:v>0.28000000000000003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C9D-4FE6-BE1B-86759003CB78}"/>
            </c:ext>
          </c:extLst>
        </c:ser>
        <c:ser>
          <c:idx val="1"/>
          <c:order val="1"/>
          <c:tx>
            <c:strRef>
              <c:f>Лист1!$K$231</c:f>
              <c:strCache>
                <c:ptCount val="1"/>
                <c:pt idx="0">
                  <c:v>Фактическое распределение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Лист1!$L$229:$P$229</c:f>
              <c:strCache>
                <c:ptCount val="5"/>
                <c:pt idx="0">
                  <c:v>До 1 января</c:v>
                </c:pt>
                <c:pt idx="1">
                  <c:v>1 квартал</c:v>
                </c:pt>
                <c:pt idx="2">
                  <c:v>2 квартал</c:v>
                </c:pt>
                <c:pt idx="3">
                  <c:v>3 квартал</c:v>
                </c:pt>
                <c:pt idx="4">
                  <c:v>4 квартал</c:v>
                </c:pt>
              </c:strCache>
            </c:strRef>
          </c:cat>
          <c:val>
            <c:numRef>
              <c:f>Лист1!$L$231:$P$231</c:f>
              <c:numCache>
                <c:formatCode>0.0%</c:formatCode>
                <c:ptCount val="5"/>
                <c:pt idx="1">
                  <c:v>9.5000000000000001E-2</c:v>
                </c:pt>
                <c:pt idx="2">
                  <c:v>0.16400000000000001</c:v>
                </c:pt>
                <c:pt idx="3">
                  <c:v>0.26900000000000002</c:v>
                </c:pt>
                <c:pt idx="4">
                  <c:v>0.47099999999999997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C9D-4FE6-BE1B-86759003CB7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71667872"/>
        <c:axId val="571668200"/>
        <c:axId val="0"/>
      </c:bar3DChart>
      <c:catAx>
        <c:axId val="5716678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71668200"/>
        <c:crosses val="autoZero"/>
        <c:auto val="1"/>
        <c:lblAlgn val="ctr"/>
        <c:lblOffset val="100"/>
        <c:noMultiLvlLbl val="0"/>
      </c:catAx>
      <c:valAx>
        <c:axId val="5716682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716678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emf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0.21935</cdr:x>
      <cdr:y>0.42148</cdr:y>
    </cdr:from>
    <cdr:to>
      <cdr:x>0.33943</cdr:x>
      <cdr:y>0.50875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255657" y="1654007"/>
          <a:ext cx="687443" cy="34247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200"/>
            <a:t>3401,7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0.03753</cdr:x>
      <cdr:y>0.35989</cdr:y>
    </cdr:from>
    <cdr:to>
      <cdr:x>1</cdr:x>
      <cdr:y>0.35989</cdr:y>
    </cdr:to>
    <cdr:cxnSp macro="">
      <cdr:nvCxnSpPr>
        <cdr:cNvPr id="3" name="Прямая соединительная линия 2"/>
        <cdr:cNvCxnSpPr/>
      </cdr:nvCxnSpPr>
      <cdr:spPr>
        <a:xfrm xmlns:a="http://schemas.openxmlformats.org/drawingml/2006/main">
          <a:off x="229164" y="1419172"/>
          <a:ext cx="5876996" cy="0"/>
        </a:xfrm>
        <a:prstGeom xmlns:a="http://schemas.openxmlformats.org/drawingml/2006/main" prst="line">
          <a:avLst/>
        </a:prstGeom>
        <a:ln xmlns:a="http://schemas.openxmlformats.org/drawingml/2006/main" w="15875">
          <a:solidFill>
            <a:srgbClr val="FF0000"/>
          </a:solidFill>
          <a:prstDash val="lgDashDot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</cdr:x>
      <cdr:y>0.04155</cdr:y>
    </cdr:from>
    <cdr:to>
      <cdr:x>0.03338</cdr:x>
      <cdr:y>0.13292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 rotWithShape="1">
        <a:blip xmlns:a="http://schemas.openxmlformats.org/drawingml/2006/main" xmlns:r="http://schemas.openxmlformats.org/officeDocument/2006/relationships" r:embed="rId1"/>
        <a:srcRect xmlns:a="http://schemas.openxmlformats.org/drawingml/2006/main" r="91155" b="-10000"/>
        <a:stretch xmlns:a="http://schemas.openxmlformats.org/drawingml/2006/main"/>
      </cdr:blipFill>
      <cdr:spPr>
        <a:xfrm xmlns:a="http://schemas.openxmlformats.org/drawingml/2006/main" rot="16200000">
          <a:off x="-189718" y="309896"/>
          <a:ext cx="428417" cy="198270"/>
        </a:xfrm>
        <a:prstGeom xmlns:a="http://schemas.openxmlformats.org/drawingml/2006/main" prst="rect">
          <a:avLst/>
        </a:prstGeom>
      </cdr:spPr>
    </cdr:pic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0.35</cdr:x>
      <cdr:y>0.04861</cdr:y>
    </cdr:from>
    <cdr:to>
      <cdr:x>0.71458</cdr:x>
      <cdr:y>0.13889</cdr:y>
    </cdr:to>
    <cdr:sp macro="" textlink="">
      <cdr:nvSpPr>
        <cdr:cNvPr id="2" name="Надпись 1"/>
        <cdr:cNvSpPr txBox="1"/>
      </cdr:nvSpPr>
      <cdr:spPr>
        <a:xfrm xmlns:a="http://schemas.openxmlformats.org/drawingml/2006/main">
          <a:off x="1600200" y="133350"/>
          <a:ext cx="1666875" cy="2476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100" b="1">
              <a:latin typeface="Times New Roman" panose="02020603050405020304" pitchFamily="18" charset="0"/>
              <a:cs typeface="Times New Roman" panose="02020603050405020304" pitchFamily="18" charset="0"/>
            </a:rPr>
            <a:t>Субсидии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0.23542</cdr:x>
      <cdr:y>0.10069</cdr:y>
    </cdr:from>
    <cdr:to>
      <cdr:x>0.81458</cdr:x>
      <cdr:y>0.19792</cdr:y>
    </cdr:to>
    <cdr:sp macro="" textlink="">
      <cdr:nvSpPr>
        <cdr:cNvPr id="2" name="Надпись 1"/>
        <cdr:cNvSpPr txBox="1"/>
      </cdr:nvSpPr>
      <cdr:spPr>
        <a:xfrm xmlns:a="http://schemas.openxmlformats.org/drawingml/2006/main">
          <a:off x="1076325" y="276225"/>
          <a:ext cx="2647949" cy="2667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 b="1">
              <a:latin typeface="Times New Roman" panose="02020603050405020304" pitchFamily="18" charset="0"/>
              <a:cs typeface="Times New Roman" panose="02020603050405020304" pitchFamily="18" charset="0"/>
            </a:rPr>
            <a:t>Иные межбюджетные трансферты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D15E72-5933-4107-83BC-6F28EA72CD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81</Pages>
  <Words>21622</Words>
  <Characters>123249</Characters>
  <Application>Microsoft Office Word</Application>
  <DocSecurity>0</DocSecurity>
  <Lines>1027</Lines>
  <Paragraphs>289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СОРОКИНА ЛАРИСА ПЕТРОВНА</dc:creator>
  <cp:lastModifiedBy>Алексей Парамонов</cp:lastModifiedBy>
  <cp:revision>3</cp:revision>
  <cp:lastPrinted>2021-06-30T09:00:00Z</cp:lastPrinted>
  <dcterms:created xsi:type="dcterms:W3CDTF">2021-06-30T15:29:00Z</dcterms:created>
  <dcterms:modified xsi:type="dcterms:W3CDTF">2021-07-01T01:36:00Z</dcterms:modified>
</cp:coreProperties>
</file>